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98856" w14:textId="2F42619F" w:rsidR="00C273B1" w:rsidRDefault="00C273B1" w:rsidP="003E7FB7">
      <w:pPr>
        <w:pStyle w:val="Title"/>
        <w:jc w:val="center"/>
      </w:pPr>
      <w:r>
        <w:rPr>
          <w:noProof/>
        </w:rPr>
        <w:drawing>
          <wp:anchor distT="0" distB="0" distL="114300" distR="114300" simplePos="0" relativeHeight="251674624" behindDoc="0" locked="0" layoutInCell="1" allowOverlap="1" wp14:anchorId="0C5B1BE4" wp14:editId="0FD5592A">
            <wp:simplePos x="0" y="0"/>
            <wp:positionH relativeFrom="column">
              <wp:posOffset>-530942</wp:posOffset>
            </wp:positionH>
            <wp:positionV relativeFrom="paragraph">
              <wp:posOffset>-530941</wp:posOffset>
            </wp:positionV>
            <wp:extent cx="6995795" cy="2816430"/>
            <wp:effectExtent l="0" t="0" r="0" b="3175"/>
            <wp:wrapNone/>
            <wp:docPr id="2182" name="Pict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
                      <a:extLst>
                        <a:ext uri="{28A0092B-C50C-407E-A947-70E740481C1C}">
                          <a14:useLocalDpi xmlns:a14="http://schemas.microsoft.com/office/drawing/2010/main" val="0"/>
                        </a:ext>
                      </a:extLst>
                    </a:blip>
                    <a:srcRect t="28464"/>
                    <a:stretch/>
                  </pic:blipFill>
                  <pic:spPr bwMode="auto">
                    <a:xfrm>
                      <a:off x="0" y="0"/>
                      <a:ext cx="6995795" cy="281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0FA6AD" w14:textId="30D67B3B" w:rsidR="00C273B1" w:rsidRDefault="00C273B1" w:rsidP="003E7FB7">
      <w:pPr>
        <w:pStyle w:val="Title"/>
        <w:jc w:val="center"/>
      </w:pPr>
    </w:p>
    <w:p w14:paraId="21EAEDE9" w14:textId="5A13402B" w:rsidR="00C273B1" w:rsidRDefault="00C273B1" w:rsidP="003E7FB7">
      <w:pPr>
        <w:pStyle w:val="Title"/>
        <w:jc w:val="center"/>
      </w:pPr>
    </w:p>
    <w:p w14:paraId="724D5149" w14:textId="3A4C449B" w:rsidR="00C273B1" w:rsidRDefault="00C273B1" w:rsidP="003E7FB7">
      <w:pPr>
        <w:pStyle w:val="Title"/>
        <w:jc w:val="center"/>
      </w:pPr>
    </w:p>
    <w:p w14:paraId="1AF0C514" w14:textId="21C550C8" w:rsidR="00C273B1" w:rsidRDefault="00C273B1" w:rsidP="00C273B1"/>
    <w:p w14:paraId="29B8CB32" w14:textId="77777777" w:rsidR="00C273B1" w:rsidRPr="00C273B1" w:rsidRDefault="00C273B1" w:rsidP="00C273B1"/>
    <w:p w14:paraId="3FD4985F" w14:textId="77777777" w:rsidR="00C273B1" w:rsidRDefault="00C273B1" w:rsidP="003E7FB7">
      <w:pPr>
        <w:pStyle w:val="Title"/>
        <w:jc w:val="center"/>
      </w:pPr>
    </w:p>
    <w:p w14:paraId="1D99041B" w14:textId="1B19792F" w:rsidR="00EB5285" w:rsidRPr="002203BC" w:rsidRDefault="00EB5285" w:rsidP="003E7FB7">
      <w:pPr>
        <w:pStyle w:val="Title"/>
        <w:jc w:val="center"/>
        <w:rPr>
          <w:b/>
          <w:bCs/>
          <w:sz w:val="52"/>
          <w:szCs w:val="52"/>
        </w:rPr>
      </w:pPr>
      <w:r w:rsidRPr="002203BC">
        <w:rPr>
          <w:b/>
          <w:bCs/>
          <w:sz w:val="52"/>
          <w:szCs w:val="52"/>
        </w:rPr>
        <w:t>Calibration of Biological Condition Gradient Models for Fish and Macroinvertebrates in Sandy</w:t>
      </w:r>
      <w:r w:rsidR="006944F1" w:rsidRPr="002203BC">
        <w:rPr>
          <w:b/>
          <w:bCs/>
          <w:sz w:val="52"/>
          <w:szCs w:val="52"/>
        </w:rPr>
        <w:t>-bottom</w:t>
      </w:r>
      <w:r w:rsidRPr="002203BC">
        <w:rPr>
          <w:b/>
          <w:bCs/>
          <w:sz w:val="52"/>
          <w:szCs w:val="52"/>
        </w:rPr>
        <w:t xml:space="preserve"> Rivers in</w:t>
      </w:r>
      <w:r w:rsidR="00D93821" w:rsidRPr="002203BC">
        <w:rPr>
          <w:b/>
          <w:bCs/>
          <w:sz w:val="52"/>
          <w:szCs w:val="52"/>
        </w:rPr>
        <w:t xml:space="preserve"> </w:t>
      </w:r>
      <w:r w:rsidR="002203BC" w:rsidRPr="002203BC">
        <w:rPr>
          <w:b/>
          <w:bCs/>
          <w:sz w:val="52"/>
          <w:szCs w:val="52"/>
        </w:rPr>
        <w:t xml:space="preserve">the </w:t>
      </w:r>
      <w:r w:rsidRPr="002203BC">
        <w:rPr>
          <w:b/>
          <w:bCs/>
          <w:sz w:val="52"/>
          <w:szCs w:val="52"/>
        </w:rPr>
        <w:t>Southwest</w:t>
      </w:r>
      <w:r w:rsidR="00BA6E87" w:rsidRPr="002203BC">
        <w:rPr>
          <w:b/>
          <w:bCs/>
          <w:sz w:val="52"/>
          <w:szCs w:val="52"/>
        </w:rPr>
        <w:t>ern</w:t>
      </w:r>
      <w:r w:rsidRPr="002203BC">
        <w:rPr>
          <w:b/>
          <w:bCs/>
          <w:sz w:val="52"/>
          <w:szCs w:val="52"/>
        </w:rPr>
        <w:t xml:space="preserve"> U.S.</w:t>
      </w:r>
    </w:p>
    <w:p w14:paraId="47D36C1B" w14:textId="77777777" w:rsidR="000D1E4D" w:rsidRDefault="000D1E4D" w:rsidP="00791168"/>
    <w:p w14:paraId="7FD22831" w14:textId="77777777" w:rsidR="00F8282A" w:rsidRDefault="00F8282A" w:rsidP="00F8282A"/>
    <w:p w14:paraId="7377A952" w14:textId="77777777" w:rsidR="00F8282A" w:rsidRPr="008C7257" w:rsidRDefault="00F8282A" w:rsidP="00DB56A3">
      <w:pPr>
        <w:jc w:val="center"/>
        <w:rPr>
          <w:i/>
          <w:iCs/>
        </w:rPr>
      </w:pPr>
      <w:r w:rsidRPr="008C7257">
        <w:rPr>
          <w:i/>
          <w:iCs/>
        </w:rPr>
        <w:t>Prepared for:</w:t>
      </w:r>
    </w:p>
    <w:p w14:paraId="31196505" w14:textId="77777777" w:rsidR="00DB56A3" w:rsidRDefault="00DB56A3" w:rsidP="00DB56A3">
      <w:pPr>
        <w:jc w:val="center"/>
      </w:pPr>
    </w:p>
    <w:p w14:paraId="465DF93F" w14:textId="36452E69" w:rsidR="00DB56A3" w:rsidRDefault="007F2924" w:rsidP="00DB56A3">
      <w:pPr>
        <w:jc w:val="center"/>
      </w:pPr>
      <w:r>
        <w:t xml:space="preserve">U.S. EPA </w:t>
      </w:r>
      <w:r w:rsidR="00DB56A3">
        <w:t>Region 6</w:t>
      </w:r>
    </w:p>
    <w:p w14:paraId="2B3998F5" w14:textId="17123176" w:rsidR="00DB56A3" w:rsidRDefault="00DB56A3" w:rsidP="00DB56A3">
      <w:pPr>
        <w:jc w:val="center"/>
      </w:pPr>
      <w:r>
        <w:t>and</w:t>
      </w:r>
    </w:p>
    <w:p w14:paraId="0FD9BE29" w14:textId="1E2FCF8A" w:rsidR="00F8282A" w:rsidRDefault="00DB56A3" w:rsidP="00DB56A3">
      <w:pPr>
        <w:jc w:val="center"/>
      </w:pPr>
      <w:r>
        <w:t>U.S. EPA ORD</w:t>
      </w:r>
    </w:p>
    <w:p w14:paraId="30964753" w14:textId="77777777" w:rsidR="007F2924" w:rsidRDefault="007F2924" w:rsidP="00DB56A3">
      <w:pPr>
        <w:jc w:val="center"/>
      </w:pPr>
    </w:p>
    <w:p w14:paraId="22F1C395" w14:textId="77777777" w:rsidR="007F2924" w:rsidRDefault="007F2924" w:rsidP="00DB56A3">
      <w:pPr>
        <w:jc w:val="center"/>
      </w:pPr>
    </w:p>
    <w:p w14:paraId="78827B7A" w14:textId="77777777" w:rsidR="007F2924" w:rsidRPr="008C7257" w:rsidRDefault="007F2924" w:rsidP="00DB56A3">
      <w:pPr>
        <w:jc w:val="center"/>
        <w:rPr>
          <w:i/>
          <w:iCs/>
        </w:rPr>
      </w:pPr>
      <w:r w:rsidRPr="008C7257">
        <w:rPr>
          <w:i/>
          <w:iCs/>
        </w:rPr>
        <w:t>Prepared by:</w:t>
      </w:r>
    </w:p>
    <w:p w14:paraId="508CB727" w14:textId="77777777" w:rsidR="007F2924" w:rsidRDefault="007F2924" w:rsidP="00DB56A3">
      <w:pPr>
        <w:jc w:val="center"/>
      </w:pPr>
    </w:p>
    <w:p w14:paraId="6319890B" w14:textId="28E1140B" w:rsidR="007F2924" w:rsidRDefault="007F2924" w:rsidP="00DB56A3">
      <w:pPr>
        <w:jc w:val="center"/>
      </w:pPr>
      <w:r>
        <w:t>Ben Jessup and Pat Bradley</w:t>
      </w:r>
    </w:p>
    <w:p w14:paraId="7ADD089D" w14:textId="7FAD2B1C" w:rsidR="007F2924" w:rsidRDefault="007F2924" w:rsidP="00DB56A3">
      <w:pPr>
        <w:jc w:val="center"/>
      </w:pPr>
      <w:r>
        <w:t>Tetra Tech</w:t>
      </w:r>
    </w:p>
    <w:p w14:paraId="76DB7325" w14:textId="77777777" w:rsidR="007F2924" w:rsidRDefault="007F2924" w:rsidP="00DB56A3">
      <w:pPr>
        <w:jc w:val="center"/>
      </w:pPr>
    </w:p>
    <w:p w14:paraId="14A74AD2" w14:textId="77777777" w:rsidR="007F2924" w:rsidRDefault="007F2924" w:rsidP="00DB56A3">
      <w:pPr>
        <w:jc w:val="center"/>
      </w:pPr>
    </w:p>
    <w:p w14:paraId="3D260BA0" w14:textId="77777777" w:rsidR="008D511D" w:rsidRDefault="008D511D" w:rsidP="00DB56A3">
      <w:pPr>
        <w:jc w:val="center"/>
      </w:pPr>
      <w:r>
        <w:t>Final Project Report</w:t>
      </w:r>
    </w:p>
    <w:p w14:paraId="66A5F355" w14:textId="785333B4" w:rsidR="007F2924" w:rsidRDefault="00FE77A8" w:rsidP="00DB56A3">
      <w:pPr>
        <w:jc w:val="center"/>
      </w:pPr>
      <w:r>
        <w:t xml:space="preserve">December </w:t>
      </w:r>
      <w:r w:rsidR="0051164A">
        <w:t>8</w:t>
      </w:r>
      <w:r w:rsidR="007F2924">
        <w:t>, 2020</w:t>
      </w:r>
    </w:p>
    <w:p w14:paraId="2DCBBB14" w14:textId="77777777" w:rsidR="00AF09AF" w:rsidRDefault="00AF09AF" w:rsidP="00DB56A3">
      <w:pPr>
        <w:jc w:val="center"/>
      </w:pPr>
    </w:p>
    <w:p w14:paraId="154E859A" w14:textId="77777777" w:rsidR="00AF09AF" w:rsidRPr="00F8282A" w:rsidRDefault="00672AF6" w:rsidP="00DB56A3">
      <w:pPr>
        <w:jc w:val="center"/>
        <w:sectPr w:rsidR="00AF09AF" w:rsidRPr="00F8282A" w:rsidSect="00F461C3">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Pr>
          <w:noProof/>
        </w:rPr>
        <mc:AlternateContent>
          <mc:Choice Requires="wps">
            <w:drawing>
              <wp:anchor distT="0" distB="0" distL="114300" distR="114300" simplePos="0" relativeHeight="251671552" behindDoc="0" locked="0" layoutInCell="1" allowOverlap="1" wp14:anchorId="32B7C263" wp14:editId="6ED9EA38">
                <wp:simplePos x="0" y="0"/>
                <wp:positionH relativeFrom="column">
                  <wp:posOffset>-538316</wp:posOffset>
                </wp:positionH>
                <wp:positionV relativeFrom="paragraph">
                  <wp:posOffset>450502</wp:posOffset>
                </wp:positionV>
                <wp:extent cx="7033260" cy="0"/>
                <wp:effectExtent l="0" t="19050" r="34290" b="19050"/>
                <wp:wrapNone/>
                <wp:docPr id="2187" name="Straight Connector 2187"/>
                <wp:cNvGraphicFramePr/>
                <a:graphic xmlns:a="http://schemas.openxmlformats.org/drawingml/2006/main">
                  <a:graphicData uri="http://schemas.microsoft.com/office/word/2010/wordprocessingShape">
                    <wps:wsp>
                      <wps:cNvCnPr/>
                      <wps:spPr>
                        <a:xfrm>
                          <a:off x="0" y="0"/>
                          <a:ext cx="7033260" cy="0"/>
                        </a:xfrm>
                        <a:prstGeom prst="line">
                          <a:avLst/>
                        </a:prstGeom>
                        <a:ln w="28575">
                          <a:solidFill>
                            <a:srgbClr val="7395D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1D43F" id="Straight Connector 218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pt,35.45pt" to="511.4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" strokecolor="#7395d3" strokeweight="2.25pt">
                <v:stroke joinstyle="miter"/>
              </v:line>
            </w:pict>
          </mc:Fallback>
        </mc:AlternateContent>
      </w:r>
      <w:r>
        <w:rPr>
          <w:noProof/>
        </w:rPr>
        <w:drawing>
          <wp:anchor distT="0" distB="0" distL="114300" distR="114300" simplePos="0" relativeHeight="251668480" behindDoc="0" locked="0" layoutInCell="1" allowOverlap="1" wp14:anchorId="415D3909" wp14:editId="4E784E8D">
            <wp:simplePos x="0" y="0"/>
            <wp:positionH relativeFrom="column">
              <wp:posOffset>-37424</wp:posOffset>
            </wp:positionH>
            <wp:positionV relativeFrom="paragraph">
              <wp:posOffset>693768</wp:posOffset>
            </wp:positionV>
            <wp:extent cx="1371600" cy="943708"/>
            <wp:effectExtent l="0" t="0" r="0" b="8890"/>
            <wp:wrapNone/>
            <wp:docPr id="19" name="Picture 1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1600" cy="943708"/>
                    </a:xfrm>
                    <a:prstGeom prst="rect">
                      <a:avLst/>
                    </a:prstGeom>
                    <a:noFill/>
                    <a:ln>
                      <a:noFill/>
                    </a:ln>
                  </pic:spPr>
                </pic:pic>
              </a:graphicData>
            </a:graphic>
          </wp:anchor>
        </w:drawing>
      </w:r>
      <w:r>
        <w:rPr>
          <w:noProof/>
        </w:rPr>
        <w:drawing>
          <wp:anchor distT="0" distB="0" distL="114300" distR="114300" simplePos="0" relativeHeight="251669504" behindDoc="0" locked="0" layoutInCell="1" allowOverlap="1" wp14:anchorId="3A348442" wp14:editId="7581CE54">
            <wp:simplePos x="0" y="0"/>
            <wp:positionH relativeFrom="column">
              <wp:posOffset>2545715</wp:posOffset>
            </wp:positionH>
            <wp:positionV relativeFrom="paragraph">
              <wp:posOffset>693809</wp:posOffset>
            </wp:positionV>
            <wp:extent cx="982980" cy="982980"/>
            <wp:effectExtent l="0" t="0" r="7620" b="7620"/>
            <wp:wrapNone/>
            <wp:docPr id="20" name="Picture 2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anchor>
        </w:drawing>
      </w:r>
      <w:r w:rsidRPr="00543202">
        <w:rPr>
          <w:noProof/>
        </w:rPr>
        <w:drawing>
          <wp:anchor distT="0" distB="0" distL="114300" distR="114300" simplePos="0" relativeHeight="251670528" behindDoc="0" locked="0" layoutInCell="1" allowOverlap="1" wp14:anchorId="1DA6CDBC" wp14:editId="7E78230B">
            <wp:simplePos x="0" y="0"/>
            <wp:positionH relativeFrom="column">
              <wp:posOffset>4402353</wp:posOffset>
            </wp:positionH>
            <wp:positionV relativeFrom="paragraph">
              <wp:posOffset>693809</wp:posOffset>
            </wp:positionV>
            <wp:extent cx="1821180" cy="958215"/>
            <wp:effectExtent l="0" t="0" r="7620" b="0"/>
            <wp:wrapNone/>
            <wp:docPr id="2180" name="Pict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827" t="11786" r="6502" b="10966"/>
                    <a:stretch/>
                  </pic:blipFill>
                  <pic:spPr bwMode="auto">
                    <a:xfrm>
                      <a:off x="0" y="0"/>
                      <a:ext cx="1821180" cy="958215"/>
                    </a:xfrm>
                    <a:prstGeom prst="rect">
                      <a:avLst/>
                    </a:prstGeom>
                    <a:ln>
                      <a:noFill/>
                    </a:ln>
                    <a:extLst>
                      <a:ext uri="{53640926-AAD7-44D8-BBD7-CCE9431645EC}">
                        <a14:shadowObscured xmlns:a14="http://schemas.microsoft.com/office/drawing/2010/main"/>
                      </a:ext>
                    </a:extLst>
                  </pic:spPr>
                </pic:pic>
              </a:graphicData>
            </a:graphic>
          </wp:anchor>
        </w:drawing>
      </w:r>
      <w:r w:rsidR="00B67C64" w:rsidRPr="00B67C64">
        <w:t xml:space="preserve"> </w:t>
      </w:r>
      <w:r w:rsidR="00B67C64">
        <w:t xml:space="preserve"> </w:t>
      </w:r>
    </w:p>
    <w:p w14:paraId="123F3DED" w14:textId="11842365" w:rsidR="00EB5285" w:rsidRDefault="00EB5285" w:rsidP="00EB5285">
      <w:pPr>
        <w:pStyle w:val="Heading1"/>
      </w:pPr>
      <w:bookmarkStart w:id="0" w:name="_Toc55808898"/>
      <w:r>
        <w:lastRenderedPageBreak/>
        <w:t>Abstract:</w:t>
      </w:r>
      <w:bookmarkEnd w:id="0"/>
    </w:p>
    <w:p w14:paraId="1FBFD97E" w14:textId="77777777" w:rsidR="005D6C84" w:rsidRDefault="005D6C84" w:rsidP="004B1407">
      <w:pPr>
        <w:spacing w:line="276" w:lineRule="auto"/>
      </w:pPr>
    </w:p>
    <w:p w14:paraId="138A7C7F" w14:textId="3FBDE6CF" w:rsidR="00AA5BC1" w:rsidRDefault="00654F23" w:rsidP="004B1407">
      <w:pPr>
        <w:spacing w:line="276" w:lineRule="auto"/>
      </w:pPr>
      <w:r>
        <w:t xml:space="preserve">Assessments of biological conditions in sandy-bottom rivers have often relied on a reference condition approach that compares assemblage data to the best observable conditions within a region. However, rivers are often subject to cumulative environmental degradation associated with intensive human activities that occur in large river valleys. Assessments might then be comparisons to reference conditions that do not represent natural biological integrity, but instead represent a shifted baseline. To recalibrate the assessment process based upon biological integrity, an assessment process was implemented in sandy-bottom rivers in </w:t>
      </w:r>
      <w:r w:rsidR="00332A71">
        <w:t>southwestern</w:t>
      </w:r>
      <w:r>
        <w:t xml:space="preserve"> U.S</w:t>
      </w:r>
      <w:r w:rsidR="00D45B52">
        <w:t>.</w:t>
      </w:r>
      <w:r>
        <w:t>, starting with data sets in New Mexico. The biological condition gradient framework describes a standard scale of biological integrity that is independent of observed “best current” conditions, but instead relies on deliberation and consensus of panels of biologists and ecologists who describe expectations and measurements of assemblage data relative to biological integrity. Fish and macroinvertebrate sample data were reviewed by the experts</w:t>
      </w:r>
      <w:r w:rsidR="00FC5589">
        <w:t xml:space="preserve"> and</w:t>
      </w:r>
      <w:r>
        <w:t xml:space="preserve"> assigned to one of six levels along the biological condition gradient</w:t>
      </w:r>
      <w:r w:rsidR="00FC5589">
        <w:t>.  C</w:t>
      </w:r>
      <w:r>
        <w:t xml:space="preserve">haracteristics of the data that informed the assignment were described, including quantitative thresholds of characteristics (metrics) for each level. From the level assignments per sample, combined with characteristics of samples at each level and the rationale and rules described by the expert panels, two predictive decision models were developed that could replicate the expert decisions through application of a series of quantitative rules – a fish model and a benthic macroinvertebrate model. The models assigned samples to the same levels assigned by the experts in </w:t>
      </w:r>
      <w:r w:rsidR="00B61404">
        <w:t>87%</w:t>
      </w:r>
      <w:r>
        <w:t xml:space="preserve"> and </w:t>
      </w:r>
      <w:r w:rsidR="00C4101C">
        <w:t>93</w:t>
      </w:r>
      <w:r w:rsidR="009D7562">
        <w:t xml:space="preserve">% </w:t>
      </w:r>
      <w:r>
        <w:t>of the samples for fish and macroinvertebrate</w:t>
      </w:r>
      <w:r w:rsidR="00D93821">
        <w:t xml:space="preserve"> assemblage</w:t>
      </w:r>
      <w:r>
        <w:t xml:space="preserve">s, respectively. Sample data from comparable river systems in a broader southwestern region were then used to validate the model. The models agreed with expert assignments for </w:t>
      </w:r>
      <w:r w:rsidR="005C3962">
        <w:t xml:space="preserve">84% </w:t>
      </w:r>
      <w:r>
        <w:t xml:space="preserve">and </w:t>
      </w:r>
      <w:r w:rsidR="005757A9">
        <w:t>83</w:t>
      </w:r>
      <w:r>
        <w:t>% of the validation samples for fish and macroinvertebrate</w:t>
      </w:r>
      <w:r w:rsidR="00D93821">
        <w:t xml:space="preserve"> assemblage</w:t>
      </w:r>
      <w:r>
        <w:t xml:space="preserve">s, respectively. Model predictions were never more than one level different than the expert assignments for either calibration or validation. The model rules are openly communicated as descriptions of biological expectations relative to effects of </w:t>
      </w:r>
      <w:r w:rsidR="00D93821">
        <w:t xml:space="preserve">anthropogenic </w:t>
      </w:r>
      <w:r>
        <w:t xml:space="preserve">disturbance. At the end of the model calibration and validation process, the experts were confident that the two models could be used in </w:t>
      </w:r>
      <w:r w:rsidR="00D93821">
        <w:t xml:space="preserve">other </w:t>
      </w:r>
      <w:r>
        <w:t>assessment</w:t>
      </w:r>
      <w:r w:rsidR="00D93821">
        <w:t>s</w:t>
      </w:r>
      <w:r>
        <w:t xml:space="preserve"> of sandy</w:t>
      </w:r>
      <w:r w:rsidR="00FC5589">
        <w:t>-bottom</w:t>
      </w:r>
      <w:r>
        <w:t xml:space="preserve"> southwestern</w:t>
      </w:r>
      <w:r w:rsidR="00D93821">
        <w:t xml:space="preserve"> U.S.</w:t>
      </w:r>
      <w:r>
        <w:t xml:space="preserve"> rivers. </w:t>
      </w:r>
      <w:r w:rsidR="00D93821">
        <w:t xml:space="preserve">Such </w:t>
      </w:r>
      <w:r>
        <w:t xml:space="preserve">assessments </w:t>
      </w:r>
      <w:r w:rsidR="00D93821">
        <w:t xml:space="preserve">can </w:t>
      </w:r>
      <w:r>
        <w:t>associate samples and sites with the standardized biological condition gradient, which can be interpreted as expert-endorsed evaluations of the structure and function of the fish and macroinvertebrate assemblages.</w:t>
      </w:r>
    </w:p>
    <w:p w14:paraId="48945717" w14:textId="77777777" w:rsidR="00AA5BC1" w:rsidRDefault="00AA5BC1" w:rsidP="004B1407">
      <w:pPr>
        <w:spacing w:line="276" w:lineRule="auto"/>
      </w:pPr>
    </w:p>
    <w:p w14:paraId="42DE4DDB" w14:textId="1C0A8B69" w:rsidR="00C273B1" w:rsidRDefault="00C273B1"/>
    <w:p w14:paraId="5B92EEFE" w14:textId="77777777" w:rsidR="00323133" w:rsidRDefault="00323133"/>
    <w:p w14:paraId="771A55ED" w14:textId="2EE77ACA" w:rsidR="00C273B1" w:rsidRDefault="00C273B1" w:rsidP="00C273B1">
      <w:pPr>
        <w:rPr>
          <w:sz w:val="22"/>
          <w:szCs w:val="22"/>
        </w:rPr>
      </w:pPr>
      <w:r>
        <w:t xml:space="preserve">Cover photo: </w:t>
      </w:r>
      <w:r w:rsidRPr="00701515">
        <w:rPr>
          <w:sz w:val="22"/>
          <w:szCs w:val="22"/>
        </w:rPr>
        <w:t>Middle Rio Grande, San Antonio, NM</w:t>
      </w:r>
      <w:r>
        <w:rPr>
          <w:sz w:val="22"/>
          <w:szCs w:val="22"/>
        </w:rPr>
        <w:t>.</w:t>
      </w:r>
      <w:r w:rsidRPr="00701515">
        <w:rPr>
          <w:sz w:val="22"/>
          <w:szCs w:val="22"/>
        </w:rPr>
        <w:t xml:space="preserve">  Photo Credit: </w:t>
      </w:r>
      <w:r>
        <w:rPr>
          <w:sz w:val="22"/>
          <w:szCs w:val="22"/>
        </w:rPr>
        <w:t>NMED.</w:t>
      </w:r>
    </w:p>
    <w:p w14:paraId="2EDC9F64" w14:textId="485F4C93" w:rsidR="00AA5BC1" w:rsidRDefault="00AA5BC1">
      <w:pPr>
        <w:rPr>
          <w:rFonts w:asciiTheme="majorHAnsi" w:eastAsiaTheme="majorEastAsia" w:hAnsiTheme="majorHAnsi" w:cstheme="majorBidi"/>
          <w:color w:val="2F5496" w:themeColor="accent1" w:themeShade="BF"/>
          <w:sz w:val="32"/>
          <w:szCs w:val="32"/>
        </w:rPr>
      </w:pPr>
      <w:r>
        <w:br w:type="page"/>
      </w:r>
    </w:p>
    <w:p w14:paraId="7DDDE46B" w14:textId="10BC9CEB" w:rsidR="00AA5BC1" w:rsidRDefault="00AA5BC1" w:rsidP="00AA5BC1">
      <w:pPr>
        <w:pStyle w:val="Heading1"/>
      </w:pPr>
      <w:bookmarkStart w:id="1" w:name="_Toc55808899"/>
      <w:r>
        <w:lastRenderedPageBreak/>
        <w:t>Acknowledgements</w:t>
      </w:r>
      <w:bookmarkEnd w:id="1"/>
    </w:p>
    <w:p w14:paraId="4490DF9F" w14:textId="77777777" w:rsidR="00AA5BC1" w:rsidRDefault="00AA5BC1" w:rsidP="00AA5BC1"/>
    <w:p w14:paraId="7FF9B2AD" w14:textId="25B56B11" w:rsidR="00697C55" w:rsidRDefault="00250D50" w:rsidP="00697C55">
      <w:r w:rsidRPr="00697C55">
        <w:t xml:space="preserve">This report </w:t>
      </w:r>
      <w:r w:rsidR="00B37219" w:rsidRPr="00697C55">
        <w:t xml:space="preserve">summarizes the work of several participants in the process of calibrating a Biological Condition Gradient </w:t>
      </w:r>
      <w:r w:rsidR="003041AF" w:rsidRPr="00697C55">
        <w:t xml:space="preserve">(BCG) </w:t>
      </w:r>
      <w:r w:rsidR="00B37219" w:rsidRPr="00697C55">
        <w:t xml:space="preserve">for </w:t>
      </w:r>
      <w:r w:rsidR="003E6B3D" w:rsidRPr="00697C55">
        <w:t xml:space="preserve">sandy-bottom southwestern rivers. The participants include </w:t>
      </w:r>
      <w:r w:rsidR="00E2137D" w:rsidRPr="00697C55">
        <w:t xml:space="preserve">ecological and biological experts, </w:t>
      </w:r>
      <w:r w:rsidR="000D0E2A" w:rsidRPr="00697C55">
        <w:t xml:space="preserve">authors, </w:t>
      </w:r>
      <w:r w:rsidR="00A74D3F" w:rsidRPr="00697C55">
        <w:t xml:space="preserve">contributors, reviewers, </w:t>
      </w:r>
      <w:r w:rsidR="00357F66" w:rsidRPr="00697C55">
        <w:t xml:space="preserve">and </w:t>
      </w:r>
      <w:r w:rsidR="006462CC" w:rsidRPr="00697C55">
        <w:t>steering committee members</w:t>
      </w:r>
      <w:r w:rsidR="00357F66" w:rsidRPr="00697C55">
        <w:t xml:space="preserve">. </w:t>
      </w:r>
      <w:r w:rsidR="00533863" w:rsidRPr="00697C55">
        <w:t xml:space="preserve">The ecological </w:t>
      </w:r>
      <w:r w:rsidR="002A5A5D" w:rsidRPr="00697C55">
        <w:t xml:space="preserve">and biological </w:t>
      </w:r>
      <w:r w:rsidR="00533863" w:rsidRPr="00697C55">
        <w:t xml:space="preserve">experts who </w:t>
      </w:r>
      <w:r w:rsidR="003041AF" w:rsidRPr="00697C55">
        <w:t>calibrated</w:t>
      </w:r>
      <w:r w:rsidR="00533863" w:rsidRPr="00697C55">
        <w:t xml:space="preserve"> </w:t>
      </w:r>
      <w:r w:rsidR="003041AF" w:rsidRPr="00697C55">
        <w:t xml:space="preserve">the BCG and developed the </w:t>
      </w:r>
      <w:r w:rsidR="00CB2E71" w:rsidRPr="00697C55">
        <w:t xml:space="preserve">BCG predictive model through numerous workshops, </w:t>
      </w:r>
      <w:r w:rsidR="00FE18A8" w:rsidRPr="00697C55">
        <w:t xml:space="preserve">webinars, correspondences, and reviews are listed by affiliation in Appendix </w:t>
      </w:r>
      <w:r w:rsidR="000D0E2A" w:rsidRPr="00697C55">
        <w:t>B</w:t>
      </w:r>
      <w:r w:rsidR="00FE18A8" w:rsidRPr="00697C55">
        <w:t xml:space="preserve">. They included </w:t>
      </w:r>
      <w:r w:rsidR="0010008E" w:rsidRPr="00626ADD">
        <w:t xml:space="preserve">Kris Barrios, </w:t>
      </w:r>
      <w:r w:rsidR="0010008E" w:rsidRPr="00626ADD">
        <w:rPr>
          <w:rFonts w:cs="Times New Roman"/>
        </w:rPr>
        <w:t>Becky Bixby</w:t>
      </w:r>
      <w:r w:rsidR="0010008E" w:rsidRPr="00626ADD">
        <w:t>,</w:t>
      </w:r>
      <w:r w:rsidR="0010008E" w:rsidRPr="00626ADD">
        <w:rPr>
          <w:rFonts w:cs="Times New Roman"/>
        </w:rPr>
        <w:t xml:space="preserve"> Will Clements</w:t>
      </w:r>
      <w:r w:rsidR="0010008E" w:rsidRPr="00626ADD">
        <w:t>,</w:t>
      </w:r>
      <w:r w:rsidR="0010008E" w:rsidRPr="00626ADD">
        <w:rPr>
          <w:rFonts w:cs="Times New Roman"/>
        </w:rPr>
        <w:t xml:space="preserve"> Robert Cook</w:t>
      </w:r>
      <w:r w:rsidR="0010008E" w:rsidRPr="00626ADD">
        <w:t>,</w:t>
      </w:r>
      <w:r w:rsidR="0010008E" w:rsidRPr="00626ADD">
        <w:rPr>
          <w:rFonts w:cs="Times New Roman"/>
        </w:rPr>
        <w:t xml:space="preserve"> Joe Flotemersch</w:t>
      </w:r>
      <w:r w:rsidR="0010008E" w:rsidRPr="00626ADD">
        <w:t>,</w:t>
      </w:r>
      <w:r w:rsidR="0010008E" w:rsidRPr="00626ADD">
        <w:rPr>
          <w:rFonts w:cs="Times New Roman"/>
        </w:rPr>
        <w:t xml:space="preserve"> Lynette Guevara</w:t>
      </w:r>
      <w:r w:rsidR="0010008E" w:rsidRPr="00626ADD">
        <w:t>,</w:t>
      </w:r>
      <w:r w:rsidR="0010008E" w:rsidRPr="00626ADD">
        <w:rPr>
          <w:rFonts w:cs="Times New Roman"/>
        </w:rPr>
        <w:t xml:space="preserve"> Anna Hamilton</w:t>
      </w:r>
      <w:r w:rsidR="0010008E" w:rsidRPr="00626ADD">
        <w:t xml:space="preserve">, </w:t>
      </w:r>
      <w:r w:rsidR="0010008E" w:rsidRPr="00626ADD">
        <w:rPr>
          <w:rFonts w:cs="Times New Roman"/>
        </w:rPr>
        <w:t>Bill Harrison</w:t>
      </w:r>
      <w:r w:rsidR="0010008E" w:rsidRPr="00626ADD">
        <w:t>,</w:t>
      </w:r>
      <w:r w:rsidR="0010008E" w:rsidRPr="00626ADD">
        <w:rPr>
          <w:rFonts w:cs="Times New Roman"/>
        </w:rPr>
        <w:t xml:space="preserve"> </w:t>
      </w:r>
      <w:r w:rsidR="0010008E" w:rsidRPr="00626ADD">
        <w:rPr>
          <w:rFonts w:cs="Times New Roman"/>
          <w:color w:val="000000"/>
        </w:rPr>
        <w:t>Robert Hughes</w:t>
      </w:r>
      <w:r w:rsidR="0010008E" w:rsidRPr="00626ADD">
        <w:t>,</w:t>
      </w:r>
      <w:r w:rsidR="0010008E" w:rsidRPr="00626ADD">
        <w:rPr>
          <w:rFonts w:cs="Times New Roman"/>
        </w:rPr>
        <w:t xml:space="preserve"> Jerry Jacobi</w:t>
      </w:r>
      <w:r w:rsidR="0010008E" w:rsidRPr="00626ADD">
        <w:t>,</w:t>
      </w:r>
      <w:r w:rsidR="0010008E" w:rsidRPr="00626ADD">
        <w:rPr>
          <w:rFonts w:cs="Times New Roman"/>
        </w:rPr>
        <w:t xml:space="preserve"> Seva Joseph</w:t>
      </w:r>
      <w:r w:rsidR="0010008E" w:rsidRPr="00626ADD">
        <w:t xml:space="preserve">, </w:t>
      </w:r>
      <w:r w:rsidR="0010008E" w:rsidRPr="00626ADD">
        <w:rPr>
          <w:color w:val="000000"/>
        </w:rPr>
        <w:t>Boris Kondratieff</w:t>
      </w:r>
      <w:r w:rsidR="0010008E" w:rsidRPr="00626ADD">
        <w:t xml:space="preserve">, </w:t>
      </w:r>
      <w:r w:rsidR="0010008E" w:rsidRPr="00626ADD">
        <w:rPr>
          <w:rFonts w:cs="Times New Roman"/>
        </w:rPr>
        <w:t>Gordon Linam</w:t>
      </w:r>
      <w:r w:rsidR="0010008E" w:rsidRPr="00626ADD">
        <w:t>,</w:t>
      </w:r>
      <w:r w:rsidR="0010008E" w:rsidRPr="00626ADD">
        <w:rPr>
          <w:rFonts w:cs="Times New Roman"/>
        </w:rPr>
        <w:t xml:space="preserve"> </w:t>
      </w:r>
      <w:r w:rsidR="0010008E" w:rsidRPr="00626ADD">
        <w:t xml:space="preserve">Dan McGuire, </w:t>
      </w:r>
      <w:r w:rsidR="0010008E" w:rsidRPr="00626ADD">
        <w:rPr>
          <w:rFonts w:cs="Times New Roman"/>
        </w:rPr>
        <w:t>Dave Peck</w:t>
      </w:r>
      <w:r w:rsidR="0010008E" w:rsidRPr="00626ADD">
        <w:t xml:space="preserve">, </w:t>
      </w:r>
      <w:r w:rsidR="0010008E" w:rsidRPr="00626ADD">
        <w:rPr>
          <w:rFonts w:cs="Times New Roman"/>
        </w:rPr>
        <w:t>John Pfeiffer</w:t>
      </w:r>
      <w:r w:rsidR="0010008E" w:rsidRPr="00626ADD">
        <w:t xml:space="preserve">, </w:t>
      </w:r>
      <w:r w:rsidR="0010008E" w:rsidRPr="00626ADD">
        <w:rPr>
          <w:rFonts w:cs="Times New Roman"/>
        </w:rPr>
        <w:t>Anne Rogers Harrison</w:t>
      </w:r>
      <w:r w:rsidR="0010008E" w:rsidRPr="00626ADD">
        <w:t xml:space="preserve">, </w:t>
      </w:r>
      <w:r w:rsidR="0010008E" w:rsidRPr="00626ADD">
        <w:rPr>
          <w:rFonts w:cs="Times New Roman"/>
        </w:rPr>
        <w:t>Gary</w:t>
      </w:r>
      <w:r w:rsidR="0010008E" w:rsidRPr="00626ADD">
        <w:rPr>
          <w:rFonts w:cs="Times New Roman"/>
          <w:color w:val="000000" w:themeColor="text1"/>
        </w:rPr>
        <w:t xml:space="preserve"> Schiffmiller</w:t>
      </w:r>
      <w:r w:rsidR="0010008E" w:rsidRPr="00626ADD">
        <w:t xml:space="preserve">, </w:t>
      </w:r>
      <w:r w:rsidR="0010008E" w:rsidRPr="00626ADD">
        <w:rPr>
          <w:rFonts w:cs="Times New Roman"/>
        </w:rPr>
        <w:t>Shann Stringer</w:t>
      </w:r>
      <w:r w:rsidR="0010008E" w:rsidRPr="00626ADD">
        <w:t>,</w:t>
      </w:r>
      <w:r w:rsidR="0010008E" w:rsidRPr="00626ADD">
        <w:rPr>
          <w:rFonts w:cs="Times New Roman"/>
        </w:rPr>
        <w:t xml:space="preserve"> and </w:t>
      </w:r>
      <w:r w:rsidR="0010008E" w:rsidRPr="00626ADD">
        <w:t>Meredith Zeigler.</w:t>
      </w:r>
      <w:r w:rsidR="002A5A5D" w:rsidRPr="00626ADD">
        <w:t xml:space="preserve"> Among the </w:t>
      </w:r>
      <w:r w:rsidR="0035702C" w:rsidRPr="00626ADD">
        <w:t xml:space="preserve">experts were also </w:t>
      </w:r>
      <w:r w:rsidR="00626ADD" w:rsidRPr="00626ADD">
        <w:t>several</w:t>
      </w:r>
      <w:r w:rsidR="0035702C" w:rsidRPr="00626ADD">
        <w:t xml:space="preserve"> </w:t>
      </w:r>
      <w:r w:rsidR="00626ADD" w:rsidRPr="00626ADD">
        <w:t>contributors</w:t>
      </w:r>
      <w:r w:rsidR="0035702C" w:rsidRPr="00626ADD">
        <w:t xml:space="preserve"> and reviewers</w:t>
      </w:r>
      <w:r w:rsidR="00626ADD">
        <w:t xml:space="preserve">. </w:t>
      </w:r>
      <w:r w:rsidR="00A74D3F">
        <w:t xml:space="preserve">The primary authors and </w:t>
      </w:r>
      <w:r w:rsidR="00EB5CC9">
        <w:t xml:space="preserve">facilitators were Ben Jessup and Pat Bradley of Tetra Tech. </w:t>
      </w:r>
      <w:r w:rsidR="006462CC">
        <w:t xml:space="preserve">The steering committee members </w:t>
      </w:r>
      <w:r w:rsidR="005C5EE8">
        <w:t xml:space="preserve">provided project guidance and administrative support for the contract between </w:t>
      </w:r>
      <w:r w:rsidR="00697C55">
        <w:t>t</w:t>
      </w:r>
      <w:r w:rsidR="005C5EE8">
        <w:t>he U.S. EPA and Tetra Tech</w:t>
      </w:r>
      <w:r w:rsidR="00B54E09">
        <w:t xml:space="preserve">. They included Robert Cook, </w:t>
      </w:r>
      <w:r w:rsidR="003C1429">
        <w:t>Susan Jackson</w:t>
      </w:r>
      <w:r w:rsidR="00B54E09">
        <w:t>, Forrest John</w:t>
      </w:r>
      <w:r w:rsidR="003C1429">
        <w:t>, Steve Paulsen, and Dave Peck of the U.S. EPA</w:t>
      </w:r>
      <w:r w:rsidR="005B4003">
        <w:t xml:space="preserve">, and </w:t>
      </w:r>
      <w:r w:rsidR="00952EA2">
        <w:t xml:space="preserve">Kris Barrios </w:t>
      </w:r>
      <w:r w:rsidR="005B4003">
        <w:t xml:space="preserve">and </w:t>
      </w:r>
      <w:r w:rsidR="005B4003" w:rsidRPr="00626ADD">
        <w:rPr>
          <w:rFonts w:cs="Times New Roman"/>
        </w:rPr>
        <w:t>Lynette Guevara</w:t>
      </w:r>
      <w:r w:rsidR="005B4003">
        <w:rPr>
          <w:rFonts w:cs="Times New Roman"/>
        </w:rPr>
        <w:t xml:space="preserve"> of NMED. </w:t>
      </w:r>
    </w:p>
    <w:p w14:paraId="5E0BE781" w14:textId="77777777" w:rsidR="00505A41" w:rsidRDefault="00505A41" w:rsidP="00697C55"/>
    <w:p w14:paraId="45D0E813" w14:textId="0ACE7826" w:rsidR="003D103C" w:rsidRDefault="003D103C" w:rsidP="003D103C"/>
    <w:p w14:paraId="58CDDD8C" w14:textId="77777777" w:rsidR="00923293" w:rsidRDefault="00E95C3C" w:rsidP="003D103C">
      <w:pPr>
        <w:rPr>
          <w:rFonts w:cs="Times New Roman"/>
        </w:rPr>
      </w:pPr>
      <w:r>
        <w:rPr>
          <w:noProof/>
        </w:rPr>
        <w:drawing>
          <wp:inline distT="0" distB="0" distL="0" distR="0" wp14:anchorId="4178DCA2" wp14:editId="268E01A6">
            <wp:extent cx="5943600" cy="4457700"/>
            <wp:effectExtent l="0" t="0" r="0" b="0"/>
            <wp:docPr id="2181" name="Pict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505A41">
        <w:rPr>
          <w:rFonts w:cs="Times New Roman"/>
        </w:rPr>
        <w:t xml:space="preserve"> </w:t>
      </w:r>
    </w:p>
    <w:p w14:paraId="440F5303" w14:textId="4DDFE6A0" w:rsidR="003D103C" w:rsidRPr="00A76B79" w:rsidRDefault="00D77DD3" w:rsidP="005040FA">
      <w:pPr>
        <w:jc w:val="center"/>
        <w:rPr>
          <w:rFonts w:cs="Times New Roman"/>
        </w:rPr>
      </w:pPr>
      <w:r w:rsidRPr="005040FA">
        <w:rPr>
          <w:rFonts w:cs="Times New Roman"/>
          <w:sz w:val="22"/>
          <w:szCs w:val="22"/>
        </w:rPr>
        <w:t xml:space="preserve">Expert panel and facilitators, Santa Fe, NM, </w:t>
      </w:r>
      <w:r w:rsidR="005040FA" w:rsidRPr="005040FA">
        <w:rPr>
          <w:rFonts w:cs="Times New Roman"/>
          <w:sz w:val="22"/>
          <w:szCs w:val="22"/>
        </w:rPr>
        <w:t>August 2019.  Photo credit: Rob Cook, U.S. EPA.</w:t>
      </w:r>
      <w:r w:rsidR="003D103C">
        <w:rPr>
          <w:rFonts w:cs="Times New Roman"/>
        </w:rPr>
        <w:br w:type="column"/>
      </w:r>
    </w:p>
    <w:sdt>
      <w:sdtPr>
        <w:rPr>
          <w:rFonts w:ascii="Times New Roman" w:eastAsiaTheme="minorHAnsi" w:hAnsi="Times New Roman" w:cstheme="minorBidi"/>
          <w:color w:val="auto"/>
          <w:sz w:val="24"/>
          <w:szCs w:val="24"/>
        </w:rPr>
        <w:id w:val="-320267793"/>
        <w:docPartObj>
          <w:docPartGallery w:val="Table of Contents"/>
          <w:docPartUnique/>
        </w:docPartObj>
      </w:sdtPr>
      <w:sdtEndPr>
        <w:rPr>
          <w:b/>
          <w:bCs/>
          <w:noProof/>
        </w:rPr>
      </w:sdtEndPr>
      <w:sdtContent>
        <w:p w14:paraId="5451759A" w14:textId="73A0AF63" w:rsidR="0000624B" w:rsidRDefault="0000624B">
          <w:pPr>
            <w:pStyle w:val="TOCHeading"/>
          </w:pPr>
          <w:r>
            <w:t>Table of Contents</w:t>
          </w:r>
        </w:p>
        <w:p w14:paraId="7037E3E0" w14:textId="29F4123E" w:rsidR="00FC3977" w:rsidRDefault="0000624B">
          <w:pPr>
            <w:pStyle w:val="TOC1"/>
            <w:tabs>
              <w:tab w:val="right" w:leader="dot" w:pos="9350"/>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55808898" w:history="1">
            <w:r w:rsidR="00FC3977" w:rsidRPr="00895821">
              <w:rPr>
                <w:rStyle w:val="Hyperlink"/>
                <w:noProof/>
              </w:rPr>
              <w:t>Abstract:</w:t>
            </w:r>
            <w:r w:rsidR="00FC3977">
              <w:rPr>
                <w:noProof/>
                <w:webHidden/>
              </w:rPr>
              <w:tab/>
            </w:r>
            <w:r w:rsidR="00FC3977">
              <w:rPr>
                <w:noProof/>
                <w:webHidden/>
              </w:rPr>
              <w:fldChar w:fldCharType="begin"/>
            </w:r>
            <w:r w:rsidR="00FC3977">
              <w:rPr>
                <w:noProof/>
                <w:webHidden/>
              </w:rPr>
              <w:instrText xml:space="preserve"> PAGEREF _Toc55808898 \h </w:instrText>
            </w:r>
            <w:r w:rsidR="00FC3977">
              <w:rPr>
                <w:noProof/>
                <w:webHidden/>
              </w:rPr>
            </w:r>
            <w:r w:rsidR="00FC3977">
              <w:rPr>
                <w:noProof/>
                <w:webHidden/>
              </w:rPr>
              <w:fldChar w:fldCharType="separate"/>
            </w:r>
            <w:r w:rsidR="005E65AF">
              <w:rPr>
                <w:noProof/>
                <w:webHidden/>
              </w:rPr>
              <w:t>i</w:t>
            </w:r>
            <w:r w:rsidR="00FC3977">
              <w:rPr>
                <w:noProof/>
                <w:webHidden/>
              </w:rPr>
              <w:fldChar w:fldCharType="end"/>
            </w:r>
          </w:hyperlink>
        </w:p>
        <w:p w14:paraId="2B2DEDC1" w14:textId="5518B7AF" w:rsidR="00FC3977" w:rsidRDefault="00000000">
          <w:pPr>
            <w:pStyle w:val="TOC1"/>
            <w:tabs>
              <w:tab w:val="right" w:leader="dot" w:pos="9350"/>
            </w:tabs>
            <w:rPr>
              <w:rFonts w:asciiTheme="minorHAnsi" w:eastAsiaTheme="minorEastAsia" w:hAnsiTheme="minorHAnsi"/>
              <w:noProof/>
              <w:sz w:val="22"/>
              <w:szCs w:val="22"/>
            </w:rPr>
          </w:pPr>
          <w:hyperlink w:anchor="_Toc55808899" w:history="1">
            <w:r w:rsidR="00FC3977" w:rsidRPr="00895821">
              <w:rPr>
                <w:rStyle w:val="Hyperlink"/>
                <w:noProof/>
              </w:rPr>
              <w:t>Acknowledgements</w:t>
            </w:r>
            <w:r w:rsidR="00FC3977">
              <w:rPr>
                <w:noProof/>
                <w:webHidden/>
              </w:rPr>
              <w:tab/>
            </w:r>
            <w:r w:rsidR="00FC3977">
              <w:rPr>
                <w:noProof/>
                <w:webHidden/>
              </w:rPr>
              <w:fldChar w:fldCharType="begin"/>
            </w:r>
            <w:r w:rsidR="00FC3977">
              <w:rPr>
                <w:noProof/>
                <w:webHidden/>
              </w:rPr>
              <w:instrText xml:space="preserve"> PAGEREF _Toc55808899 \h </w:instrText>
            </w:r>
            <w:r w:rsidR="00FC3977">
              <w:rPr>
                <w:noProof/>
                <w:webHidden/>
              </w:rPr>
            </w:r>
            <w:r w:rsidR="00FC3977">
              <w:rPr>
                <w:noProof/>
                <w:webHidden/>
              </w:rPr>
              <w:fldChar w:fldCharType="separate"/>
            </w:r>
            <w:r w:rsidR="005E65AF">
              <w:rPr>
                <w:noProof/>
                <w:webHidden/>
              </w:rPr>
              <w:t>ii</w:t>
            </w:r>
            <w:r w:rsidR="00FC3977">
              <w:rPr>
                <w:noProof/>
                <w:webHidden/>
              </w:rPr>
              <w:fldChar w:fldCharType="end"/>
            </w:r>
          </w:hyperlink>
        </w:p>
        <w:p w14:paraId="1C06D5D0" w14:textId="327F190D" w:rsidR="00FC3977" w:rsidRDefault="00000000">
          <w:pPr>
            <w:pStyle w:val="TOC1"/>
            <w:tabs>
              <w:tab w:val="right" w:leader="dot" w:pos="9350"/>
            </w:tabs>
            <w:rPr>
              <w:rFonts w:asciiTheme="minorHAnsi" w:eastAsiaTheme="minorEastAsia" w:hAnsiTheme="minorHAnsi"/>
              <w:noProof/>
              <w:sz w:val="22"/>
              <w:szCs w:val="22"/>
            </w:rPr>
          </w:pPr>
          <w:hyperlink w:anchor="_Toc55808900" w:history="1">
            <w:r w:rsidR="00FC3977" w:rsidRPr="00895821">
              <w:rPr>
                <w:rStyle w:val="Hyperlink"/>
                <w:noProof/>
              </w:rPr>
              <w:t>List of Tables</w:t>
            </w:r>
            <w:r w:rsidR="00FC3977">
              <w:rPr>
                <w:noProof/>
                <w:webHidden/>
              </w:rPr>
              <w:tab/>
            </w:r>
            <w:r w:rsidR="00FC3977">
              <w:rPr>
                <w:noProof/>
                <w:webHidden/>
              </w:rPr>
              <w:fldChar w:fldCharType="begin"/>
            </w:r>
            <w:r w:rsidR="00FC3977">
              <w:rPr>
                <w:noProof/>
                <w:webHidden/>
              </w:rPr>
              <w:instrText xml:space="preserve"> PAGEREF _Toc55808900 \h </w:instrText>
            </w:r>
            <w:r w:rsidR="00FC3977">
              <w:rPr>
                <w:noProof/>
                <w:webHidden/>
              </w:rPr>
            </w:r>
            <w:r w:rsidR="00FC3977">
              <w:rPr>
                <w:noProof/>
                <w:webHidden/>
              </w:rPr>
              <w:fldChar w:fldCharType="separate"/>
            </w:r>
            <w:r w:rsidR="005E65AF">
              <w:rPr>
                <w:noProof/>
                <w:webHidden/>
              </w:rPr>
              <w:t>v</w:t>
            </w:r>
            <w:r w:rsidR="00FC3977">
              <w:rPr>
                <w:noProof/>
                <w:webHidden/>
              </w:rPr>
              <w:fldChar w:fldCharType="end"/>
            </w:r>
          </w:hyperlink>
        </w:p>
        <w:p w14:paraId="4D455817" w14:textId="1762DE92" w:rsidR="00FC3977" w:rsidRDefault="00000000">
          <w:pPr>
            <w:pStyle w:val="TOC1"/>
            <w:tabs>
              <w:tab w:val="right" w:leader="dot" w:pos="9350"/>
            </w:tabs>
            <w:rPr>
              <w:rFonts w:asciiTheme="minorHAnsi" w:eastAsiaTheme="minorEastAsia" w:hAnsiTheme="minorHAnsi"/>
              <w:noProof/>
              <w:sz w:val="22"/>
              <w:szCs w:val="22"/>
            </w:rPr>
          </w:pPr>
          <w:hyperlink w:anchor="_Toc55808901" w:history="1">
            <w:r w:rsidR="00FC3977" w:rsidRPr="00895821">
              <w:rPr>
                <w:rStyle w:val="Hyperlink"/>
                <w:noProof/>
              </w:rPr>
              <w:t>List of Figures</w:t>
            </w:r>
            <w:r w:rsidR="00FC3977">
              <w:rPr>
                <w:noProof/>
                <w:webHidden/>
              </w:rPr>
              <w:tab/>
            </w:r>
            <w:r w:rsidR="00FC3977">
              <w:rPr>
                <w:noProof/>
                <w:webHidden/>
              </w:rPr>
              <w:fldChar w:fldCharType="begin"/>
            </w:r>
            <w:r w:rsidR="00FC3977">
              <w:rPr>
                <w:noProof/>
                <w:webHidden/>
              </w:rPr>
              <w:instrText xml:space="preserve"> PAGEREF _Toc55808901 \h </w:instrText>
            </w:r>
            <w:r w:rsidR="00FC3977">
              <w:rPr>
                <w:noProof/>
                <w:webHidden/>
              </w:rPr>
            </w:r>
            <w:r w:rsidR="00FC3977">
              <w:rPr>
                <w:noProof/>
                <w:webHidden/>
              </w:rPr>
              <w:fldChar w:fldCharType="separate"/>
            </w:r>
            <w:r w:rsidR="005E65AF">
              <w:rPr>
                <w:noProof/>
                <w:webHidden/>
              </w:rPr>
              <w:t>vi</w:t>
            </w:r>
            <w:r w:rsidR="00FC3977">
              <w:rPr>
                <w:noProof/>
                <w:webHidden/>
              </w:rPr>
              <w:fldChar w:fldCharType="end"/>
            </w:r>
          </w:hyperlink>
        </w:p>
        <w:p w14:paraId="785147CA" w14:textId="6DA1B3AB" w:rsidR="00FC3977" w:rsidRDefault="00000000">
          <w:pPr>
            <w:pStyle w:val="TOC1"/>
            <w:tabs>
              <w:tab w:val="left" w:pos="660"/>
              <w:tab w:val="right" w:leader="dot" w:pos="9350"/>
            </w:tabs>
            <w:rPr>
              <w:rFonts w:asciiTheme="minorHAnsi" w:eastAsiaTheme="minorEastAsia" w:hAnsiTheme="minorHAnsi"/>
              <w:noProof/>
              <w:sz w:val="22"/>
              <w:szCs w:val="22"/>
            </w:rPr>
          </w:pPr>
          <w:hyperlink w:anchor="_Toc55808902" w:history="1">
            <w:r w:rsidR="00FC3977" w:rsidRPr="00895821">
              <w:rPr>
                <w:rStyle w:val="Hyperlink"/>
                <w:noProof/>
              </w:rPr>
              <w:t>1.0</w:t>
            </w:r>
            <w:r w:rsidR="00FC3977">
              <w:rPr>
                <w:rFonts w:asciiTheme="minorHAnsi" w:eastAsiaTheme="minorEastAsia" w:hAnsiTheme="minorHAnsi"/>
                <w:noProof/>
                <w:sz w:val="22"/>
                <w:szCs w:val="22"/>
              </w:rPr>
              <w:tab/>
            </w:r>
            <w:r w:rsidR="00FC3977" w:rsidRPr="00895821">
              <w:rPr>
                <w:rStyle w:val="Hyperlink"/>
                <w:noProof/>
              </w:rPr>
              <w:t>Introduction</w:t>
            </w:r>
            <w:r w:rsidR="00FC3977">
              <w:rPr>
                <w:noProof/>
                <w:webHidden/>
              </w:rPr>
              <w:tab/>
            </w:r>
            <w:r w:rsidR="00FC3977">
              <w:rPr>
                <w:noProof/>
                <w:webHidden/>
              </w:rPr>
              <w:fldChar w:fldCharType="begin"/>
            </w:r>
            <w:r w:rsidR="00FC3977">
              <w:rPr>
                <w:noProof/>
                <w:webHidden/>
              </w:rPr>
              <w:instrText xml:space="preserve"> PAGEREF _Toc55808902 \h </w:instrText>
            </w:r>
            <w:r w:rsidR="00FC3977">
              <w:rPr>
                <w:noProof/>
                <w:webHidden/>
              </w:rPr>
            </w:r>
            <w:r w:rsidR="00FC3977">
              <w:rPr>
                <w:noProof/>
                <w:webHidden/>
              </w:rPr>
              <w:fldChar w:fldCharType="separate"/>
            </w:r>
            <w:r w:rsidR="005E65AF">
              <w:rPr>
                <w:noProof/>
                <w:webHidden/>
              </w:rPr>
              <w:t>1</w:t>
            </w:r>
            <w:r w:rsidR="00FC3977">
              <w:rPr>
                <w:noProof/>
                <w:webHidden/>
              </w:rPr>
              <w:fldChar w:fldCharType="end"/>
            </w:r>
          </w:hyperlink>
        </w:p>
        <w:p w14:paraId="613BFDA0" w14:textId="24989C98" w:rsidR="00FC3977" w:rsidRDefault="00000000">
          <w:pPr>
            <w:pStyle w:val="TOC1"/>
            <w:tabs>
              <w:tab w:val="left" w:pos="660"/>
              <w:tab w:val="right" w:leader="dot" w:pos="9350"/>
            </w:tabs>
            <w:rPr>
              <w:rFonts w:asciiTheme="minorHAnsi" w:eastAsiaTheme="minorEastAsia" w:hAnsiTheme="minorHAnsi"/>
              <w:noProof/>
              <w:sz w:val="22"/>
              <w:szCs w:val="22"/>
            </w:rPr>
          </w:pPr>
          <w:hyperlink w:anchor="_Toc55808903" w:history="1">
            <w:r w:rsidR="00FC3977" w:rsidRPr="00895821">
              <w:rPr>
                <w:rStyle w:val="Hyperlink"/>
                <w:noProof/>
              </w:rPr>
              <w:t>2.0</w:t>
            </w:r>
            <w:r w:rsidR="00FC3977">
              <w:rPr>
                <w:rFonts w:asciiTheme="minorHAnsi" w:eastAsiaTheme="minorEastAsia" w:hAnsiTheme="minorHAnsi"/>
                <w:noProof/>
                <w:sz w:val="22"/>
                <w:szCs w:val="22"/>
              </w:rPr>
              <w:tab/>
            </w:r>
            <w:r w:rsidR="00FC3977" w:rsidRPr="00895821">
              <w:rPr>
                <w:rStyle w:val="Hyperlink"/>
                <w:noProof/>
              </w:rPr>
              <w:t>Data Compilation and Description</w:t>
            </w:r>
            <w:r w:rsidR="00FC3977">
              <w:rPr>
                <w:noProof/>
                <w:webHidden/>
              </w:rPr>
              <w:tab/>
            </w:r>
            <w:r w:rsidR="00FC3977">
              <w:rPr>
                <w:noProof/>
                <w:webHidden/>
              </w:rPr>
              <w:fldChar w:fldCharType="begin"/>
            </w:r>
            <w:r w:rsidR="00FC3977">
              <w:rPr>
                <w:noProof/>
                <w:webHidden/>
              </w:rPr>
              <w:instrText xml:space="preserve"> PAGEREF _Toc55808903 \h </w:instrText>
            </w:r>
            <w:r w:rsidR="00FC3977">
              <w:rPr>
                <w:noProof/>
                <w:webHidden/>
              </w:rPr>
            </w:r>
            <w:r w:rsidR="00FC3977">
              <w:rPr>
                <w:noProof/>
                <w:webHidden/>
              </w:rPr>
              <w:fldChar w:fldCharType="separate"/>
            </w:r>
            <w:r w:rsidR="005E65AF">
              <w:rPr>
                <w:noProof/>
                <w:webHidden/>
              </w:rPr>
              <w:t>8</w:t>
            </w:r>
            <w:r w:rsidR="00FC3977">
              <w:rPr>
                <w:noProof/>
                <w:webHidden/>
              </w:rPr>
              <w:fldChar w:fldCharType="end"/>
            </w:r>
          </w:hyperlink>
        </w:p>
        <w:p w14:paraId="557DDD08" w14:textId="7D11471F" w:rsidR="00FC3977" w:rsidRDefault="00000000">
          <w:pPr>
            <w:pStyle w:val="TOC2"/>
            <w:rPr>
              <w:rFonts w:asciiTheme="minorHAnsi" w:eastAsiaTheme="minorEastAsia" w:hAnsiTheme="minorHAnsi"/>
              <w:noProof/>
              <w:sz w:val="22"/>
              <w:szCs w:val="22"/>
            </w:rPr>
          </w:pPr>
          <w:hyperlink w:anchor="_Toc55808904" w:history="1">
            <w:r w:rsidR="00FC3977" w:rsidRPr="00895821">
              <w:rPr>
                <w:rStyle w:val="Hyperlink"/>
                <w:noProof/>
              </w:rPr>
              <w:t>2.1</w:t>
            </w:r>
            <w:r w:rsidR="00FC3977">
              <w:rPr>
                <w:rFonts w:asciiTheme="minorHAnsi" w:eastAsiaTheme="minorEastAsia" w:hAnsiTheme="minorHAnsi"/>
                <w:noProof/>
                <w:sz w:val="22"/>
                <w:szCs w:val="22"/>
              </w:rPr>
              <w:tab/>
            </w:r>
            <w:r w:rsidR="00FC3977" w:rsidRPr="00895821">
              <w:rPr>
                <w:rStyle w:val="Hyperlink"/>
                <w:noProof/>
              </w:rPr>
              <w:t>Benthic Macroinvertebrate (BMI) Data</w:t>
            </w:r>
            <w:r w:rsidR="00FC3977">
              <w:rPr>
                <w:noProof/>
                <w:webHidden/>
              </w:rPr>
              <w:tab/>
            </w:r>
            <w:r w:rsidR="00FC3977">
              <w:rPr>
                <w:noProof/>
                <w:webHidden/>
              </w:rPr>
              <w:fldChar w:fldCharType="begin"/>
            </w:r>
            <w:r w:rsidR="00FC3977">
              <w:rPr>
                <w:noProof/>
                <w:webHidden/>
              </w:rPr>
              <w:instrText xml:space="preserve"> PAGEREF _Toc55808904 \h </w:instrText>
            </w:r>
            <w:r w:rsidR="00FC3977">
              <w:rPr>
                <w:noProof/>
                <w:webHidden/>
              </w:rPr>
            </w:r>
            <w:r w:rsidR="00FC3977">
              <w:rPr>
                <w:noProof/>
                <w:webHidden/>
              </w:rPr>
              <w:fldChar w:fldCharType="separate"/>
            </w:r>
            <w:r w:rsidR="005E65AF">
              <w:rPr>
                <w:noProof/>
                <w:webHidden/>
              </w:rPr>
              <w:t>8</w:t>
            </w:r>
            <w:r w:rsidR="00FC3977">
              <w:rPr>
                <w:noProof/>
                <w:webHidden/>
              </w:rPr>
              <w:fldChar w:fldCharType="end"/>
            </w:r>
          </w:hyperlink>
        </w:p>
        <w:p w14:paraId="58956A0D" w14:textId="0DD7908D" w:rsidR="00FC3977" w:rsidRDefault="00000000">
          <w:pPr>
            <w:pStyle w:val="TOC2"/>
            <w:rPr>
              <w:rFonts w:asciiTheme="minorHAnsi" w:eastAsiaTheme="minorEastAsia" w:hAnsiTheme="minorHAnsi"/>
              <w:noProof/>
              <w:sz w:val="22"/>
              <w:szCs w:val="22"/>
            </w:rPr>
          </w:pPr>
          <w:hyperlink w:anchor="_Toc55808905" w:history="1">
            <w:r w:rsidR="00FC3977" w:rsidRPr="00895821">
              <w:rPr>
                <w:rStyle w:val="Hyperlink"/>
                <w:noProof/>
              </w:rPr>
              <w:t>2.2</w:t>
            </w:r>
            <w:r w:rsidR="00FC3977">
              <w:rPr>
                <w:rFonts w:asciiTheme="minorHAnsi" w:eastAsiaTheme="minorEastAsia" w:hAnsiTheme="minorHAnsi"/>
                <w:noProof/>
                <w:sz w:val="22"/>
                <w:szCs w:val="22"/>
              </w:rPr>
              <w:tab/>
            </w:r>
            <w:r w:rsidR="00FC3977" w:rsidRPr="00895821">
              <w:rPr>
                <w:rStyle w:val="Hyperlink"/>
                <w:noProof/>
              </w:rPr>
              <w:t>Fish Data</w:t>
            </w:r>
            <w:r w:rsidR="00FC3977">
              <w:rPr>
                <w:noProof/>
                <w:webHidden/>
              </w:rPr>
              <w:tab/>
            </w:r>
            <w:r w:rsidR="00FC3977">
              <w:rPr>
                <w:noProof/>
                <w:webHidden/>
              </w:rPr>
              <w:fldChar w:fldCharType="begin"/>
            </w:r>
            <w:r w:rsidR="00FC3977">
              <w:rPr>
                <w:noProof/>
                <w:webHidden/>
              </w:rPr>
              <w:instrText xml:space="preserve"> PAGEREF _Toc55808905 \h </w:instrText>
            </w:r>
            <w:r w:rsidR="00FC3977">
              <w:rPr>
                <w:noProof/>
                <w:webHidden/>
              </w:rPr>
            </w:r>
            <w:r w:rsidR="00FC3977">
              <w:rPr>
                <w:noProof/>
                <w:webHidden/>
              </w:rPr>
              <w:fldChar w:fldCharType="separate"/>
            </w:r>
            <w:r w:rsidR="005E65AF">
              <w:rPr>
                <w:noProof/>
                <w:webHidden/>
              </w:rPr>
              <w:t>9</w:t>
            </w:r>
            <w:r w:rsidR="00FC3977">
              <w:rPr>
                <w:noProof/>
                <w:webHidden/>
              </w:rPr>
              <w:fldChar w:fldCharType="end"/>
            </w:r>
          </w:hyperlink>
        </w:p>
        <w:p w14:paraId="77124F02" w14:textId="2D19F40E" w:rsidR="00FC3977" w:rsidRDefault="00000000">
          <w:pPr>
            <w:pStyle w:val="TOC2"/>
            <w:rPr>
              <w:rFonts w:asciiTheme="minorHAnsi" w:eastAsiaTheme="minorEastAsia" w:hAnsiTheme="minorHAnsi"/>
              <w:noProof/>
              <w:sz w:val="22"/>
              <w:szCs w:val="22"/>
            </w:rPr>
          </w:pPr>
          <w:hyperlink w:anchor="_Toc55808906" w:history="1">
            <w:r w:rsidR="00FC3977" w:rsidRPr="00895821">
              <w:rPr>
                <w:rStyle w:val="Hyperlink"/>
                <w:noProof/>
              </w:rPr>
              <w:t>2.3</w:t>
            </w:r>
            <w:r w:rsidR="00FC3977">
              <w:rPr>
                <w:rFonts w:asciiTheme="minorHAnsi" w:eastAsiaTheme="minorEastAsia" w:hAnsiTheme="minorHAnsi"/>
                <w:noProof/>
                <w:sz w:val="22"/>
                <w:szCs w:val="22"/>
              </w:rPr>
              <w:tab/>
            </w:r>
            <w:r w:rsidR="00FC3977" w:rsidRPr="00895821">
              <w:rPr>
                <w:rStyle w:val="Hyperlink"/>
                <w:noProof/>
              </w:rPr>
              <w:t>NRSA data for stressor tolerance analysis and model validation</w:t>
            </w:r>
            <w:r w:rsidR="00FC3977">
              <w:rPr>
                <w:noProof/>
                <w:webHidden/>
              </w:rPr>
              <w:tab/>
            </w:r>
            <w:r w:rsidR="00FC3977">
              <w:rPr>
                <w:noProof/>
                <w:webHidden/>
              </w:rPr>
              <w:fldChar w:fldCharType="begin"/>
            </w:r>
            <w:r w:rsidR="00FC3977">
              <w:rPr>
                <w:noProof/>
                <w:webHidden/>
              </w:rPr>
              <w:instrText xml:space="preserve"> PAGEREF _Toc55808906 \h </w:instrText>
            </w:r>
            <w:r w:rsidR="00FC3977">
              <w:rPr>
                <w:noProof/>
                <w:webHidden/>
              </w:rPr>
            </w:r>
            <w:r w:rsidR="00FC3977">
              <w:rPr>
                <w:noProof/>
                <w:webHidden/>
              </w:rPr>
              <w:fldChar w:fldCharType="separate"/>
            </w:r>
            <w:r w:rsidR="005E65AF">
              <w:rPr>
                <w:noProof/>
                <w:webHidden/>
              </w:rPr>
              <w:t>13</w:t>
            </w:r>
            <w:r w:rsidR="00FC3977">
              <w:rPr>
                <w:noProof/>
                <w:webHidden/>
              </w:rPr>
              <w:fldChar w:fldCharType="end"/>
            </w:r>
          </w:hyperlink>
        </w:p>
        <w:p w14:paraId="146DFB36" w14:textId="4C1C28EB" w:rsidR="00FC3977" w:rsidRDefault="00000000">
          <w:pPr>
            <w:pStyle w:val="TOC1"/>
            <w:tabs>
              <w:tab w:val="left" w:pos="660"/>
              <w:tab w:val="right" w:leader="dot" w:pos="9350"/>
            </w:tabs>
            <w:rPr>
              <w:rFonts w:asciiTheme="minorHAnsi" w:eastAsiaTheme="minorEastAsia" w:hAnsiTheme="minorHAnsi"/>
              <w:noProof/>
              <w:sz w:val="22"/>
              <w:szCs w:val="22"/>
            </w:rPr>
          </w:pPr>
          <w:hyperlink w:anchor="_Toc55808907" w:history="1">
            <w:r w:rsidR="00FC3977" w:rsidRPr="00895821">
              <w:rPr>
                <w:rStyle w:val="Hyperlink"/>
                <w:noProof/>
              </w:rPr>
              <w:t>3.0</w:t>
            </w:r>
            <w:r w:rsidR="00FC3977">
              <w:rPr>
                <w:rFonts w:asciiTheme="minorHAnsi" w:eastAsiaTheme="minorEastAsia" w:hAnsiTheme="minorHAnsi"/>
                <w:noProof/>
                <w:sz w:val="22"/>
                <w:szCs w:val="22"/>
              </w:rPr>
              <w:tab/>
            </w:r>
            <w:r w:rsidR="00FC3977" w:rsidRPr="00895821">
              <w:rPr>
                <w:rStyle w:val="Hyperlink"/>
                <w:noProof/>
              </w:rPr>
              <w:t>Analytical Methods</w:t>
            </w:r>
            <w:r w:rsidR="00FC3977">
              <w:rPr>
                <w:noProof/>
                <w:webHidden/>
              </w:rPr>
              <w:tab/>
            </w:r>
            <w:r w:rsidR="00FC3977">
              <w:rPr>
                <w:noProof/>
                <w:webHidden/>
              </w:rPr>
              <w:fldChar w:fldCharType="begin"/>
            </w:r>
            <w:r w:rsidR="00FC3977">
              <w:rPr>
                <w:noProof/>
                <w:webHidden/>
              </w:rPr>
              <w:instrText xml:space="preserve"> PAGEREF _Toc55808907 \h </w:instrText>
            </w:r>
            <w:r w:rsidR="00FC3977">
              <w:rPr>
                <w:noProof/>
                <w:webHidden/>
              </w:rPr>
            </w:r>
            <w:r w:rsidR="00FC3977">
              <w:rPr>
                <w:noProof/>
                <w:webHidden/>
              </w:rPr>
              <w:fldChar w:fldCharType="separate"/>
            </w:r>
            <w:r w:rsidR="005E65AF">
              <w:rPr>
                <w:noProof/>
                <w:webHidden/>
              </w:rPr>
              <w:t>14</w:t>
            </w:r>
            <w:r w:rsidR="00FC3977">
              <w:rPr>
                <w:noProof/>
                <w:webHidden/>
              </w:rPr>
              <w:fldChar w:fldCharType="end"/>
            </w:r>
          </w:hyperlink>
        </w:p>
        <w:p w14:paraId="5A4B0747" w14:textId="0C94D824" w:rsidR="00FC3977" w:rsidRDefault="00000000">
          <w:pPr>
            <w:pStyle w:val="TOC2"/>
            <w:rPr>
              <w:rFonts w:asciiTheme="minorHAnsi" w:eastAsiaTheme="minorEastAsia" w:hAnsiTheme="minorHAnsi"/>
              <w:noProof/>
              <w:sz w:val="22"/>
              <w:szCs w:val="22"/>
            </w:rPr>
          </w:pPr>
          <w:hyperlink w:anchor="_Toc55808908" w:history="1">
            <w:r w:rsidR="00FC3977" w:rsidRPr="00895821">
              <w:rPr>
                <w:rStyle w:val="Hyperlink"/>
                <w:noProof/>
              </w:rPr>
              <w:t>3.1</w:t>
            </w:r>
            <w:r w:rsidR="00FC3977">
              <w:rPr>
                <w:rFonts w:asciiTheme="minorHAnsi" w:eastAsiaTheme="minorEastAsia" w:hAnsiTheme="minorHAnsi"/>
                <w:noProof/>
                <w:sz w:val="22"/>
                <w:szCs w:val="22"/>
              </w:rPr>
              <w:tab/>
            </w:r>
            <w:r w:rsidR="00FC3977" w:rsidRPr="00895821">
              <w:rPr>
                <w:rStyle w:val="Hyperlink"/>
                <w:noProof/>
              </w:rPr>
              <w:t>Site Classification</w:t>
            </w:r>
            <w:r w:rsidR="00FC3977">
              <w:rPr>
                <w:noProof/>
                <w:webHidden/>
              </w:rPr>
              <w:tab/>
            </w:r>
            <w:r w:rsidR="00FC3977">
              <w:rPr>
                <w:noProof/>
                <w:webHidden/>
              </w:rPr>
              <w:fldChar w:fldCharType="begin"/>
            </w:r>
            <w:r w:rsidR="00FC3977">
              <w:rPr>
                <w:noProof/>
                <w:webHidden/>
              </w:rPr>
              <w:instrText xml:space="preserve"> PAGEREF _Toc55808908 \h </w:instrText>
            </w:r>
            <w:r w:rsidR="00FC3977">
              <w:rPr>
                <w:noProof/>
                <w:webHidden/>
              </w:rPr>
            </w:r>
            <w:r w:rsidR="00FC3977">
              <w:rPr>
                <w:noProof/>
                <w:webHidden/>
              </w:rPr>
              <w:fldChar w:fldCharType="separate"/>
            </w:r>
            <w:r w:rsidR="005E65AF">
              <w:rPr>
                <w:noProof/>
                <w:webHidden/>
              </w:rPr>
              <w:t>15</w:t>
            </w:r>
            <w:r w:rsidR="00FC3977">
              <w:rPr>
                <w:noProof/>
                <w:webHidden/>
              </w:rPr>
              <w:fldChar w:fldCharType="end"/>
            </w:r>
          </w:hyperlink>
        </w:p>
        <w:p w14:paraId="0B6325A2" w14:textId="16B8E007" w:rsidR="00FC3977" w:rsidRDefault="00000000">
          <w:pPr>
            <w:pStyle w:val="TOC2"/>
            <w:rPr>
              <w:rFonts w:asciiTheme="minorHAnsi" w:eastAsiaTheme="minorEastAsia" w:hAnsiTheme="minorHAnsi"/>
              <w:noProof/>
              <w:sz w:val="22"/>
              <w:szCs w:val="22"/>
            </w:rPr>
          </w:pPr>
          <w:hyperlink w:anchor="_Toc55808909" w:history="1">
            <w:r w:rsidR="00FC3977" w:rsidRPr="00895821">
              <w:rPr>
                <w:rStyle w:val="Hyperlink"/>
                <w:noProof/>
              </w:rPr>
              <w:t>3.2</w:t>
            </w:r>
            <w:r w:rsidR="00FC3977">
              <w:rPr>
                <w:rFonts w:asciiTheme="minorHAnsi" w:eastAsiaTheme="minorEastAsia" w:hAnsiTheme="minorHAnsi"/>
                <w:noProof/>
                <w:sz w:val="22"/>
                <w:szCs w:val="22"/>
              </w:rPr>
              <w:tab/>
            </w:r>
            <w:r w:rsidR="00FC3977" w:rsidRPr="00895821">
              <w:rPr>
                <w:rStyle w:val="Hyperlink"/>
                <w:noProof/>
              </w:rPr>
              <w:t>BCG Orientation Process</w:t>
            </w:r>
            <w:r w:rsidR="00FC3977">
              <w:rPr>
                <w:noProof/>
                <w:webHidden/>
              </w:rPr>
              <w:tab/>
            </w:r>
            <w:r w:rsidR="00FC3977">
              <w:rPr>
                <w:noProof/>
                <w:webHidden/>
              </w:rPr>
              <w:fldChar w:fldCharType="begin"/>
            </w:r>
            <w:r w:rsidR="00FC3977">
              <w:rPr>
                <w:noProof/>
                <w:webHidden/>
              </w:rPr>
              <w:instrText xml:space="preserve"> PAGEREF _Toc55808909 \h </w:instrText>
            </w:r>
            <w:r w:rsidR="00FC3977">
              <w:rPr>
                <w:noProof/>
                <w:webHidden/>
              </w:rPr>
            </w:r>
            <w:r w:rsidR="00FC3977">
              <w:rPr>
                <w:noProof/>
                <w:webHidden/>
              </w:rPr>
              <w:fldChar w:fldCharType="separate"/>
            </w:r>
            <w:r w:rsidR="005E65AF">
              <w:rPr>
                <w:noProof/>
                <w:webHidden/>
              </w:rPr>
              <w:t>16</w:t>
            </w:r>
            <w:r w:rsidR="00FC3977">
              <w:rPr>
                <w:noProof/>
                <w:webHidden/>
              </w:rPr>
              <w:fldChar w:fldCharType="end"/>
            </w:r>
          </w:hyperlink>
        </w:p>
        <w:p w14:paraId="75A76E79" w14:textId="3EDD390A" w:rsidR="00FC3977" w:rsidRDefault="00000000">
          <w:pPr>
            <w:pStyle w:val="TOC2"/>
            <w:rPr>
              <w:rFonts w:asciiTheme="minorHAnsi" w:eastAsiaTheme="minorEastAsia" w:hAnsiTheme="minorHAnsi"/>
              <w:noProof/>
              <w:sz w:val="22"/>
              <w:szCs w:val="22"/>
            </w:rPr>
          </w:pPr>
          <w:hyperlink w:anchor="_Toc55808910" w:history="1">
            <w:r w:rsidR="00FC3977" w:rsidRPr="00895821">
              <w:rPr>
                <w:rStyle w:val="Hyperlink"/>
                <w:noProof/>
              </w:rPr>
              <w:t>3.3</w:t>
            </w:r>
            <w:r w:rsidR="00FC3977">
              <w:rPr>
                <w:rFonts w:asciiTheme="minorHAnsi" w:eastAsiaTheme="minorEastAsia" w:hAnsiTheme="minorHAnsi"/>
                <w:noProof/>
                <w:sz w:val="22"/>
                <w:szCs w:val="22"/>
              </w:rPr>
              <w:tab/>
            </w:r>
            <w:r w:rsidR="00FC3977" w:rsidRPr="00895821">
              <w:rPr>
                <w:rStyle w:val="Hyperlink"/>
                <w:noProof/>
              </w:rPr>
              <w:t>Taxa Attribute Assignments</w:t>
            </w:r>
            <w:r w:rsidR="00FC3977">
              <w:rPr>
                <w:noProof/>
                <w:webHidden/>
              </w:rPr>
              <w:tab/>
            </w:r>
            <w:r w:rsidR="00FC3977">
              <w:rPr>
                <w:noProof/>
                <w:webHidden/>
              </w:rPr>
              <w:fldChar w:fldCharType="begin"/>
            </w:r>
            <w:r w:rsidR="00FC3977">
              <w:rPr>
                <w:noProof/>
                <w:webHidden/>
              </w:rPr>
              <w:instrText xml:space="preserve"> PAGEREF _Toc55808910 \h </w:instrText>
            </w:r>
            <w:r w:rsidR="00FC3977">
              <w:rPr>
                <w:noProof/>
                <w:webHidden/>
              </w:rPr>
            </w:r>
            <w:r w:rsidR="00FC3977">
              <w:rPr>
                <w:noProof/>
                <w:webHidden/>
              </w:rPr>
              <w:fldChar w:fldCharType="separate"/>
            </w:r>
            <w:r w:rsidR="005E65AF">
              <w:rPr>
                <w:noProof/>
                <w:webHidden/>
              </w:rPr>
              <w:t>16</w:t>
            </w:r>
            <w:r w:rsidR="00FC3977">
              <w:rPr>
                <w:noProof/>
                <w:webHidden/>
              </w:rPr>
              <w:fldChar w:fldCharType="end"/>
            </w:r>
          </w:hyperlink>
        </w:p>
        <w:p w14:paraId="334601C2" w14:textId="467B8E01" w:rsidR="00FC3977" w:rsidRDefault="00000000">
          <w:pPr>
            <w:pStyle w:val="TOC2"/>
            <w:rPr>
              <w:rFonts w:asciiTheme="minorHAnsi" w:eastAsiaTheme="minorEastAsia" w:hAnsiTheme="minorHAnsi"/>
              <w:noProof/>
              <w:sz w:val="22"/>
              <w:szCs w:val="22"/>
            </w:rPr>
          </w:pPr>
          <w:hyperlink w:anchor="_Toc55808911" w:history="1">
            <w:r w:rsidR="00FC3977" w:rsidRPr="00895821">
              <w:rPr>
                <w:rStyle w:val="Hyperlink"/>
                <w:noProof/>
              </w:rPr>
              <w:t>3.4</w:t>
            </w:r>
            <w:r w:rsidR="00FC3977">
              <w:rPr>
                <w:rFonts w:asciiTheme="minorHAnsi" w:eastAsiaTheme="minorEastAsia" w:hAnsiTheme="minorHAnsi"/>
                <w:noProof/>
                <w:sz w:val="22"/>
                <w:szCs w:val="22"/>
              </w:rPr>
              <w:tab/>
            </w:r>
            <w:r w:rsidR="00FC3977" w:rsidRPr="00895821">
              <w:rPr>
                <w:rStyle w:val="Hyperlink"/>
                <w:noProof/>
              </w:rPr>
              <w:t>Review of Samples</w:t>
            </w:r>
            <w:r w:rsidR="00FC3977">
              <w:rPr>
                <w:noProof/>
                <w:webHidden/>
              </w:rPr>
              <w:tab/>
            </w:r>
            <w:r w:rsidR="00FC3977">
              <w:rPr>
                <w:noProof/>
                <w:webHidden/>
              </w:rPr>
              <w:fldChar w:fldCharType="begin"/>
            </w:r>
            <w:r w:rsidR="00FC3977">
              <w:rPr>
                <w:noProof/>
                <w:webHidden/>
              </w:rPr>
              <w:instrText xml:space="preserve"> PAGEREF _Toc55808911 \h </w:instrText>
            </w:r>
            <w:r w:rsidR="00FC3977">
              <w:rPr>
                <w:noProof/>
                <w:webHidden/>
              </w:rPr>
            </w:r>
            <w:r w:rsidR="00FC3977">
              <w:rPr>
                <w:noProof/>
                <w:webHidden/>
              </w:rPr>
              <w:fldChar w:fldCharType="separate"/>
            </w:r>
            <w:r w:rsidR="005E65AF">
              <w:rPr>
                <w:noProof/>
                <w:webHidden/>
              </w:rPr>
              <w:t>17</w:t>
            </w:r>
            <w:r w:rsidR="00FC3977">
              <w:rPr>
                <w:noProof/>
                <w:webHidden/>
              </w:rPr>
              <w:fldChar w:fldCharType="end"/>
            </w:r>
          </w:hyperlink>
        </w:p>
        <w:p w14:paraId="1FBE353D" w14:textId="3EB44E47" w:rsidR="00FC3977" w:rsidRDefault="00000000">
          <w:pPr>
            <w:pStyle w:val="TOC2"/>
            <w:rPr>
              <w:rFonts w:asciiTheme="minorHAnsi" w:eastAsiaTheme="minorEastAsia" w:hAnsiTheme="minorHAnsi"/>
              <w:noProof/>
              <w:sz w:val="22"/>
              <w:szCs w:val="22"/>
            </w:rPr>
          </w:pPr>
          <w:hyperlink w:anchor="_Toc55808912" w:history="1">
            <w:r w:rsidR="00FC3977" w:rsidRPr="00895821">
              <w:rPr>
                <w:rStyle w:val="Hyperlink"/>
                <w:noProof/>
              </w:rPr>
              <w:t>3.5</w:t>
            </w:r>
            <w:r w:rsidR="00FC3977">
              <w:rPr>
                <w:rFonts w:asciiTheme="minorHAnsi" w:eastAsiaTheme="minorEastAsia" w:hAnsiTheme="minorHAnsi"/>
                <w:noProof/>
                <w:sz w:val="22"/>
                <w:szCs w:val="22"/>
              </w:rPr>
              <w:tab/>
            </w:r>
            <w:r w:rsidR="00FC3977" w:rsidRPr="00895821">
              <w:rPr>
                <w:rStyle w:val="Hyperlink"/>
                <w:noProof/>
              </w:rPr>
              <w:t>Model Development</w:t>
            </w:r>
            <w:r w:rsidR="00FC3977">
              <w:rPr>
                <w:noProof/>
                <w:webHidden/>
              </w:rPr>
              <w:tab/>
            </w:r>
            <w:r w:rsidR="00FC3977">
              <w:rPr>
                <w:noProof/>
                <w:webHidden/>
              </w:rPr>
              <w:fldChar w:fldCharType="begin"/>
            </w:r>
            <w:r w:rsidR="00FC3977">
              <w:rPr>
                <w:noProof/>
                <w:webHidden/>
              </w:rPr>
              <w:instrText xml:space="preserve"> PAGEREF _Toc55808912 \h </w:instrText>
            </w:r>
            <w:r w:rsidR="00FC3977">
              <w:rPr>
                <w:noProof/>
                <w:webHidden/>
              </w:rPr>
            </w:r>
            <w:r w:rsidR="00FC3977">
              <w:rPr>
                <w:noProof/>
                <w:webHidden/>
              </w:rPr>
              <w:fldChar w:fldCharType="separate"/>
            </w:r>
            <w:r w:rsidR="005E65AF">
              <w:rPr>
                <w:noProof/>
                <w:webHidden/>
              </w:rPr>
              <w:t>21</w:t>
            </w:r>
            <w:r w:rsidR="00FC3977">
              <w:rPr>
                <w:noProof/>
                <w:webHidden/>
              </w:rPr>
              <w:fldChar w:fldCharType="end"/>
            </w:r>
          </w:hyperlink>
        </w:p>
        <w:p w14:paraId="5F0D1CC1" w14:textId="516424E7" w:rsidR="00FC3977" w:rsidRDefault="00000000">
          <w:pPr>
            <w:pStyle w:val="TOC1"/>
            <w:tabs>
              <w:tab w:val="left" w:pos="660"/>
              <w:tab w:val="right" w:leader="dot" w:pos="9350"/>
            </w:tabs>
            <w:rPr>
              <w:rFonts w:asciiTheme="minorHAnsi" w:eastAsiaTheme="minorEastAsia" w:hAnsiTheme="minorHAnsi"/>
              <w:noProof/>
              <w:sz w:val="22"/>
              <w:szCs w:val="22"/>
            </w:rPr>
          </w:pPr>
          <w:hyperlink w:anchor="_Toc55808913" w:history="1">
            <w:r w:rsidR="00FC3977" w:rsidRPr="00895821">
              <w:rPr>
                <w:rStyle w:val="Hyperlink"/>
                <w:noProof/>
              </w:rPr>
              <w:t>4.0</w:t>
            </w:r>
            <w:r w:rsidR="00FC3977">
              <w:rPr>
                <w:rFonts w:asciiTheme="minorHAnsi" w:eastAsiaTheme="minorEastAsia" w:hAnsiTheme="minorHAnsi"/>
                <w:noProof/>
                <w:sz w:val="22"/>
                <w:szCs w:val="22"/>
              </w:rPr>
              <w:tab/>
            </w:r>
            <w:r w:rsidR="00FC3977" w:rsidRPr="00895821">
              <w:rPr>
                <w:rStyle w:val="Hyperlink"/>
                <w:noProof/>
              </w:rPr>
              <w:t>Results</w:t>
            </w:r>
            <w:r w:rsidR="00FC3977">
              <w:rPr>
                <w:noProof/>
                <w:webHidden/>
              </w:rPr>
              <w:tab/>
            </w:r>
            <w:r w:rsidR="00FC3977">
              <w:rPr>
                <w:noProof/>
                <w:webHidden/>
              </w:rPr>
              <w:fldChar w:fldCharType="begin"/>
            </w:r>
            <w:r w:rsidR="00FC3977">
              <w:rPr>
                <w:noProof/>
                <w:webHidden/>
              </w:rPr>
              <w:instrText xml:space="preserve"> PAGEREF _Toc55808913 \h </w:instrText>
            </w:r>
            <w:r w:rsidR="00FC3977">
              <w:rPr>
                <w:noProof/>
                <w:webHidden/>
              </w:rPr>
            </w:r>
            <w:r w:rsidR="00FC3977">
              <w:rPr>
                <w:noProof/>
                <w:webHidden/>
              </w:rPr>
              <w:fldChar w:fldCharType="separate"/>
            </w:r>
            <w:r w:rsidR="005E65AF">
              <w:rPr>
                <w:noProof/>
                <w:webHidden/>
              </w:rPr>
              <w:t>23</w:t>
            </w:r>
            <w:r w:rsidR="00FC3977">
              <w:rPr>
                <w:noProof/>
                <w:webHidden/>
              </w:rPr>
              <w:fldChar w:fldCharType="end"/>
            </w:r>
          </w:hyperlink>
        </w:p>
        <w:p w14:paraId="15150FC7" w14:textId="24A74A45" w:rsidR="00FC3977" w:rsidRDefault="00000000">
          <w:pPr>
            <w:pStyle w:val="TOC2"/>
            <w:rPr>
              <w:rFonts w:asciiTheme="minorHAnsi" w:eastAsiaTheme="minorEastAsia" w:hAnsiTheme="minorHAnsi"/>
              <w:noProof/>
              <w:sz w:val="22"/>
              <w:szCs w:val="22"/>
            </w:rPr>
          </w:pPr>
          <w:hyperlink w:anchor="_Toc55808914" w:history="1">
            <w:r w:rsidR="00FC3977" w:rsidRPr="00895821">
              <w:rPr>
                <w:rStyle w:val="Hyperlink"/>
                <w:noProof/>
              </w:rPr>
              <w:t>4.1</w:t>
            </w:r>
            <w:r w:rsidR="00FC3977">
              <w:rPr>
                <w:rFonts w:asciiTheme="minorHAnsi" w:eastAsiaTheme="minorEastAsia" w:hAnsiTheme="minorHAnsi"/>
                <w:noProof/>
                <w:sz w:val="22"/>
                <w:szCs w:val="22"/>
              </w:rPr>
              <w:tab/>
            </w:r>
            <w:r w:rsidR="00FC3977" w:rsidRPr="00895821">
              <w:rPr>
                <w:rStyle w:val="Hyperlink"/>
                <w:noProof/>
              </w:rPr>
              <w:t>Site Classification</w:t>
            </w:r>
            <w:r w:rsidR="00FC3977">
              <w:rPr>
                <w:noProof/>
                <w:webHidden/>
              </w:rPr>
              <w:tab/>
            </w:r>
            <w:r w:rsidR="00FC3977">
              <w:rPr>
                <w:noProof/>
                <w:webHidden/>
              </w:rPr>
              <w:fldChar w:fldCharType="begin"/>
            </w:r>
            <w:r w:rsidR="00FC3977">
              <w:rPr>
                <w:noProof/>
                <w:webHidden/>
              </w:rPr>
              <w:instrText xml:space="preserve"> PAGEREF _Toc55808914 \h </w:instrText>
            </w:r>
            <w:r w:rsidR="00FC3977">
              <w:rPr>
                <w:noProof/>
                <w:webHidden/>
              </w:rPr>
            </w:r>
            <w:r w:rsidR="00FC3977">
              <w:rPr>
                <w:noProof/>
                <w:webHidden/>
              </w:rPr>
              <w:fldChar w:fldCharType="separate"/>
            </w:r>
            <w:r w:rsidR="005E65AF">
              <w:rPr>
                <w:noProof/>
                <w:webHidden/>
              </w:rPr>
              <w:t>23</w:t>
            </w:r>
            <w:r w:rsidR="00FC3977">
              <w:rPr>
                <w:noProof/>
                <w:webHidden/>
              </w:rPr>
              <w:fldChar w:fldCharType="end"/>
            </w:r>
          </w:hyperlink>
        </w:p>
        <w:p w14:paraId="640AFBD7" w14:textId="24C8204A" w:rsidR="00FC3977" w:rsidRDefault="00000000">
          <w:pPr>
            <w:pStyle w:val="TOC2"/>
            <w:rPr>
              <w:rFonts w:asciiTheme="minorHAnsi" w:eastAsiaTheme="minorEastAsia" w:hAnsiTheme="minorHAnsi"/>
              <w:noProof/>
              <w:sz w:val="22"/>
              <w:szCs w:val="22"/>
            </w:rPr>
          </w:pPr>
          <w:hyperlink w:anchor="_Toc55808915" w:history="1">
            <w:r w:rsidR="00FC3977" w:rsidRPr="00895821">
              <w:rPr>
                <w:rStyle w:val="Hyperlink"/>
                <w:noProof/>
              </w:rPr>
              <w:t>4.2</w:t>
            </w:r>
            <w:r w:rsidR="00FC3977">
              <w:rPr>
                <w:rFonts w:asciiTheme="minorHAnsi" w:eastAsiaTheme="minorEastAsia" w:hAnsiTheme="minorHAnsi"/>
                <w:noProof/>
                <w:sz w:val="22"/>
                <w:szCs w:val="22"/>
              </w:rPr>
              <w:tab/>
            </w:r>
            <w:r w:rsidR="00FC3977" w:rsidRPr="00895821">
              <w:rPr>
                <w:rStyle w:val="Hyperlink"/>
                <w:noProof/>
              </w:rPr>
              <w:t>Taxa Attribute Assignments</w:t>
            </w:r>
            <w:r w:rsidR="00FC3977">
              <w:rPr>
                <w:noProof/>
                <w:webHidden/>
              </w:rPr>
              <w:tab/>
            </w:r>
            <w:r w:rsidR="00FC3977">
              <w:rPr>
                <w:noProof/>
                <w:webHidden/>
              </w:rPr>
              <w:fldChar w:fldCharType="begin"/>
            </w:r>
            <w:r w:rsidR="00FC3977">
              <w:rPr>
                <w:noProof/>
                <w:webHidden/>
              </w:rPr>
              <w:instrText xml:space="preserve"> PAGEREF _Toc55808915 \h </w:instrText>
            </w:r>
            <w:r w:rsidR="00FC3977">
              <w:rPr>
                <w:noProof/>
                <w:webHidden/>
              </w:rPr>
            </w:r>
            <w:r w:rsidR="00FC3977">
              <w:rPr>
                <w:noProof/>
                <w:webHidden/>
              </w:rPr>
              <w:fldChar w:fldCharType="separate"/>
            </w:r>
            <w:r w:rsidR="005E65AF">
              <w:rPr>
                <w:noProof/>
                <w:webHidden/>
              </w:rPr>
              <w:t>24</w:t>
            </w:r>
            <w:r w:rsidR="00FC3977">
              <w:rPr>
                <w:noProof/>
                <w:webHidden/>
              </w:rPr>
              <w:fldChar w:fldCharType="end"/>
            </w:r>
          </w:hyperlink>
        </w:p>
        <w:p w14:paraId="2A55D7C3" w14:textId="3D9E7666" w:rsidR="00FC3977" w:rsidRDefault="00000000">
          <w:pPr>
            <w:pStyle w:val="TOC2"/>
            <w:rPr>
              <w:rFonts w:asciiTheme="minorHAnsi" w:eastAsiaTheme="minorEastAsia" w:hAnsiTheme="minorHAnsi"/>
              <w:noProof/>
              <w:sz w:val="22"/>
              <w:szCs w:val="22"/>
            </w:rPr>
          </w:pPr>
          <w:hyperlink w:anchor="_Toc55808918" w:history="1">
            <w:r w:rsidR="00FC3977" w:rsidRPr="00895821">
              <w:rPr>
                <w:rStyle w:val="Hyperlink"/>
                <w:noProof/>
              </w:rPr>
              <w:t>4.3</w:t>
            </w:r>
            <w:r w:rsidR="00FC3977">
              <w:rPr>
                <w:rFonts w:asciiTheme="minorHAnsi" w:eastAsiaTheme="minorEastAsia" w:hAnsiTheme="minorHAnsi"/>
                <w:noProof/>
                <w:sz w:val="22"/>
                <w:szCs w:val="22"/>
              </w:rPr>
              <w:tab/>
            </w:r>
            <w:r w:rsidR="00FC3977" w:rsidRPr="00895821">
              <w:rPr>
                <w:rStyle w:val="Hyperlink"/>
                <w:noProof/>
              </w:rPr>
              <w:t>Reviewing and Rating Samples</w:t>
            </w:r>
            <w:r w:rsidR="00FC3977">
              <w:rPr>
                <w:noProof/>
                <w:webHidden/>
              </w:rPr>
              <w:tab/>
            </w:r>
            <w:r w:rsidR="00FC3977">
              <w:rPr>
                <w:noProof/>
                <w:webHidden/>
              </w:rPr>
              <w:fldChar w:fldCharType="begin"/>
            </w:r>
            <w:r w:rsidR="00FC3977">
              <w:rPr>
                <w:noProof/>
                <w:webHidden/>
              </w:rPr>
              <w:instrText xml:space="preserve"> PAGEREF _Toc55808918 \h </w:instrText>
            </w:r>
            <w:r w:rsidR="00FC3977">
              <w:rPr>
                <w:noProof/>
                <w:webHidden/>
              </w:rPr>
            </w:r>
            <w:r w:rsidR="00FC3977">
              <w:rPr>
                <w:noProof/>
                <w:webHidden/>
              </w:rPr>
              <w:fldChar w:fldCharType="separate"/>
            </w:r>
            <w:r w:rsidR="005E65AF">
              <w:rPr>
                <w:noProof/>
                <w:webHidden/>
              </w:rPr>
              <w:t>27</w:t>
            </w:r>
            <w:r w:rsidR="00FC3977">
              <w:rPr>
                <w:noProof/>
                <w:webHidden/>
              </w:rPr>
              <w:fldChar w:fldCharType="end"/>
            </w:r>
          </w:hyperlink>
        </w:p>
        <w:p w14:paraId="4BB129D1" w14:textId="7B9E76EC" w:rsidR="00FC3977" w:rsidRDefault="00000000">
          <w:pPr>
            <w:pStyle w:val="TOC2"/>
            <w:rPr>
              <w:rFonts w:asciiTheme="minorHAnsi" w:eastAsiaTheme="minorEastAsia" w:hAnsiTheme="minorHAnsi"/>
              <w:noProof/>
              <w:sz w:val="22"/>
              <w:szCs w:val="22"/>
            </w:rPr>
          </w:pPr>
          <w:hyperlink w:anchor="_Toc55808921" w:history="1">
            <w:r w:rsidR="00FC3977" w:rsidRPr="00895821">
              <w:rPr>
                <w:rStyle w:val="Hyperlink"/>
                <w:noProof/>
              </w:rPr>
              <w:t>4.4</w:t>
            </w:r>
            <w:r w:rsidR="00FC3977">
              <w:rPr>
                <w:rFonts w:asciiTheme="minorHAnsi" w:eastAsiaTheme="minorEastAsia" w:hAnsiTheme="minorHAnsi"/>
                <w:noProof/>
                <w:sz w:val="22"/>
                <w:szCs w:val="22"/>
              </w:rPr>
              <w:tab/>
            </w:r>
            <w:r w:rsidR="00FC3977" w:rsidRPr="00895821">
              <w:rPr>
                <w:rStyle w:val="Hyperlink"/>
                <w:noProof/>
              </w:rPr>
              <w:t>Model Development</w:t>
            </w:r>
            <w:r w:rsidR="00FC3977">
              <w:rPr>
                <w:noProof/>
                <w:webHidden/>
              </w:rPr>
              <w:tab/>
            </w:r>
            <w:r w:rsidR="00FC3977">
              <w:rPr>
                <w:noProof/>
                <w:webHidden/>
              </w:rPr>
              <w:fldChar w:fldCharType="begin"/>
            </w:r>
            <w:r w:rsidR="00FC3977">
              <w:rPr>
                <w:noProof/>
                <w:webHidden/>
              </w:rPr>
              <w:instrText xml:space="preserve"> PAGEREF _Toc55808921 \h </w:instrText>
            </w:r>
            <w:r w:rsidR="00FC3977">
              <w:rPr>
                <w:noProof/>
                <w:webHidden/>
              </w:rPr>
            </w:r>
            <w:r w:rsidR="00FC3977">
              <w:rPr>
                <w:noProof/>
                <w:webHidden/>
              </w:rPr>
              <w:fldChar w:fldCharType="separate"/>
            </w:r>
            <w:r w:rsidR="005E65AF">
              <w:rPr>
                <w:noProof/>
                <w:webHidden/>
              </w:rPr>
              <w:t>29</w:t>
            </w:r>
            <w:r w:rsidR="00FC3977">
              <w:rPr>
                <w:noProof/>
                <w:webHidden/>
              </w:rPr>
              <w:fldChar w:fldCharType="end"/>
            </w:r>
          </w:hyperlink>
        </w:p>
        <w:p w14:paraId="6A99845B" w14:textId="2C85649E" w:rsidR="00FC3977" w:rsidRDefault="00000000">
          <w:pPr>
            <w:pStyle w:val="TOC2"/>
            <w:rPr>
              <w:rFonts w:asciiTheme="minorHAnsi" w:eastAsiaTheme="minorEastAsia" w:hAnsiTheme="minorHAnsi"/>
              <w:noProof/>
              <w:sz w:val="22"/>
              <w:szCs w:val="22"/>
            </w:rPr>
          </w:pPr>
          <w:hyperlink w:anchor="_Toc55808924" w:history="1">
            <w:r w:rsidR="00FC3977" w:rsidRPr="00895821">
              <w:rPr>
                <w:rStyle w:val="Hyperlink"/>
                <w:noProof/>
              </w:rPr>
              <w:t>4.5</w:t>
            </w:r>
            <w:r w:rsidR="00FC3977">
              <w:rPr>
                <w:rFonts w:asciiTheme="minorHAnsi" w:eastAsiaTheme="minorEastAsia" w:hAnsiTheme="minorHAnsi"/>
                <w:noProof/>
                <w:sz w:val="22"/>
                <w:szCs w:val="22"/>
              </w:rPr>
              <w:tab/>
            </w:r>
            <w:r w:rsidR="00FC3977" w:rsidRPr="00895821">
              <w:rPr>
                <w:rStyle w:val="Hyperlink"/>
                <w:noProof/>
              </w:rPr>
              <w:t>Model Validation using NRSA Samples</w:t>
            </w:r>
            <w:r w:rsidR="00FC3977">
              <w:rPr>
                <w:noProof/>
                <w:webHidden/>
              </w:rPr>
              <w:tab/>
            </w:r>
            <w:r w:rsidR="00FC3977">
              <w:rPr>
                <w:noProof/>
                <w:webHidden/>
              </w:rPr>
              <w:fldChar w:fldCharType="begin"/>
            </w:r>
            <w:r w:rsidR="00FC3977">
              <w:rPr>
                <w:noProof/>
                <w:webHidden/>
              </w:rPr>
              <w:instrText xml:space="preserve"> PAGEREF _Toc55808924 \h </w:instrText>
            </w:r>
            <w:r w:rsidR="00FC3977">
              <w:rPr>
                <w:noProof/>
                <w:webHidden/>
              </w:rPr>
            </w:r>
            <w:r w:rsidR="00FC3977">
              <w:rPr>
                <w:noProof/>
                <w:webHidden/>
              </w:rPr>
              <w:fldChar w:fldCharType="separate"/>
            </w:r>
            <w:r w:rsidR="005E65AF">
              <w:rPr>
                <w:noProof/>
                <w:webHidden/>
              </w:rPr>
              <w:t>40</w:t>
            </w:r>
            <w:r w:rsidR="00FC3977">
              <w:rPr>
                <w:noProof/>
                <w:webHidden/>
              </w:rPr>
              <w:fldChar w:fldCharType="end"/>
            </w:r>
          </w:hyperlink>
        </w:p>
        <w:p w14:paraId="54032A66" w14:textId="4F8970AB" w:rsidR="00FC3977" w:rsidRDefault="00000000">
          <w:pPr>
            <w:pStyle w:val="TOC1"/>
            <w:tabs>
              <w:tab w:val="left" w:pos="660"/>
              <w:tab w:val="right" w:leader="dot" w:pos="9350"/>
            </w:tabs>
            <w:rPr>
              <w:rFonts w:asciiTheme="minorHAnsi" w:eastAsiaTheme="minorEastAsia" w:hAnsiTheme="minorHAnsi"/>
              <w:noProof/>
              <w:sz w:val="22"/>
              <w:szCs w:val="22"/>
            </w:rPr>
          </w:pPr>
          <w:hyperlink w:anchor="_Toc55808927" w:history="1">
            <w:r w:rsidR="00FC3977" w:rsidRPr="00895821">
              <w:rPr>
                <w:rStyle w:val="Hyperlink"/>
                <w:noProof/>
              </w:rPr>
              <w:t>5.0</w:t>
            </w:r>
            <w:r w:rsidR="00FC3977">
              <w:rPr>
                <w:rFonts w:asciiTheme="minorHAnsi" w:eastAsiaTheme="minorEastAsia" w:hAnsiTheme="minorHAnsi"/>
                <w:noProof/>
                <w:sz w:val="22"/>
                <w:szCs w:val="22"/>
              </w:rPr>
              <w:tab/>
            </w:r>
            <w:r w:rsidR="00FC3977" w:rsidRPr="00895821">
              <w:rPr>
                <w:rStyle w:val="Hyperlink"/>
                <w:noProof/>
              </w:rPr>
              <w:t>Fish versus Macroinvertebrate Assemblage Comparison</w:t>
            </w:r>
            <w:r w:rsidR="00FC3977">
              <w:rPr>
                <w:noProof/>
                <w:webHidden/>
              </w:rPr>
              <w:tab/>
            </w:r>
            <w:r w:rsidR="00FC3977">
              <w:rPr>
                <w:noProof/>
                <w:webHidden/>
              </w:rPr>
              <w:fldChar w:fldCharType="begin"/>
            </w:r>
            <w:r w:rsidR="00FC3977">
              <w:rPr>
                <w:noProof/>
                <w:webHidden/>
              </w:rPr>
              <w:instrText xml:space="preserve"> PAGEREF _Toc55808927 \h </w:instrText>
            </w:r>
            <w:r w:rsidR="00FC3977">
              <w:rPr>
                <w:noProof/>
                <w:webHidden/>
              </w:rPr>
            </w:r>
            <w:r w:rsidR="00FC3977">
              <w:rPr>
                <w:noProof/>
                <w:webHidden/>
              </w:rPr>
              <w:fldChar w:fldCharType="separate"/>
            </w:r>
            <w:r w:rsidR="005E65AF">
              <w:rPr>
                <w:noProof/>
                <w:webHidden/>
              </w:rPr>
              <w:t>44</w:t>
            </w:r>
            <w:r w:rsidR="00FC3977">
              <w:rPr>
                <w:noProof/>
                <w:webHidden/>
              </w:rPr>
              <w:fldChar w:fldCharType="end"/>
            </w:r>
          </w:hyperlink>
        </w:p>
        <w:p w14:paraId="187E6EC9" w14:textId="5DCD9165" w:rsidR="00FC3977" w:rsidRDefault="00000000">
          <w:pPr>
            <w:pStyle w:val="TOC1"/>
            <w:tabs>
              <w:tab w:val="left" w:pos="660"/>
              <w:tab w:val="right" w:leader="dot" w:pos="9350"/>
            </w:tabs>
            <w:rPr>
              <w:rFonts w:asciiTheme="minorHAnsi" w:eastAsiaTheme="minorEastAsia" w:hAnsiTheme="minorHAnsi"/>
              <w:noProof/>
              <w:sz w:val="22"/>
              <w:szCs w:val="22"/>
            </w:rPr>
          </w:pPr>
          <w:hyperlink w:anchor="_Toc55808928" w:history="1">
            <w:r w:rsidR="00FC3977" w:rsidRPr="00895821">
              <w:rPr>
                <w:rStyle w:val="Hyperlink"/>
                <w:noProof/>
              </w:rPr>
              <w:t>6.0</w:t>
            </w:r>
            <w:r w:rsidR="00FC3977">
              <w:rPr>
                <w:rFonts w:asciiTheme="minorHAnsi" w:eastAsiaTheme="minorEastAsia" w:hAnsiTheme="minorHAnsi"/>
                <w:noProof/>
                <w:sz w:val="22"/>
                <w:szCs w:val="22"/>
              </w:rPr>
              <w:tab/>
            </w:r>
            <w:r w:rsidR="00FC3977" w:rsidRPr="00895821">
              <w:rPr>
                <w:rStyle w:val="Hyperlink"/>
                <w:noProof/>
              </w:rPr>
              <w:t>Discussion</w:t>
            </w:r>
            <w:r w:rsidR="00FC3977">
              <w:rPr>
                <w:noProof/>
                <w:webHidden/>
              </w:rPr>
              <w:tab/>
            </w:r>
            <w:r w:rsidR="00FC3977">
              <w:rPr>
                <w:noProof/>
                <w:webHidden/>
              </w:rPr>
              <w:fldChar w:fldCharType="begin"/>
            </w:r>
            <w:r w:rsidR="00FC3977">
              <w:rPr>
                <w:noProof/>
                <w:webHidden/>
              </w:rPr>
              <w:instrText xml:space="preserve"> PAGEREF _Toc55808928 \h </w:instrText>
            </w:r>
            <w:r w:rsidR="00FC3977">
              <w:rPr>
                <w:noProof/>
                <w:webHidden/>
              </w:rPr>
            </w:r>
            <w:r w:rsidR="00FC3977">
              <w:rPr>
                <w:noProof/>
                <w:webHidden/>
              </w:rPr>
              <w:fldChar w:fldCharType="separate"/>
            </w:r>
            <w:r w:rsidR="005E65AF">
              <w:rPr>
                <w:noProof/>
                <w:webHidden/>
              </w:rPr>
              <w:t>52</w:t>
            </w:r>
            <w:r w:rsidR="00FC3977">
              <w:rPr>
                <w:noProof/>
                <w:webHidden/>
              </w:rPr>
              <w:fldChar w:fldCharType="end"/>
            </w:r>
          </w:hyperlink>
        </w:p>
        <w:p w14:paraId="7DB86F3D" w14:textId="6C31017D" w:rsidR="00FC3977" w:rsidRDefault="00000000">
          <w:pPr>
            <w:pStyle w:val="TOC1"/>
            <w:tabs>
              <w:tab w:val="left" w:pos="660"/>
              <w:tab w:val="right" w:leader="dot" w:pos="9350"/>
            </w:tabs>
            <w:rPr>
              <w:rFonts w:asciiTheme="minorHAnsi" w:eastAsiaTheme="minorEastAsia" w:hAnsiTheme="minorHAnsi"/>
              <w:noProof/>
              <w:sz w:val="22"/>
              <w:szCs w:val="22"/>
            </w:rPr>
          </w:pPr>
          <w:hyperlink w:anchor="_Toc55808930" w:history="1">
            <w:r w:rsidR="00FC3977" w:rsidRPr="00895821">
              <w:rPr>
                <w:rStyle w:val="Hyperlink"/>
                <w:noProof/>
              </w:rPr>
              <w:t>7.0</w:t>
            </w:r>
            <w:r w:rsidR="00FC3977">
              <w:rPr>
                <w:rFonts w:asciiTheme="minorHAnsi" w:eastAsiaTheme="minorEastAsia" w:hAnsiTheme="minorHAnsi"/>
                <w:noProof/>
                <w:sz w:val="22"/>
                <w:szCs w:val="22"/>
              </w:rPr>
              <w:tab/>
            </w:r>
            <w:r w:rsidR="00FC3977" w:rsidRPr="00895821">
              <w:rPr>
                <w:rStyle w:val="Hyperlink"/>
                <w:noProof/>
              </w:rPr>
              <w:t>Literature Cited</w:t>
            </w:r>
            <w:r w:rsidR="00FC3977">
              <w:rPr>
                <w:noProof/>
                <w:webHidden/>
              </w:rPr>
              <w:tab/>
            </w:r>
            <w:r w:rsidR="00FC3977">
              <w:rPr>
                <w:noProof/>
                <w:webHidden/>
              </w:rPr>
              <w:fldChar w:fldCharType="begin"/>
            </w:r>
            <w:r w:rsidR="00FC3977">
              <w:rPr>
                <w:noProof/>
                <w:webHidden/>
              </w:rPr>
              <w:instrText xml:space="preserve"> PAGEREF _Toc55808930 \h </w:instrText>
            </w:r>
            <w:r w:rsidR="00FC3977">
              <w:rPr>
                <w:noProof/>
                <w:webHidden/>
              </w:rPr>
            </w:r>
            <w:r w:rsidR="00FC3977">
              <w:rPr>
                <w:noProof/>
                <w:webHidden/>
              </w:rPr>
              <w:fldChar w:fldCharType="separate"/>
            </w:r>
            <w:r w:rsidR="005E65AF">
              <w:rPr>
                <w:noProof/>
                <w:webHidden/>
              </w:rPr>
              <w:t>57</w:t>
            </w:r>
            <w:r w:rsidR="00FC3977">
              <w:rPr>
                <w:noProof/>
                <w:webHidden/>
              </w:rPr>
              <w:fldChar w:fldCharType="end"/>
            </w:r>
          </w:hyperlink>
        </w:p>
        <w:p w14:paraId="54196A4A" w14:textId="279076D7" w:rsidR="0000624B" w:rsidRDefault="0000624B" w:rsidP="00F71249">
          <w:pPr>
            <w:spacing w:after="40"/>
            <w:rPr>
              <w:b/>
              <w:bCs/>
              <w:noProof/>
            </w:rPr>
          </w:pPr>
          <w:r>
            <w:rPr>
              <w:b/>
              <w:bCs/>
              <w:noProof/>
            </w:rPr>
            <w:fldChar w:fldCharType="end"/>
          </w:r>
        </w:p>
      </w:sdtContent>
    </w:sdt>
    <w:p w14:paraId="0DBF9C81" w14:textId="3E010F9E" w:rsidR="00665C2F" w:rsidRDefault="00665C2F">
      <w:r>
        <w:rPr>
          <w:b/>
          <w:bCs/>
          <w:noProof/>
        </w:rPr>
        <w:t>Appendices</w:t>
      </w:r>
    </w:p>
    <w:p w14:paraId="26037045" w14:textId="77777777" w:rsidR="00665C2F" w:rsidRPr="00F242DB" w:rsidRDefault="00665C2F" w:rsidP="00665C2F">
      <w:pPr>
        <w:pStyle w:val="ListParagraph"/>
        <w:numPr>
          <w:ilvl w:val="0"/>
          <w:numId w:val="33"/>
        </w:numPr>
        <w:rPr>
          <w:rFonts w:cs="Times New Roman"/>
        </w:rPr>
      </w:pPr>
      <w:r w:rsidRPr="00F242DB">
        <w:rPr>
          <w:rFonts w:cs="Times New Roman"/>
        </w:rPr>
        <w:t>Glossary</w:t>
      </w:r>
    </w:p>
    <w:p w14:paraId="6CF6D789" w14:textId="040A9F49" w:rsidR="00665C2F" w:rsidRPr="00F242DB" w:rsidRDefault="00665C2F" w:rsidP="00665C2F">
      <w:pPr>
        <w:pStyle w:val="ListParagraph"/>
        <w:numPr>
          <w:ilvl w:val="0"/>
          <w:numId w:val="33"/>
        </w:numPr>
        <w:rPr>
          <w:rFonts w:cs="Times New Roman"/>
        </w:rPr>
      </w:pPr>
      <w:r w:rsidRPr="00F242DB">
        <w:rPr>
          <w:rFonts w:cs="Times New Roman"/>
        </w:rPr>
        <w:t>BCG Expert</w:t>
      </w:r>
      <w:r w:rsidR="00AC1F70" w:rsidRPr="00F242DB">
        <w:rPr>
          <w:rFonts w:cs="Times New Roman"/>
        </w:rPr>
        <w:t xml:space="preserve"> Panel</w:t>
      </w:r>
    </w:p>
    <w:p w14:paraId="54B7A61E" w14:textId="77777777" w:rsidR="00665C2F" w:rsidRPr="00F242DB" w:rsidRDefault="00665C2F" w:rsidP="00665C2F">
      <w:pPr>
        <w:pStyle w:val="ListParagraph"/>
        <w:numPr>
          <w:ilvl w:val="0"/>
          <w:numId w:val="33"/>
        </w:numPr>
        <w:rPr>
          <w:rFonts w:cs="Times New Roman"/>
        </w:rPr>
      </w:pPr>
      <w:r w:rsidRPr="00F242DB">
        <w:rPr>
          <w:rFonts w:cs="Times New Roman"/>
        </w:rPr>
        <w:t>New Mexico Large River Classification</w:t>
      </w:r>
    </w:p>
    <w:p w14:paraId="246CB6C6" w14:textId="438CE96C" w:rsidR="00665C2F" w:rsidRPr="00F242DB" w:rsidRDefault="00665C2F" w:rsidP="00665C2F">
      <w:pPr>
        <w:pStyle w:val="ListParagraph"/>
        <w:numPr>
          <w:ilvl w:val="0"/>
          <w:numId w:val="33"/>
        </w:numPr>
        <w:rPr>
          <w:rFonts w:cs="Times New Roman"/>
        </w:rPr>
      </w:pPr>
      <w:r w:rsidRPr="00F242DB">
        <w:rPr>
          <w:rFonts w:cs="Times New Roman"/>
        </w:rPr>
        <w:t>Assigning Taxa to BCG Attributes</w:t>
      </w:r>
    </w:p>
    <w:p w14:paraId="0FE3A2D6" w14:textId="082E86B2" w:rsidR="00F242DB" w:rsidRPr="00A50998" w:rsidRDefault="00F242DB" w:rsidP="00A50998">
      <w:pPr>
        <w:pStyle w:val="ListParagraph"/>
        <w:numPr>
          <w:ilvl w:val="1"/>
          <w:numId w:val="34"/>
        </w:numPr>
        <w:rPr>
          <w:rFonts w:cs="Times New Roman"/>
        </w:rPr>
      </w:pPr>
      <w:r w:rsidRPr="00A50998">
        <w:rPr>
          <w:rFonts w:cs="Times New Roman"/>
        </w:rPr>
        <w:t xml:space="preserve">File Attachment: </w:t>
      </w:r>
      <w:r w:rsidR="00FE3A84" w:rsidRPr="00FE3A84">
        <w:rPr>
          <w:rFonts w:cs="Times New Roman"/>
        </w:rPr>
        <w:t>bugs.SR.plots.zip</w:t>
      </w:r>
    </w:p>
    <w:p w14:paraId="242E21D0" w14:textId="4F74197A" w:rsidR="00F242DB" w:rsidRPr="00A50998" w:rsidRDefault="00F242DB" w:rsidP="00A50998">
      <w:pPr>
        <w:pStyle w:val="ListParagraph"/>
        <w:numPr>
          <w:ilvl w:val="1"/>
          <w:numId w:val="34"/>
        </w:numPr>
        <w:rPr>
          <w:rFonts w:cs="Times New Roman"/>
        </w:rPr>
      </w:pPr>
      <w:r w:rsidRPr="00A50998">
        <w:rPr>
          <w:rFonts w:cs="Times New Roman"/>
        </w:rPr>
        <w:t xml:space="preserve">File Attachment: </w:t>
      </w:r>
      <w:r w:rsidR="00FE3A84" w:rsidRPr="00FE3A84">
        <w:rPr>
          <w:rFonts w:cs="Times New Roman"/>
        </w:rPr>
        <w:t>Bugs_Distrib_Genus_All.pdf</w:t>
      </w:r>
    </w:p>
    <w:p w14:paraId="18D3E3C2" w14:textId="1B059B30" w:rsidR="00F242DB" w:rsidRPr="00A50998" w:rsidRDefault="00F242DB" w:rsidP="00A50998">
      <w:pPr>
        <w:pStyle w:val="ListParagraph"/>
        <w:numPr>
          <w:ilvl w:val="1"/>
          <w:numId w:val="34"/>
        </w:numPr>
        <w:rPr>
          <w:rFonts w:cs="Times New Roman"/>
        </w:rPr>
      </w:pPr>
      <w:r w:rsidRPr="00A50998">
        <w:rPr>
          <w:rFonts w:cs="Times New Roman"/>
        </w:rPr>
        <w:t xml:space="preserve">File Attachment: </w:t>
      </w:r>
      <w:r w:rsidR="00FE3A84" w:rsidRPr="00FE3A84">
        <w:rPr>
          <w:rFonts w:cs="Times New Roman"/>
        </w:rPr>
        <w:t>fish.SR.plots.zip</w:t>
      </w:r>
    </w:p>
    <w:p w14:paraId="4C1D4DCB" w14:textId="0C30D705" w:rsidR="00F242DB" w:rsidRPr="00A50998" w:rsidRDefault="00F242DB" w:rsidP="00A50998">
      <w:pPr>
        <w:pStyle w:val="ListParagraph"/>
        <w:numPr>
          <w:ilvl w:val="1"/>
          <w:numId w:val="34"/>
        </w:numPr>
        <w:rPr>
          <w:rFonts w:cs="Times New Roman"/>
        </w:rPr>
      </w:pPr>
      <w:r w:rsidRPr="00A50998">
        <w:rPr>
          <w:rFonts w:cs="Times New Roman"/>
        </w:rPr>
        <w:t xml:space="preserve">File Attachment: </w:t>
      </w:r>
      <w:r w:rsidR="00660DAE" w:rsidRPr="00660DAE">
        <w:rPr>
          <w:rFonts w:cs="Times New Roman"/>
        </w:rPr>
        <w:t>Fish_Distrib_AllYrs.pdf</w:t>
      </w:r>
    </w:p>
    <w:p w14:paraId="00B58A3B" w14:textId="7BAB25E7" w:rsidR="00A50998" w:rsidRPr="00A50998" w:rsidRDefault="00A50998" w:rsidP="00A50998">
      <w:pPr>
        <w:pStyle w:val="ListParagraph"/>
        <w:numPr>
          <w:ilvl w:val="1"/>
          <w:numId w:val="34"/>
        </w:numPr>
        <w:rPr>
          <w:rFonts w:cs="Times New Roman"/>
        </w:rPr>
      </w:pPr>
      <w:r w:rsidRPr="00A50998">
        <w:rPr>
          <w:rFonts w:cs="Times New Roman"/>
        </w:rPr>
        <w:lastRenderedPageBreak/>
        <w:t xml:space="preserve">File Attachment: </w:t>
      </w:r>
      <w:r w:rsidR="00660DAE" w:rsidRPr="00660DAE">
        <w:rPr>
          <w:rFonts w:cs="Times New Roman"/>
        </w:rPr>
        <w:t>GAM.output.20180807.xlsx</w:t>
      </w:r>
    </w:p>
    <w:p w14:paraId="79AC96A7" w14:textId="6D76C166" w:rsidR="00665C2F" w:rsidRPr="00F242DB" w:rsidRDefault="00665C2F" w:rsidP="00665C2F">
      <w:pPr>
        <w:pStyle w:val="ListParagraph"/>
        <w:numPr>
          <w:ilvl w:val="0"/>
          <w:numId w:val="33"/>
        </w:numPr>
        <w:rPr>
          <w:rFonts w:cs="Times New Roman"/>
        </w:rPr>
      </w:pPr>
      <w:r w:rsidRPr="00F242DB">
        <w:rPr>
          <w:rFonts w:cs="Times New Roman"/>
        </w:rPr>
        <w:t xml:space="preserve">Benthic Macroinvertebrate </w:t>
      </w:r>
      <w:r w:rsidR="00121EF2">
        <w:rPr>
          <w:rFonts w:cs="Times New Roman"/>
        </w:rPr>
        <w:t xml:space="preserve">BCG </w:t>
      </w:r>
      <w:r w:rsidRPr="00F242DB">
        <w:rPr>
          <w:rFonts w:cs="Times New Roman"/>
        </w:rPr>
        <w:t>Attribute Assignments</w:t>
      </w:r>
    </w:p>
    <w:p w14:paraId="657A5986" w14:textId="246B4D51" w:rsidR="00121EF2" w:rsidRPr="00F242DB" w:rsidRDefault="00121EF2" w:rsidP="00121EF2">
      <w:pPr>
        <w:pStyle w:val="ListParagraph"/>
        <w:numPr>
          <w:ilvl w:val="0"/>
          <w:numId w:val="33"/>
        </w:numPr>
        <w:rPr>
          <w:rFonts w:cs="Times New Roman"/>
        </w:rPr>
      </w:pPr>
      <w:r w:rsidRPr="00F242DB">
        <w:rPr>
          <w:rFonts w:cs="Times New Roman"/>
        </w:rPr>
        <w:t xml:space="preserve">Fish </w:t>
      </w:r>
      <w:r>
        <w:rPr>
          <w:rFonts w:cs="Times New Roman"/>
        </w:rPr>
        <w:t xml:space="preserve">BCG </w:t>
      </w:r>
      <w:r w:rsidRPr="00F242DB">
        <w:rPr>
          <w:rFonts w:cs="Times New Roman"/>
        </w:rPr>
        <w:t>Attribute Assignments</w:t>
      </w:r>
    </w:p>
    <w:p w14:paraId="6D1C84DE" w14:textId="77777777" w:rsidR="00665C2F" w:rsidRPr="00F242DB" w:rsidRDefault="00665C2F" w:rsidP="00665C2F">
      <w:pPr>
        <w:pStyle w:val="ListParagraph"/>
        <w:numPr>
          <w:ilvl w:val="0"/>
          <w:numId w:val="33"/>
        </w:numPr>
        <w:rPr>
          <w:rFonts w:cs="Times New Roman"/>
        </w:rPr>
      </w:pPr>
      <w:r w:rsidRPr="00F242DB">
        <w:rPr>
          <w:rFonts w:cs="Times New Roman"/>
        </w:rPr>
        <w:t>Benthic Macroinvertebrate Indicators Used in Developing BCG Rules</w:t>
      </w:r>
    </w:p>
    <w:p w14:paraId="460F0B3B" w14:textId="77777777" w:rsidR="009F042E" w:rsidRDefault="009F042E" w:rsidP="00665C2F">
      <w:pPr>
        <w:pStyle w:val="ListParagraph"/>
        <w:numPr>
          <w:ilvl w:val="0"/>
          <w:numId w:val="33"/>
        </w:numPr>
        <w:rPr>
          <w:rFonts w:cs="Times New Roman"/>
        </w:rPr>
      </w:pPr>
      <w:r w:rsidRPr="00663E5A">
        <w:t>Macroinvertebrate Metric Box Plots by Median Rating</w:t>
      </w:r>
      <w:r w:rsidRPr="00F242DB">
        <w:rPr>
          <w:rFonts w:cs="Times New Roman"/>
        </w:rPr>
        <w:t xml:space="preserve"> </w:t>
      </w:r>
    </w:p>
    <w:p w14:paraId="0CB562EA" w14:textId="03307BA8" w:rsidR="00665C2F" w:rsidRDefault="00665C2F" w:rsidP="00665C2F">
      <w:pPr>
        <w:pStyle w:val="ListParagraph"/>
        <w:numPr>
          <w:ilvl w:val="0"/>
          <w:numId w:val="33"/>
        </w:numPr>
        <w:rPr>
          <w:rFonts w:cs="Times New Roman"/>
        </w:rPr>
      </w:pPr>
      <w:r w:rsidRPr="00F242DB">
        <w:rPr>
          <w:rFonts w:cs="Times New Roman"/>
        </w:rPr>
        <w:t>Fish Indicators Used in Developing BCG Rules</w:t>
      </w:r>
    </w:p>
    <w:p w14:paraId="760492A7" w14:textId="287AFA79" w:rsidR="00F71249" w:rsidRPr="00F242DB" w:rsidRDefault="00F71249" w:rsidP="00665C2F">
      <w:pPr>
        <w:pStyle w:val="ListParagraph"/>
        <w:numPr>
          <w:ilvl w:val="0"/>
          <w:numId w:val="33"/>
        </w:numPr>
        <w:rPr>
          <w:rFonts w:cs="Times New Roman"/>
        </w:rPr>
      </w:pPr>
      <w:r>
        <w:t>Fish Distributions by Rated BCG Level</w:t>
      </w:r>
    </w:p>
    <w:p w14:paraId="28ED5713" w14:textId="77777777" w:rsidR="00FF5523" w:rsidRDefault="00FF5523" w:rsidP="00EB5285">
      <w:pPr>
        <w:spacing w:after="120" w:line="276" w:lineRule="auto"/>
      </w:pPr>
    </w:p>
    <w:p w14:paraId="1B6A2A64" w14:textId="77777777" w:rsidR="007D1B9C" w:rsidRDefault="007D1B9C"/>
    <w:p w14:paraId="4F79E786" w14:textId="77777777" w:rsidR="007D1B9C" w:rsidRDefault="007D1B9C"/>
    <w:p w14:paraId="23319502" w14:textId="5492793E" w:rsidR="00AD1860" w:rsidRDefault="00AD1860" w:rsidP="00AD1860">
      <w:pPr>
        <w:jc w:val="center"/>
      </w:pPr>
    </w:p>
    <w:p w14:paraId="237A4919" w14:textId="65399150" w:rsidR="00C273B1" w:rsidRDefault="00E85396" w:rsidP="00AD1860">
      <w:pPr>
        <w:jc w:val="center"/>
        <w:rPr>
          <w:sz w:val="22"/>
          <w:szCs w:val="22"/>
        </w:rPr>
      </w:pPr>
      <w:r>
        <w:rPr>
          <w:rFonts w:eastAsia="Times New Roman"/>
          <w:noProof/>
        </w:rPr>
        <w:drawing>
          <wp:inline distT="0" distB="0" distL="0" distR="0" wp14:anchorId="7B77148A" wp14:editId="6D335465">
            <wp:extent cx="5843973" cy="2226945"/>
            <wp:effectExtent l="0" t="0" r="444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t="23760" b="25431"/>
                    <a:stretch/>
                  </pic:blipFill>
                  <pic:spPr bwMode="auto">
                    <a:xfrm>
                      <a:off x="0" y="0"/>
                      <a:ext cx="5846870" cy="2228049"/>
                    </a:xfrm>
                    <a:prstGeom prst="rect">
                      <a:avLst/>
                    </a:prstGeom>
                    <a:noFill/>
                    <a:ln>
                      <a:noFill/>
                    </a:ln>
                    <a:extLst>
                      <a:ext uri="{53640926-AAD7-44D8-BBD7-CCE9431645EC}">
                        <a14:shadowObscured xmlns:a14="http://schemas.microsoft.com/office/drawing/2010/main"/>
                      </a:ext>
                    </a:extLst>
                  </pic:spPr>
                </pic:pic>
              </a:graphicData>
            </a:graphic>
          </wp:inline>
        </w:drawing>
      </w:r>
    </w:p>
    <w:p w14:paraId="6C88962E" w14:textId="637C7AA8" w:rsidR="000563E1" w:rsidRDefault="000563E1" w:rsidP="00AD1860">
      <w:pPr>
        <w:jc w:val="center"/>
        <w:rPr>
          <w:sz w:val="22"/>
          <w:szCs w:val="22"/>
        </w:rPr>
      </w:pPr>
      <w:r>
        <w:rPr>
          <w:sz w:val="22"/>
          <w:szCs w:val="22"/>
        </w:rPr>
        <w:t xml:space="preserve">Rio Grande </w:t>
      </w:r>
      <w:r w:rsidR="007F2F7F">
        <w:rPr>
          <w:sz w:val="22"/>
          <w:szCs w:val="22"/>
        </w:rPr>
        <w:t>at Ohkay O</w:t>
      </w:r>
      <w:r w:rsidR="00DA45BD">
        <w:rPr>
          <w:sz w:val="22"/>
          <w:szCs w:val="22"/>
        </w:rPr>
        <w:t>wingeh</w:t>
      </w:r>
      <w:r w:rsidR="00962B1C">
        <w:rPr>
          <w:sz w:val="22"/>
          <w:szCs w:val="22"/>
        </w:rPr>
        <w:t>, NM</w:t>
      </w:r>
      <w:r w:rsidR="006F0F76">
        <w:rPr>
          <w:sz w:val="22"/>
          <w:szCs w:val="22"/>
        </w:rPr>
        <w:t>. Photo credit: Ben Jessup</w:t>
      </w:r>
      <w:r w:rsidR="00323133">
        <w:rPr>
          <w:sz w:val="22"/>
          <w:szCs w:val="22"/>
        </w:rPr>
        <w:t>, Tetra Tech</w:t>
      </w:r>
    </w:p>
    <w:p w14:paraId="69A57DE0" w14:textId="7EF98AE0" w:rsidR="00ED48FA" w:rsidRDefault="00ED48FA" w:rsidP="00AD1860">
      <w:pPr>
        <w:jc w:val="center"/>
      </w:pPr>
      <w:r>
        <w:br w:type="page"/>
      </w:r>
    </w:p>
    <w:p w14:paraId="4651AB2F" w14:textId="77777777" w:rsidR="00E85396" w:rsidRDefault="00E85396" w:rsidP="000563E1">
      <w:pPr>
        <w:rPr>
          <w:rFonts w:asciiTheme="majorHAnsi" w:eastAsiaTheme="majorEastAsia" w:hAnsiTheme="majorHAnsi" w:cstheme="majorBidi"/>
          <w:color w:val="2F5496" w:themeColor="accent1" w:themeShade="BF"/>
          <w:sz w:val="32"/>
          <w:szCs w:val="32"/>
        </w:rPr>
      </w:pPr>
    </w:p>
    <w:p w14:paraId="1339C616" w14:textId="54DE27B0" w:rsidR="005925D9" w:rsidRDefault="005925D9" w:rsidP="005925D9">
      <w:pPr>
        <w:pStyle w:val="Heading1"/>
      </w:pPr>
      <w:bookmarkStart w:id="2" w:name="_Toc55808900"/>
      <w:r>
        <w:t>List of Tables</w:t>
      </w:r>
      <w:bookmarkEnd w:id="2"/>
    </w:p>
    <w:p w14:paraId="161AFECD" w14:textId="77777777" w:rsidR="005925D9" w:rsidRPr="005925D9" w:rsidRDefault="005925D9" w:rsidP="005925D9"/>
    <w:p w14:paraId="679E9BD2" w14:textId="1AC5B018" w:rsidR="009435E4" w:rsidRDefault="005925D9">
      <w:pPr>
        <w:pStyle w:val="TableofFigures"/>
        <w:tabs>
          <w:tab w:val="right" w:leader="dot" w:pos="9350"/>
        </w:tabs>
        <w:rPr>
          <w:rFonts w:asciiTheme="minorHAnsi" w:eastAsiaTheme="minorEastAsia" w:hAnsiTheme="minorHAnsi"/>
          <w:noProof/>
          <w:sz w:val="22"/>
          <w:szCs w:val="22"/>
        </w:rPr>
      </w:pPr>
      <w:r>
        <w:fldChar w:fldCharType="begin"/>
      </w:r>
      <w:r>
        <w:instrText xml:space="preserve"> TOC \h \z \c "Table" </w:instrText>
      </w:r>
      <w:r>
        <w:fldChar w:fldCharType="separate"/>
      </w:r>
      <w:hyperlink w:anchor="_Toc55381324" w:history="1">
        <w:r w:rsidR="009435E4" w:rsidRPr="005334F0">
          <w:rPr>
            <w:rStyle w:val="Hyperlink"/>
            <w:noProof/>
          </w:rPr>
          <w:t>Table 1</w:t>
        </w:r>
        <w:r w:rsidR="009435E4" w:rsidRPr="005334F0">
          <w:rPr>
            <w:rStyle w:val="Hyperlink"/>
            <w:b/>
            <w:noProof/>
          </w:rPr>
          <w:t xml:space="preserve">. </w:t>
        </w:r>
        <w:r w:rsidR="009435E4" w:rsidRPr="005334F0">
          <w:rPr>
            <w:rStyle w:val="Hyperlink"/>
            <w:bCs/>
            <w:noProof/>
          </w:rPr>
          <w:t>Biological Condition Gradient attributes and their descriptions (modified from EPA 2016).</w:t>
        </w:r>
        <w:r w:rsidR="009435E4">
          <w:rPr>
            <w:noProof/>
            <w:webHidden/>
          </w:rPr>
          <w:tab/>
        </w:r>
        <w:r w:rsidR="009435E4">
          <w:rPr>
            <w:noProof/>
            <w:webHidden/>
          </w:rPr>
          <w:fldChar w:fldCharType="begin"/>
        </w:r>
        <w:r w:rsidR="009435E4">
          <w:rPr>
            <w:noProof/>
            <w:webHidden/>
          </w:rPr>
          <w:instrText xml:space="preserve"> PAGEREF _Toc55381324 \h </w:instrText>
        </w:r>
        <w:r w:rsidR="009435E4">
          <w:rPr>
            <w:noProof/>
            <w:webHidden/>
          </w:rPr>
        </w:r>
        <w:r w:rsidR="009435E4">
          <w:rPr>
            <w:noProof/>
            <w:webHidden/>
          </w:rPr>
          <w:fldChar w:fldCharType="separate"/>
        </w:r>
        <w:r w:rsidR="005E65AF">
          <w:rPr>
            <w:noProof/>
            <w:webHidden/>
          </w:rPr>
          <w:t>4</w:t>
        </w:r>
        <w:r w:rsidR="009435E4">
          <w:rPr>
            <w:noProof/>
            <w:webHidden/>
          </w:rPr>
          <w:fldChar w:fldCharType="end"/>
        </w:r>
      </w:hyperlink>
    </w:p>
    <w:p w14:paraId="4ACCA70C" w14:textId="2910E896" w:rsidR="009435E4" w:rsidRDefault="00000000">
      <w:pPr>
        <w:pStyle w:val="TableofFigures"/>
        <w:tabs>
          <w:tab w:val="right" w:leader="dot" w:pos="9350"/>
        </w:tabs>
        <w:rPr>
          <w:rFonts w:asciiTheme="minorHAnsi" w:eastAsiaTheme="minorEastAsia" w:hAnsiTheme="minorHAnsi"/>
          <w:noProof/>
          <w:sz w:val="22"/>
          <w:szCs w:val="22"/>
        </w:rPr>
      </w:pPr>
      <w:hyperlink w:anchor="_Toc55381325" w:history="1">
        <w:r w:rsidR="009435E4" w:rsidRPr="005334F0">
          <w:rPr>
            <w:rStyle w:val="Hyperlink"/>
            <w:noProof/>
          </w:rPr>
          <w:t xml:space="preserve">Table 2. Sample size (N) for benthic macroinvertebrate samples compiled and used in river Biological Condition Gradient calibration and validation.  </w:t>
        </w:r>
        <w:r w:rsidR="009435E4">
          <w:rPr>
            <w:noProof/>
            <w:webHidden/>
          </w:rPr>
          <w:tab/>
        </w:r>
        <w:r w:rsidR="009435E4">
          <w:rPr>
            <w:noProof/>
            <w:webHidden/>
          </w:rPr>
          <w:fldChar w:fldCharType="begin"/>
        </w:r>
        <w:r w:rsidR="009435E4">
          <w:rPr>
            <w:noProof/>
            <w:webHidden/>
          </w:rPr>
          <w:instrText xml:space="preserve"> PAGEREF _Toc55381325 \h </w:instrText>
        </w:r>
        <w:r w:rsidR="009435E4">
          <w:rPr>
            <w:noProof/>
            <w:webHidden/>
          </w:rPr>
        </w:r>
        <w:r w:rsidR="009435E4">
          <w:rPr>
            <w:noProof/>
            <w:webHidden/>
          </w:rPr>
          <w:fldChar w:fldCharType="separate"/>
        </w:r>
        <w:r w:rsidR="005E65AF">
          <w:rPr>
            <w:noProof/>
            <w:webHidden/>
          </w:rPr>
          <w:t>8</w:t>
        </w:r>
        <w:r w:rsidR="009435E4">
          <w:rPr>
            <w:noProof/>
            <w:webHidden/>
          </w:rPr>
          <w:fldChar w:fldCharType="end"/>
        </w:r>
      </w:hyperlink>
    </w:p>
    <w:p w14:paraId="28315672" w14:textId="037CB7BF" w:rsidR="009435E4" w:rsidRDefault="00000000">
      <w:pPr>
        <w:pStyle w:val="TableofFigures"/>
        <w:tabs>
          <w:tab w:val="right" w:leader="dot" w:pos="9350"/>
        </w:tabs>
        <w:rPr>
          <w:rFonts w:asciiTheme="minorHAnsi" w:eastAsiaTheme="minorEastAsia" w:hAnsiTheme="minorHAnsi"/>
          <w:noProof/>
          <w:sz w:val="22"/>
          <w:szCs w:val="22"/>
        </w:rPr>
      </w:pPr>
      <w:hyperlink w:anchor="_Toc55381326" w:history="1">
        <w:r w:rsidR="009435E4" w:rsidRPr="005334F0">
          <w:rPr>
            <w:rStyle w:val="Hyperlink"/>
            <w:noProof/>
          </w:rPr>
          <w:t xml:space="preserve">Table 3. </w:t>
        </w:r>
        <w:r w:rsidR="009435E4" w:rsidRPr="005334F0">
          <w:rPr>
            <w:rStyle w:val="Hyperlink"/>
            <w:bCs/>
            <w:noProof/>
          </w:rPr>
          <w:t xml:space="preserve">Data available for calibrating the New Mexico Rio Grande fish Biological Condition Gradient.  </w:t>
        </w:r>
        <w:r w:rsidR="009435E4">
          <w:rPr>
            <w:noProof/>
            <w:webHidden/>
          </w:rPr>
          <w:tab/>
        </w:r>
        <w:r w:rsidR="009435E4">
          <w:rPr>
            <w:noProof/>
            <w:webHidden/>
          </w:rPr>
          <w:fldChar w:fldCharType="begin"/>
        </w:r>
        <w:r w:rsidR="009435E4">
          <w:rPr>
            <w:noProof/>
            <w:webHidden/>
          </w:rPr>
          <w:instrText xml:space="preserve"> PAGEREF _Toc55381326 \h </w:instrText>
        </w:r>
        <w:r w:rsidR="009435E4">
          <w:rPr>
            <w:noProof/>
            <w:webHidden/>
          </w:rPr>
        </w:r>
        <w:r w:rsidR="009435E4">
          <w:rPr>
            <w:noProof/>
            <w:webHidden/>
          </w:rPr>
          <w:fldChar w:fldCharType="separate"/>
        </w:r>
        <w:r w:rsidR="005E65AF">
          <w:rPr>
            <w:noProof/>
            <w:webHidden/>
          </w:rPr>
          <w:t>11</w:t>
        </w:r>
        <w:r w:rsidR="009435E4">
          <w:rPr>
            <w:noProof/>
            <w:webHidden/>
          </w:rPr>
          <w:fldChar w:fldCharType="end"/>
        </w:r>
      </w:hyperlink>
    </w:p>
    <w:p w14:paraId="07CE1A26" w14:textId="6BE2EB0B" w:rsidR="009435E4" w:rsidRDefault="00000000">
      <w:pPr>
        <w:pStyle w:val="TableofFigures"/>
        <w:tabs>
          <w:tab w:val="right" w:leader="dot" w:pos="9350"/>
        </w:tabs>
        <w:rPr>
          <w:rFonts w:asciiTheme="minorHAnsi" w:eastAsiaTheme="minorEastAsia" w:hAnsiTheme="minorHAnsi"/>
          <w:noProof/>
          <w:sz w:val="22"/>
          <w:szCs w:val="22"/>
        </w:rPr>
      </w:pPr>
      <w:hyperlink w:anchor="_Toc55381327" w:history="1">
        <w:r w:rsidR="009435E4" w:rsidRPr="005334F0">
          <w:rPr>
            <w:rStyle w:val="Hyperlink"/>
            <w:noProof/>
          </w:rPr>
          <w:t>Table 4. Example of expert panel ratings and rationale for a single benthic macroinvertebrate sample with summary rating of BCG Level 3.</w:t>
        </w:r>
        <w:r w:rsidR="009435E4">
          <w:rPr>
            <w:noProof/>
            <w:webHidden/>
          </w:rPr>
          <w:tab/>
        </w:r>
        <w:r w:rsidR="009435E4">
          <w:rPr>
            <w:noProof/>
            <w:webHidden/>
          </w:rPr>
          <w:fldChar w:fldCharType="begin"/>
        </w:r>
        <w:r w:rsidR="009435E4">
          <w:rPr>
            <w:noProof/>
            <w:webHidden/>
          </w:rPr>
          <w:instrText xml:space="preserve"> PAGEREF _Toc55381327 \h </w:instrText>
        </w:r>
        <w:r w:rsidR="009435E4">
          <w:rPr>
            <w:noProof/>
            <w:webHidden/>
          </w:rPr>
        </w:r>
        <w:r w:rsidR="009435E4">
          <w:rPr>
            <w:noProof/>
            <w:webHidden/>
          </w:rPr>
          <w:fldChar w:fldCharType="separate"/>
        </w:r>
        <w:r w:rsidR="005E65AF">
          <w:rPr>
            <w:noProof/>
            <w:webHidden/>
          </w:rPr>
          <w:t>20</w:t>
        </w:r>
        <w:r w:rsidR="009435E4">
          <w:rPr>
            <w:noProof/>
            <w:webHidden/>
          </w:rPr>
          <w:fldChar w:fldCharType="end"/>
        </w:r>
      </w:hyperlink>
    </w:p>
    <w:p w14:paraId="08CDE944" w14:textId="124E1AFB" w:rsidR="009435E4" w:rsidRDefault="00000000">
      <w:pPr>
        <w:pStyle w:val="TableofFigures"/>
        <w:tabs>
          <w:tab w:val="right" w:leader="dot" w:pos="9350"/>
        </w:tabs>
        <w:rPr>
          <w:rFonts w:asciiTheme="minorHAnsi" w:eastAsiaTheme="minorEastAsia" w:hAnsiTheme="minorHAnsi"/>
          <w:noProof/>
          <w:sz w:val="22"/>
          <w:szCs w:val="22"/>
        </w:rPr>
      </w:pPr>
      <w:hyperlink w:anchor="_Toc55381328" w:history="1">
        <w:r w:rsidR="009435E4" w:rsidRPr="005334F0">
          <w:rPr>
            <w:rStyle w:val="Hyperlink"/>
            <w:noProof/>
          </w:rPr>
          <w:t>Table 5. Natural and stressor variables related to taxa occurrence in southwestern U.S. rivers.</w:t>
        </w:r>
        <w:r w:rsidR="009435E4">
          <w:rPr>
            <w:noProof/>
            <w:webHidden/>
          </w:rPr>
          <w:tab/>
        </w:r>
        <w:r w:rsidR="009435E4">
          <w:rPr>
            <w:noProof/>
            <w:webHidden/>
          </w:rPr>
          <w:fldChar w:fldCharType="begin"/>
        </w:r>
        <w:r w:rsidR="009435E4">
          <w:rPr>
            <w:noProof/>
            <w:webHidden/>
          </w:rPr>
          <w:instrText xml:space="preserve"> PAGEREF _Toc55381328 \h </w:instrText>
        </w:r>
        <w:r w:rsidR="009435E4">
          <w:rPr>
            <w:noProof/>
            <w:webHidden/>
          </w:rPr>
        </w:r>
        <w:r w:rsidR="009435E4">
          <w:rPr>
            <w:noProof/>
            <w:webHidden/>
          </w:rPr>
          <w:fldChar w:fldCharType="separate"/>
        </w:r>
        <w:r w:rsidR="005E65AF">
          <w:rPr>
            <w:noProof/>
            <w:webHidden/>
          </w:rPr>
          <w:t>25</w:t>
        </w:r>
        <w:r w:rsidR="009435E4">
          <w:rPr>
            <w:noProof/>
            <w:webHidden/>
          </w:rPr>
          <w:fldChar w:fldCharType="end"/>
        </w:r>
      </w:hyperlink>
    </w:p>
    <w:p w14:paraId="5E7A97CA" w14:textId="6207D5FB" w:rsidR="009435E4" w:rsidRDefault="00000000">
      <w:pPr>
        <w:pStyle w:val="TableofFigures"/>
        <w:tabs>
          <w:tab w:val="right" w:leader="dot" w:pos="9350"/>
        </w:tabs>
        <w:rPr>
          <w:rFonts w:asciiTheme="minorHAnsi" w:eastAsiaTheme="minorEastAsia" w:hAnsiTheme="minorHAnsi"/>
          <w:noProof/>
          <w:sz w:val="22"/>
          <w:szCs w:val="22"/>
        </w:rPr>
      </w:pPr>
      <w:hyperlink w:anchor="_Toc55381329" w:history="1">
        <w:r w:rsidR="009435E4" w:rsidRPr="005334F0">
          <w:rPr>
            <w:rStyle w:val="Hyperlink"/>
            <w:noProof/>
          </w:rPr>
          <w:t>Table 6. Numbers of benthic macroinvertebrate taxa assigned to the BCG attributes.</w:t>
        </w:r>
        <w:r w:rsidR="009435E4">
          <w:rPr>
            <w:noProof/>
            <w:webHidden/>
          </w:rPr>
          <w:tab/>
        </w:r>
        <w:r w:rsidR="009435E4">
          <w:rPr>
            <w:noProof/>
            <w:webHidden/>
          </w:rPr>
          <w:fldChar w:fldCharType="begin"/>
        </w:r>
        <w:r w:rsidR="009435E4">
          <w:rPr>
            <w:noProof/>
            <w:webHidden/>
          </w:rPr>
          <w:instrText xml:space="preserve"> PAGEREF _Toc55381329 \h </w:instrText>
        </w:r>
        <w:r w:rsidR="009435E4">
          <w:rPr>
            <w:noProof/>
            <w:webHidden/>
          </w:rPr>
        </w:r>
        <w:r w:rsidR="009435E4">
          <w:rPr>
            <w:noProof/>
            <w:webHidden/>
          </w:rPr>
          <w:fldChar w:fldCharType="separate"/>
        </w:r>
        <w:r w:rsidR="005E65AF">
          <w:rPr>
            <w:noProof/>
            <w:webHidden/>
          </w:rPr>
          <w:t>25</w:t>
        </w:r>
        <w:r w:rsidR="009435E4">
          <w:rPr>
            <w:noProof/>
            <w:webHidden/>
          </w:rPr>
          <w:fldChar w:fldCharType="end"/>
        </w:r>
      </w:hyperlink>
    </w:p>
    <w:p w14:paraId="201E022B" w14:textId="1A786DA8" w:rsidR="009435E4" w:rsidRDefault="00000000">
      <w:pPr>
        <w:pStyle w:val="TableofFigures"/>
        <w:tabs>
          <w:tab w:val="right" w:leader="dot" w:pos="9350"/>
        </w:tabs>
        <w:rPr>
          <w:rFonts w:asciiTheme="minorHAnsi" w:eastAsiaTheme="minorEastAsia" w:hAnsiTheme="minorHAnsi"/>
          <w:noProof/>
          <w:sz w:val="22"/>
          <w:szCs w:val="22"/>
        </w:rPr>
      </w:pPr>
      <w:hyperlink w:anchor="_Toc55381330" w:history="1">
        <w:r w:rsidR="009435E4" w:rsidRPr="005334F0">
          <w:rPr>
            <w:rStyle w:val="Hyperlink"/>
            <w:noProof/>
          </w:rPr>
          <w:t>Table 7</w:t>
        </w:r>
        <w:r w:rsidR="009435E4" w:rsidRPr="005334F0">
          <w:rPr>
            <w:rStyle w:val="Hyperlink"/>
            <w:b/>
            <w:bCs/>
            <w:noProof/>
          </w:rPr>
          <w:t xml:space="preserve">. </w:t>
        </w:r>
        <w:r w:rsidR="009435E4" w:rsidRPr="005334F0">
          <w:rPr>
            <w:rStyle w:val="Hyperlink"/>
            <w:noProof/>
          </w:rPr>
          <w:t>Distribution of fish species among attribute categories from 1 August 2019 webinar consensus assignments by the expert panel.</w:t>
        </w:r>
        <w:r w:rsidR="009435E4">
          <w:rPr>
            <w:noProof/>
            <w:webHidden/>
          </w:rPr>
          <w:tab/>
        </w:r>
        <w:r w:rsidR="009435E4">
          <w:rPr>
            <w:noProof/>
            <w:webHidden/>
          </w:rPr>
          <w:fldChar w:fldCharType="begin"/>
        </w:r>
        <w:r w:rsidR="009435E4">
          <w:rPr>
            <w:noProof/>
            <w:webHidden/>
          </w:rPr>
          <w:instrText xml:space="preserve"> PAGEREF _Toc55381330 \h </w:instrText>
        </w:r>
        <w:r w:rsidR="009435E4">
          <w:rPr>
            <w:noProof/>
            <w:webHidden/>
          </w:rPr>
        </w:r>
        <w:r w:rsidR="009435E4">
          <w:rPr>
            <w:noProof/>
            <w:webHidden/>
          </w:rPr>
          <w:fldChar w:fldCharType="separate"/>
        </w:r>
        <w:r w:rsidR="005E65AF">
          <w:rPr>
            <w:noProof/>
            <w:webHidden/>
          </w:rPr>
          <w:t>26</w:t>
        </w:r>
        <w:r w:rsidR="009435E4">
          <w:rPr>
            <w:noProof/>
            <w:webHidden/>
          </w:rPr>
          <w:fldChar w:fldCharType="end"/>
        </w:r>
      </w:hyperlink>
    </w:p>
    <w:p w14:paraId="3A45E0AC" w14:textId="00E73738" w:rsidR="009435E4" w:rsidRDefault="00000000">
      <w:pPr>
        <w:pStyle w:val="TableofFigures"/>
        <w:tabs>
          <w:tab w:val="right" w:leader="dot" w:pos="9350"/>
        </w:tabs>
        <w:rPr>
          <w:rFonts w:asciiTheme="minorHAnsi" w:eastAsiaTheme="minorEastAsia" w:hAnsiTheme="minorHAnsi"/>
          <w:noProof/>
          <w:sz w:val="22"/>
          <w:szCs w:val="22"/>
        </w:rPr>
      </w:pPr>
      <w:hyperlink w:anchor="_Toc55381331" w:history="1">
        <w:r w:rsidR="009435E4" w:rsidRPr="005334F0">
          <w:rPr>
            <w:rStyle w:val="Hyperlink"/>
            <w:noProof/>
          </w:rPr>
          <w:t>Table 8</w:t>
        </w:r>
        <w:r w:rsidR="009435E4" w:rsidRPr="005334F0">
          <w:rPr>
            <w:rStyle w:val="Hyperlink"/>
            <w:b/>
            <w:bCs/>
            <w:noProof/>
          </w:rPr>
          <w:t xml:space="preserve">. </w:t>
        </w:r>
        <w:r w:rsidR="009435E4" w:rsidRPr="005334F0">
          <w:rPr>
            <w:rStyle w:val="Hyperlink"/>
            <w:noProof/>
          </w:rPr>
          <w:t>Fish sample ratings.</w:t>
        </w:r>
        <w:r w:rsidR="009435E4">
          <w:rPr>
            <w:noProof/>
            <w:webHidden/>
          </w:rPr>
          <w:tab/>
        </w:r>
        <w:r w:rsidR="009435E4">
          <w:rPr>
            <w:noProof/>
            <w:webHidden/>
          </w:rPr>
          <w:fldChar w:fldCharType="begin"/>
        </w:r>
        <w:r w:rsidR="009435E4">
          <w:rPr>
            <w:noProof/>
            <w:webHidden/>
          </w:rPr>
          <w:instrText xml:space="preserve"> PAGEREF _Toc55381331 \h </w:instrText>
        </w:r>
        <w:r w:rsidR="009435E4">
          <w:rPr>
            <w:noProof/>
            <w:webHidden/>
          </w:rPr>
        </w:r>
        <w:r w:rsidR="009435E4">
          <w:rPr>
            <w:noProof/>
            <w:webHidden/>
          </w:rPr>
          <w:fldChar w:fldCharType="separate"/>
        </w:r>
        <w:r w:rsidR="005E65AF">
          <w:rPr>
            <w:noProof/>
            <w:webHidden/>
          </w:rPr>
          <w:t>29</w:t>
        </w:r>
        <w:r w:rsidR="009435E4">
          <w:rPr>
            <w:noProof/>
            <w:webHidden/>
          </w:rPr>
          <w:fldChar w:fldCharType="end"/>
        </w:r>
      </w:hyperlink>
    </w:p>
    <w:p w14:paraId="25C8F10A" w14:textId="3F18F282" w:rsidR="009435E4" w:rsidRDefault="00000000">
      <w:pPr>
        <w:pStyle w:val="TableofFigures"/>
        <w:tabs>
          <w:tab w:val="right" w:leader="dot" w:pos="9350"/>
        </w:tabs>
        <w:rPr>
          <w:rFonts w:asciiTheme="minorHAnsi" w:eastAsiaTheme="minorEastAsia" w:hAnsiTheme="minorHAnsi"/>
          <w:noProof/>
          <w:sz w:val="22"/>
          <w:szCs w:val="22"/>
        </w:rPr>
      </w:pPr>
      <w:hyperlink w:anchor="_Toc55381332" w:history="1">
        <w:r w:rsidR="009435E4" w:rsidRPr="005334F0">
          <w:rPr>
            <w:rStyle w:val="Hyperlink"/>
            <w:noProof/>
          </w:rPr>
          <w:t>Table 9. Qualitative descriptions of the rationales expressed for rating samples in BCG levels.</w:t>
        </w:r>
        <w:r w:rsidR="009435E4">
          <w:rPr>
            <w:noProof/>
            <w:webHidden/>
          </w:rPr>
          <w:tab/>
        </w:r>
        <w:r w:rsidR="009435E4">
          <w:rPr>
            <w:noProof/>
            <w:webHidden/>
          </w:rPr>
          <w:fldChar w:fldCharType="begin"/>
        </w:r>
        <w:r w:rsidR="009435E4">
          <w:rPr>
            <w:noProof/>
            <w:webHidden/>
          </w:rPr>
          <w:instrText xml:space="preserve"> PAGEREF _Toc55381332 \h </w:instrText>
        </w:r>
        <w:r w:rsidR="009435E4">
          <w:rPr>
            <w:noProof/>
            <w:webHidden/>
          </w:rPr>
        </w:r>
        <w:r w:rsidR="009435E4">
          <w:rPr>
            <w:noProof/>
            <w:webHidden/>
          </w:rPr>
          <w:fldChar w:fldCharType="separate"/>
        </w:r>
        <w:r w:rsidR="005E65AF">
          <w:rPr>
            <w:noProof/>
            <w:webHidden/>
          </w:rPr>
          <w:t>30</w:t>
        </w:r>
        <w:r w:rsidR="009435E4">
          <w:rPr>
            <w:noProof/>
            <w:webHidden/>
          </w:rPr>
          <w:fldChar w:fldCharType="end"/>
        </w:r>
      </w:hyperlink>
    </w:p>
    <w:p w14:paraId="28D3DC35" w14:textId="26232546" w:rsidR="009435E4" w:rsidRDefault="00000000">
      <w:pPr>
        <w:pStyle w:val="TableofFigures"/>
        <w:tabs>
          <w:tab w:val="right" w:leader="dot" w:pos="9350"/>
        </w:tabs>
        <w:rPr>
          <w:rFonts w:asciiTheme="minorHAnsi" w:eastAsiaTheme="minorEastAsia" w:hAnsiTheme="minorHAnsi"/>
          <w:noProof/>
          <w:sz w:val="22"/>
          <w:szCs w:val="22"/>
        </w:rPr>
      </w:pPr>
      <w:hyperlink w:anchor="_Toc55381333" w:history="1">
        <w:r w:rsidR="009435E4" w:rsidRPr="005334F0">
          <w:rPr>
            <w:rStyle w:val="Hyperlink"/>
            <w:noProof/>
          </w:rPr>
          <w:t>Table 10. Benthic macroinvertebrate Draft #1 Biological Condition Gradient (BCG) model rules for BCG Levels 2-5 as developed during the August 2019 workshop.</w:t>
        </w:r>
        <w:r w:rsidR="009435E4">
          <w:rPr>
            <w:noProof/>
            <w:webHidden/>
          </w:rPr>
          <w:tab/>
        </w:r>
        <w:r w:rsidR="009435E4">
          <w:rPr>
            <w:noProof/>
            <w:webHidden/>
          </w:rPr>
          <w:fldChar w:fldCharType="begin"/>
        </w:r>
        <w:r w:rsidR="009435E4">
          <w:rPr>
            <w:noProof/>
            <w:webHidden/>
          </w:rPr>
          <w:instrText xml:space="preserve"> PAGEREF _Toc55381333 \h </w:instrText>
        </w:r>
        <w:r w:rsidR="009435E4">
          <w:rPr>
            <w:noProof/>
            <w:webHidden/>
          </w:rPr>
        </w:r>
        <w:r w:rsidR="009435E4">
          <w:rPr>
            <w:noProof/>
            <w:webHidden/>
          </w:rPr>
          <w:fldChar w:fldCharType="separate"/>
        </w:r>
        <w:r w:rsidR="005E65AF">
          <w:rPr>
            <w:noProof/>
            <w:webHidden/>
          </w:rPr>
          <w:t>31</w:t>
        </w:r>
        <w:r w:rsidR="009435E4">
          <w:rPr>
            <w:noProof/>
            <w:webHidden/>
          </w:rPr>
          <w:fldChar w:fldCharType="end"/>
        </w:r>
      </w:hyperlink>
    </w:p>
    <w:p w14:paraId="62B3B358" w14:textId="31EE9A51" w:rsidR="009435E4" w:rsidRDefault="00000000">
      <w:pPr>
        <w:pStyle w:val="TableofFigures"/>
        <w:tabs>
          <w:tab w:val="right" w:leader="dot" w:pos="9350"/>
        </w:tabs>
        <w:rPr>
          <w:rFonts w:asciiTheme="minorHAnsi" w:eastAsiaTheme="minorEastAsia" w:hAnsiTheme="minorHAnsi"/>
          <w:noProof/>
          <w:sz w:val="22"/>
          <w:szCs w:val="22"/>
        </w:rPr>
      </w:pPr>
      <w:hyperlink w:anchor="_Toc55381334" w:history="1">
        <w:r w:rsidR="009435E4" w:rsidRPr="005334F0">
          <w:rPr>
            <w:rStyle w:val="Hyperlink"/>
            <w:noProof/>
          </w:rPr>
          <w:t>Table 11. New Mexico large river macroinvertebrate Biological Condition Gradient (BCG) model rules (Draft #3).</w:t>
        </w:r>
        <w:r w:rsidR="009435E4">
          <w:rPr>
            <w:noProof/>
            <w:webHidden/>
          </w:rPr>
          <w:tab/>
        </w:r>
        <w:r w:rsidR="009435E4">
          <w:rPr>
            <w:noProof/>
            <w:webHidden/>
          </w:rPr>
          <w:fldChar w:fldCharType="begin"/>
        </w:r>
        <w:r w:rsidR="009435E4">
          <w:rPr>
            <w:noProof/>
            <w:webHidden/>
          </w:rPr>
          <w:instrText xml:space="preserve"> PAGEREF _Toc55381334 \h </w:instrText>
        </w:r>
        <w:r w:rsidR="009435E4">
          <w:rPr>
            <w:noProof/>
            <w:webHidden/>
          </w:rPr>
        </w:r>
        <w:r w:rsidR="009435E4">
          <w:rPr>
            <w:noProof/>
            <w:webHidden/>
          </w:rPr>
          <w:fldChar w:fldCharType="separate"/>
        </w:r>
        <w:r w:rsidR="005E65AF">
          <w:rPr>
            <w:noProof/>
            <w:webHidden/>
          </w:rPr>
          <w:t>32</w:t>
        </w:r>
        <w:r w:rsidR="009435E4">
          <w:rPr>
            <w:noProof/>
            <w:webHidden/>
          </w:rPr>
          <w:fldChar w:fldCharType="end"/>
        </w:r>
      </w:hyperlink>
    </w:p>
    <w:p w14:paraId="22F42BDC" w14:textId="64DED788" w:rsidR="009435E4" w:rsidRDefault="00000000">
      <w:pPr>
        <w:pStyle w:val="TableofFigures"/>
        <w:tabs>
          <w:tab w:val="right" w:leader="dot" w:pos="9350"/>
        </w:tabs>
        <w:rPr>
          <w:rFonts w:asciiTheme="minorHAnsi" w:eastAsiaTheme="minorEastAsia" w:hAnsiTheme="minorHAnsi"/>
          <w:noProof/>
          <w:sz w:val="22"/>
          <w:szCs w:val="22"/>
        </w:rPr>
      </w:pPr>
      <w:hyperlink w:anchor="_Toc55381335" w:history="1">
        <w:r w:rsidR="009435E4" w:rsidRPr="005334F0">
          <w:rPr>
            <w:rStyle w:val="Hyperlink"/>
            <w:noProof/>
          </w:rPr>
          <w:t>Table 12. Macroinvertebrate model performance comparing expert ratings (medians) and model predictions (Draft #3). The numbers in the matrix are the numbers of samples by rating and prediction. The pink zone is considered model error.</w:t>
        </w:r>
        <w:r w:rsidR="009435E4">
          <w:rPr>
            <w:noProof/>
            <w:webHidden/>
          </w:rPr>
          <w:tab/>
        </w:r>
        <w:r w:rsidR="009435E4">
          <w:rPr>
            <w:noProof/>
            <w:webHidden/>
          </w:rPr>
          <w:fldChar w:fldCharType="begin"/>
        </w:r>
        <w:r w:rsidR="009435E4">
          <w:rPr>
            <w:noProof/>
            <w:webHidden/>
          </w:rPr>
          <w:instrText xml:space="preserve"> PAGEREF _Toc55381335 \h </w:instrText>
        </w:r>
        <w:r w:rsidR="009435E4">
          <w:rPr>
            <w:noProof/>
            <w:webHidden/>
          </w:rPr>
        </w:r>
        <w:r w:rsidR="009435E4">
          <w:rPr>
            <w:noProof/>
            <w:webHidden/>
          </w:rPr>
          <w:fldChar w:fldCharType="separate"/>
        </w:r>
        <w:r w:rsidR="005E65AF">
          <w:rPr>
            <w:noProof/>
            <w:webHidden/>
          </w:rPr>
          <w:t>33</w:t>
        </w:r>
        <w:r w:rsidR="009435E4">
          <w:rPr>
            <w:noProof/>
            <w:webHidden/>
          </w:rPr>
          <w:fldChar w:fldCharType="end"/>
        </w:r>
      </w:hyperlink>
    </w:p>
    <w:p w14:paraId="0C435830" w14:textId="7951EDB3" w:rsidR="009435E4" w:rsidRDefault="00000000">
      <w:pPr>
        <w:pStyle w:val="TableofFigures"/>
        <w:tabs>
          <w:tab w:val="right" w:leader="dot" w:pos="9350"/>
        </w:tabs>
        <w:rPr>
          <w:rFonts w:asciiTheme="minorHAnsi" w:eastAsiaTheme="minorEastAsia" w:hAnsiTheme="minorHAnsi"/>
          <w:noProof/>
          <w:sz w:val="22"/>
          <w:szCs w:val="22"/>
        </w:rPr>
      </w:pPr>
      <w:hyperlink w:anchor="_Toc55381336" w:history="1">
        <w:r w:rsidR="009435E4" w:rsidRPr="005334F0">
          <w:rPr>
            <w:rStyle w:val="Hyperlink"/>
            <w:noProof/>
          </w:rPr>
          <w:t>Table 13</w:t>
        </w:r>
        <w:r w:rsidR="009435E4" w:rsidRPr="005334F0">
          <w:rPr>
            <w:rStyle w:val="Hyperlink"/>
            <w:rFonts w:cs="Times New Roman"/>
            <w:noProof/>
          </w:rPr>
          <w:t>. Draft fish narrative rules from workshop. Qualitative descriptors are shown in italics.</w:t>
        </w:r>
        <w:r w:rsidR="009435E4">
          <w:rPr>
            <w:noProof/>
            <w:webHidden/>
          </w:rPr>
          <w:tab/>
        </w:r>
        <w:r w:rsidR="009435E4">
          <w:rPr>
            <w:noProof/>
            <w:webHidden/>
          </w:rPr>
          <w:fldChar w:fldCharType="begin"/>
        </w:r>
        <w:r w:rsidR="009435E4">
          <w:rPr>
            <w:noProof/>
            <w:webHidden/>
          </w:rPr>
          <w:instrText xml:space="preserve"> PAGEREF _Toc55381336 \h </w:instrText>
        </w:r>
        <w:r w:rsidR="009435E4">
          <w:rPr>
            <w:noProof/>
            <w:webHidden/>
          </w:rPr>
        </w:r>
        <w:r w:rsidR="009435E4">
          <w:rPr>
            <w:noProof/>
            <w:webHidden/>
          </w:rPr>
          <w:fldChar w:fldCharType="separate"/>
        </w:r>
        <w:r w:rsidR="005E65AF">
          <w:rPr>
            <w:noProof/>
            <w:webHidden/>
          </w:rPr>
          <w:t>34</w:t>
        </w:r>
        <w:r w:rsidR="009435E4">
          <w:rPr>
            <w:noProof/>
            <w:webHidden/>
          </w:rPr>
          <w:fldChar w:fldCharType="end"/>
        </w:r>
      </w:hyperlink>
    </w:p>
    <w:p w14:paraId="0E9AE4EF" w14:textId="330950D2" w:rsidR="009435E4" w:rsidRDefault="00000000">
      <w:pPr>
        <w:pStyle w:val="TableofFigures"/>
        <w:tabs>
          <w:tab w:val="right" w:leader="dot" w:pos="9350"/>
        </w:tabs>
        <w:rPr>
          <w:rFonts w:asciiTheme="minorHAnsi" w:eastAsiaTheme="minorEastAsia" w:hAnsiTheme="minorHAnsi"/>
          <w:noProof/>
          <w:sz w:val="22"/>
          <w:szCs w:val="22"/>
        </w:rPr>
      </w:pPr>
      <w:hyperlink w:anchor="_Toc55381337" w:history="1">
        <w:r w:rsidR="009435E4" w:rsidRPr="005334F0">
          <w:rPr>
            <w:rStyle w:val="Hyperlink"/>
            <w:noProof/>
          </w:rPr>
          <w:t>Table 14. First draft Biological Condition Gradient (BCG) fish rule developed during the August 2019 workshop.  This table provides the BCG metrics, the narrative rules and the first draft numeric rules.</w:t>
        </w:r>
        <w:r w:rsidR="009435E4">
          <w:rPr>
            <w:noProof/>
            <w:webHidden/>
          </w:rPr>
          <w:tab/>
        </w:r>
        <w:r w:rsidR="009435E4">
          <w:rPr>
            <w:noProof/>
            <w:webHidden/>
          </w:rPr>
          <w:fldChar w:fldCharType="begin"/>
        </w:r>
        <w:r w:rsidR="009435E4">
          <w:rPr>
            <w:noProof/>
            <w:webHidden/>
          </w:rPr>
          <w:instrText xml:space="preserve"> PAGEREF _Toc55381337 \h </w:instrText>
        </w:r>
        <w:r w:rsidR="009435E4">
          <w:rPr>
            <w:noProof/>
            <w:webHidden/>
          </w:rPr>
        </w:r>
        <w:r w:rsidR="009435E4">
          <w:rPr>
            <w:noProof/>
            <w:webHidden/>
          </w:rPr>
          <w:fldChar w:fldCharType="separate"/>
        </w:r>
        <w:r w:rsidR="005E65AF">
          <w:rPr>
            <w:noProof/>
            <w:webHidden/>
          </w:rPr>
          <w:t>35</w:t>
        </w:r>
        <w:r w:rsidR="009435E4">
          <w:rPr>
            <w:noProof/>
            <w:webHidden/>
          </w:rPr>
          <w:fldChar w:fldCharType="end"/>
        </w:r>
      </w:hyperlink>
    </w:p>
    <w:p w14:paraId="674D60D7" w14:textId="4E5E3249" w:rsidR="009435E4" w:rsidRDefault="00000000">
      <w:pPr>
        <w:pStyle w:val="TableofFigures"/>
        <w:tabs>
          <w:tab w:val="right" w:leader="dot" w:pos="9350"/>
        </w:tabs>
        <w:rPr>
          <w:rFonts w:asciiTheme="minorHAnsi" w:eastAsiaTheme="minorEastAsia" w:hAnsiTheme="minorHAnsi"/>
          <w:noProof/>
          <w:sz w:val="22"/>
          <w:szCs w:val="22"/>
        </w:rPr>
      </w:pPr>
      <w:hyperlink w:anchor="_Toc55381338" w:history="1">
        <w:r w:rsidR="009435E4" w:rsidRPr="005334F0">
          <w:rPr>
            <w:rStyle w:val="Hyperlink"/>
            <w:noProof/>
          </w:rPr>
          <w:t xml:space="preserve">Table 15. </w:t>
        </w:r>
        <w:r w:rsidR="009435E4" w:rsidRPr="005334F0">
          <w:rPr>
            <w:rStyle w:val="Hyperlink"/>
            <w:rFonts w:cs="Times New Roman"/>
            <w:noProof/>
          </w:rPr>
          <w:t>Biological Condition Gradient Numeric Rules as refined based upon the box plots.  Red font indicates rules that were modified from the August 2019 workshop rules, following webinar discussion.</w:t>
        </w:r>
        <w:r w:rsidR="009435E4">
          <w:rPr>
            <w:noProof/>
            <w:webHidden/>
          </w:rPr>
          <w:tab/>
        </w:r>
        <w:r w:rsidR="009435E4">
          <w:rPr>
            <w:noProof/>
            <w:webHidden/>
          </w:rPr>
          <w:fldChar w:fldCharType="begin"/>
        </w:r>
        <w:r w:rsidR="009435E4">
          <w:rPr>
            <w:noProof/>
            <w:webHidden/>
          </w:rPr>
          <w:instrText xml:space="preserve"> PAGEREF _Toc55381338 \h </w:instrText>
        </w:r>
        <w:r w:rsidR="009435E4">
          <w:rPr>
            <w:noProof/>
            <w:webHidden/>
          </w:rPr>
        </w:r>
        <w:r w:rsidR="009435E4">
          <w:rPr>
            <w:noProof/>
            <w:webHidden/>
          </w:rPr>
          <w:fldChar w:fldCharType="separate"/>
        </w:r>
        <w:r w:rsidR="005E65AF">
          <w:rPr>
            <w:noProof/>
            <w:webHidden/>
          </w:rPr>
          <w:t>39</w:t>
        </w:r>
        <w:r w:rsidR="009435E4">
          <w:rPr>
            <w:noProof/>
            <w:webHidden/>
          </w:rPr>
          <w:fldChar w:fldCharType="end"/>
        </w:r>
      </w:hyperlink>
    </w:p>
    <w:p w14:paraId="1E8904E7" w14:textId="6ED3668F" w:rsidR="009435E4" w:rsidRDefault="00000000">
      <w:pPr>
        <w:pStyle w:val="TableofFigures"/>
        <w:tabs>
          <w:tab w:val="right" w:leader="dot" w:pos="9350"/>
        </w:tabs>
        <w:rPr>
          <w:rFonts w:asciiTheme="minorHAnsi" w:eastAsiaTheme="minorEastAsia" w:hAnsiTheme="minorHAnsi"/>
          <w:noProof/>
          <w:sz w:val="22"/>
          <w:szCs w:val="22"/>
        </w:rPr>
      </w:pPr>
      <w:hyperlink w:anchor="_Toc55381339" w:history="1">
        <w:r w:rsidR="009435E4" w:rsidRPr="005334F0">
          <w:rPr>
            <w:rStyle w:val="Hyperlink"/>
            <w:noProof/>
          </w:rPr>
          <w:t>Table 16. Distribution of median experts’ scores compared to the fish model predictions for each site.</w:t>
        </w:r>
        <w:r w:rsidR="009435E4">
          <w:rPr>
            <w:noProof/>
            <w:webHidden/>
          </w:rPr>
          <w:tab/>
        </w:r>
        <w:r w:rsidR="009435E4">
          <w:rPr>
            <w:noProof/>
            <w:webHidden/>
          </w:rPr>
          <w:fldChar w:fldCharType="begin"/>
        </w:r>
        <w:r w:rsidR="009435E4">
          <w:rPr>
            <w:noProof/>
            <w:webHidden/>
          </w:rPr>
          <w:instrText xml:space="preserve"> PAGEREF _Toc55381339 \h </w:instrText>
        </w:r>
        <w:r w:rsidR="009435E4">
          <w:rPr>
            <w:noProof/>
            <w:webHidden/>
          </w:rPr>
        </w:r>
        <w:r w:rsidR="009435E4">
          <w:rPr>
            <w:noProof/>
            <w:webHidden/>
          </w:rPr>
          <w:fldChar w:fldCharType="separate"/>
        </w:r>
        <w:r w:rsidR="005E65AF">
          <w:rPr>
            <w:noProof/>
            <w:webHidden/>
          </w:rPr>
          <w:t>39</w:t>
        </w:r>
        <w:r w:rsidR="009435E4">
          <w:rPr>
            <w:noProof/>
            <w:webHidden/>
          </w:rPr>
          <w:fldChar w:fldCharType="end"/>
        </w:r>
      </w:hyperlink>
    </w:p>
    <w:p w14:paraId="098DE1DF" w14:textId="655AEC94" w:rsidR="009435E4" w:rsidRDefault="00000000">
      <w:pPr>
        <w:pStyle w:val="TableofFigures"/>
        <w:tabs>
          <w:tab w:val="right" w:leader="dot" w:pos="9350"/>
        </w:tabs>
        <w:rPr>
          <w:rFonts w:asciiTheme="minorHAnsi" w:eastAsiaTheme="minorEastAsia" w:hAnsiTheme="minorHAnsi"/>
          <w:noProof/>
          <w:sz w:val="22"/>
          <w:szCs w:val="22"/>
        </w:rPr>
      </w:pPr>
      <w:hyperlink w:anchor="_Toc55381340" w:history="1">
        <w:r w:rsidR="009435E4" w:rsidRPr="005334F0">
          <w:rPr>
            <w:rStyle w:val="Hyperlink"/>
            <w:noProof/>
          </w:rPr>
          <w:t>Table 17. Model performance comparing expert Biological Condition Gradient (BCG) ratings (medians) and model predictions for benthic macroinvertebrate model validation samples.</w:t>
        </w:r>
        <w:r w:rsidR="009435E4">
          <w:rPr>
            <w:noProof/>
            <w:webHidden/>
          </w:rPr>
          <w:tab/>
        </w:r>
        <w:r w:rsidR="009435E4">
          <w:rPr>
            <w:noProof/>
            <w:webHidden/>
          </w:rPr>
          <w:fldChar w:fldCharType="begin"/>
        </w:r>
        <w:r w:rsidR="009435E4">
          <w:rPr>
            <w:noProof/>
            <w:webHidden/>
          </w:rPr>
          <w:instrText xml:space="preserve"> PAGEREF _Toc55381340 \h </w:instrText>
        </w:r>
        <w:r w:rsidR="009435E4">
          <w:rPr>
            <w:noProof/>
            <w:webHidden/>
          </w:rPr>
        </w:r>
        <w:r w:rsidR="009435E4">
          <w:rPr>
            <w:noProof/>
            <w:webHidden/>
          </w:rPr>
          <w:fldChar w:fldCharType="separate"/>
        </w:r>
        <w:r w:rsidR="005E65AF">
          <w:rPr>
            <w:noProof/>
            <w:webHidden/>
          </w:rPr>
          <w:t>41</w:t>
        </w:r>
        <w:r w:rsidR="009435E4">
          <w:rPr>
            <w:noProof/>
            <w:webHidden/>
          </w:rPr>
          <w:fldChar w:fldCharType="end"/>
        </w:r>
      </w:hyperlink>
    </w:p>
    <w:p w14:paraId="231ED439" w14:textId="60DA66CA" w:rsidR="009435E4" w:rsidRDefault="00000000">
      <w:pPr>
        <w:pStyle w:val="TableofFigures"/>
        <w:tabs>
          <w:tab w:val="right" w:leader="dot" w:pos="9350"/>
        </w:tabs>
        <w:rPr>
          <w:rFonts w:asciiTheme="minorHAnsi" w:eastAsiaTheme="minorEastAsia" w:hAnsiTheme="minorHAnsi"/>
          <w:noProof/>
          <w:sz w:val="22"/>
          <w:szCs w:val="22"/>
        </w:rPr>
      </w:pPr>
      <w:hyperlink w:anchor="_Toc55381341" w:history="1">
        <w:r w:rsidR="009435E4" w:rsidRPr="005334F0">
          <w:rPr>
            <w:rStyle w:val="Hyperlink"/>
            <w:noProof/>
          </w:rPr>
          <w:t>Table 18. Comparison of median expert Biological Condition Gradient (BCG)  ratings and model BCG predictions for validation samples from 19 perennial, large, sandy-bottom, southwestern, NRSA river fish samples.</w:t>
        </w:r>
        <w:r w:rsidR="009435E4">
          <w:rPr>
            <w:noProof/>
            <w:webHidden/>
          </w:rPr>
          <w:tab/>
        </w:r>
        <w:r w:rsidR="009435E4">
          <w:rPr>
            <w:noProof/>
            <w:webHidden/>
          </w:rPr>
          <w:fldChar w:fldCharType="begin"/>
        </w:r>
        <w:r w:rsidR="009435E4">
          <w:rPr>
            <w:noProof/>
            <w:webHidden/>
          </w:rPr>
          <w:instrText xml:space="preserve"> PAGEREF _Toc55381341 \h </w:instrText>
        </w:r>
        <w:r w:rsidR="009435E4">
          <w:rPr>
            <w:noProof/>
            <w:webHidden/>
          </w:rPr>
        </w:r>
        <w:r w:rsidR="009435E4">
          <w:rPr>
            <w:noProof/>
            <w:webHidden/>
          </w:rPr>
          <w:fldChar w:fldCharType="separate"/>
        </w:r>
        <w:r w:rsidR="005E65AF">
          <w:rPr>
            <w:noProof/>
            <w:webHidden/>
          </w:rPr>
          <w:t>43</w:t>
        </w:r>
        <w:r w:rsidR="009435E4">
          <w:rPr>
            <w:noProof/>
            <w:webHidden/>
          </w:rPr>
          <w:fldChar w:fldCharType="end"/>
        </w:r>
      </w:hyperlink>
    </w:p>
    <w:p w14:paraId="70C048A0" w14:textId="74BCC673" w:rsidR="009435E4" w:rsidRDefault="00000000">
      <w:pPr>
        <w:pStyle w:val="TableofFigures"/>
        <w:tabs>
          <w:tab w:val="right" w:leader="dot" w:pos="9350"/>
        </w:tabs>
        <w:rPr>
          <w:rFonts w:asciiTheme="minorHAnsi" w:eastAsiaTheme="minorEastAsia" w:hAnsiTheme="minorHAnsi"/>
          <w:noProof/>
          <w:sz w:val="22"/>
          <w:szCs w:val="22"/>
        </w:rPr>
      </w:pPr>
      <w:hyperlink w:anchor="_Toc55381342" w:history="1">
        <w:r w:rsidR="009435E4" w:rsidRPr="005334F0">
          <w:rPr>
            <w:rStyle w:val="Hyperlink"/>
            <w:noProof/>
          </w:rPr>
          <w:t>Table 19. Comparison of predicted Biological Condition Gradient (BCG) levels between fish and BMI assemblages, showing expert ratings in cells where model comparisons were made.</w:t>
        </w:r>
        <w:r w:rsidR="009435E4">
          <w:rPr>
            <w:noProof/>
            <w:webHidden/>
          </w:rPr>
          <w:tab/>
        </w:r>
        <w:r w:rsidR="009435E4">
          <w:rPr>
            <w:noProof/>
            <w:webHidden/>
          </w:rPr>
          <w:fldChar w:fldCharType="begin"/>
        </w:r>
        <w:r w:rsidR="009435E4">
          <w:rPr>
            <w:noProof/>
            <w:webHidden/>
          </w:rPr>
          <w:instrText xml:space="preserve"> PAGEREF _Toc55381342 \h </w:instrText>
        </w:r>
        <w:r w:rsidR="009435E4">
          <w:rPr>
            <w:noProof/>
            <w:webHidden/>
          </w:rPr>
        </w:r>
        <w:r w:rsidR="009435E4">
          <w:rPr>
            <w:noProof/>
            <w:webHidden/>
          </w:rPr>
          <w:fldChar w:fldCharType="separate"/>
        </w:r>
        <w:r w:rsidR="005E65AF">
          <w:rPr>
            <w:noProof/>
            <w:webHidden/>
          </w:rPr>
          <w:t>44</w:t>
        </w:r>
        <w:r w:rsidR="009435E4">
          <w:rPr>
            <w:noProof/>
            <w:webHidden/>
          </w:rPr>
          <w:fldChar w:fldCharType="end"/>
        </w:r>
      </w:hyperlink>
    </w:p>
    <w:p w14:paraId="1BAF0BA0" w14:textId="6EF88AF6" w:rsidR="009435E4" w:rsidRDefault="00000000">
      <w:pPr>
        <w:pStyle w:val="TableofFigures"/>
        <w:tabs>
          <w:tab w:val="right" w:leader="dot" w:pos="9350"/>
        </w:tabs>
        <w:rPr>
          <w:rFonts w:asciiTheme="minorHAnsi" w:eastAsiaTheme="minorEastAsia" w:hAnsiTheme="minorHAnsi"/>
          <w:noProof/>
          <w:sz w:val="22"/>
          <w:szCs w:val="22"/>
        </w:rPr>
      </w:pPr>
      <w:hyperlink w:anchor="_Toc55381343" w:history="1">
        <w:r w:rsidR="009435E4" w:rsidRPr="005334F0">
          <w:rPr>
            <w:rStyle w:val="Hyperlink"/>
            <w:noProof/>
          </w:rPr>
          <w:t>Table 20</w:t>
        </w:r>
        <w:r w:rsidR="009435E4" w:rsidRPr="005334F0">
          <w:rPr>
            <w:rStyle w:val="Hyperlink"/>
            <w:b/>
            <w:bCs/>
            <w:noProof/>
          </w:rPr>
          <w:t>.</w:t>
        </w:r>
        <w:r w:rsidR="009435E4" w:rsidRPr="005334F0">
          <w:rPr>
            <w:rStyle w:val="Hyperlink"/>
            <w:noProof/>
          </w:rPr>
          <w:t xml:space="preserve"> Application of the Biological Condition Gradient (BCG) for existing riverine management.</w:t>
        </w:r>
        <w:r w:rsidR="009435E4">
          <w:rPr>
            <w:noProof/>
            <w:webHidden/>
          </w:rPr>
          <w:tab/>
        </w:r>
        <w:r w:rsidR="009435E4">
          <w:rPr>
            <w:noProof/>
            <w:webHidden/>
          </w:rPr>
          <w:fldChar w:fldCharType="begin"/>
        </w:r>
        <w:r w:rsidR="009435E4">
          <w:rPr>
            <w:noProof/>
            <w:webHidden/>
          </w:rPr>
          <w:instrText xml:space="preserve"> PAGEREF _Toc55381343 \h </w:instrText>
        </w:r>
        <w:r w:rsidR="009435E4">
          <w:rPr>
            <w:noProof/>
            <w:webHidden/>
          </w:rPr>
        </w:r>
        <w:r w:rsidR="009435E4">
          <w:rPr>
            <w:noProof/>
            <w:webHidden/>
          </w:rPr>
          <w:fldChar w:fldCharType="separate"/>
        </w:r>
        <w:r w:rsidR="005E65AF">
          <w:rPr>
            <w:noProof/>
            <w:webHidden/>
          </w:rPr>
          <w:t>55</w:t>
        </w:r>
        <w:r w:rsidR="009435E4">
          <w:rPr>
            <w:noProof/>
            <w:webHidden/>
          </w:rPr>
          <w:fldChar w:fldCharType="end"/>
        </w:r>
      </w:hyperlink>
    </w:p>
    <w:p w14:paraId="0DEA494B" w14:textId="255DC960" w:rsidR="005925D9" w:rsidRDefault="005925D9">
      <w:r>
        <w:fldChar w:fldCharType="end"/>
      </w:r>
    </w:p>
    <w:p w14:paraId="38A1E86A" w14:textId="77777777" w:rsidR="004A71CB" w:rsidRDefault="004A71CB">
      <w:r>
        <w:br w:type="page"/>
      </w:r>
    </w:p>
    <w:p w14:paraId="4F63C14E" w14:textId="41491914" w:rsidR="004A71CB" w:rsidRDefault="004A71CB" w:rsidP="004A71CB">
      <w:pPr>
        <w:pStyle w:val="Heading1"/>
      </w:pPr>
      <w:bookmarkStart w:id="3" w:name="_Toc55808901"/>
      <w:r>
        <w:lastRenderedPageBreak/>
        <w:t>List of Figures</w:t>
      </w:r>
      <w:bookmarkEnd w:id="3"/>
    </w:p>
    <w:p w14:paraId="138B0107" w14:textId="77777777" w:rsidR="004A71CB" w:rsidRDefault="004A71CB"/>
    <w:p w14:paraId="2FBE4765" w14:textId="5CEA6067" w:rsidR="00671F34" w:rsidRDefault="004A71CB">
      <w:pPr>
        <w:pStyle w:val="TableofFigures"/>
        <w:tabs>
          <w:tab w:val="right" w:leader="dot" w:pos="9350"/>
        </w:tabs>
        <w:rPr>
          <w:rFonts w:asciiTheme="minorHAnsi" w:eastAsiaTheme="minorEastAsia" w:hAnsiTheme="minorHAnsi"/>
          <w:noProof/>
          <w:sz w:val="22"/>
          <w:szCs w:val="22"/>
        </w:rPr>
      </w:pPr>
      <w:r>
        <w:fldChar w:fldCharType="begin"/>
      </w:r>
      <w:r>
        <w:instrText xml:space="preserve"> TOC \h \z \c "Figure" </w:instrText>
      </w:r>
      <w:r>
        <w:fldChar w:fldCharType="separate"/>
      </w:r>
      <w:hyperlink w:anchor="_Toc55381304" w:history="1">
        <w:r w:rsidR="00671F34" w:rsidRPr="00F109B8">
          <w:rPr>
            <w:rStyle w:val="Hyperlink"/>
            <w:noProof/>
          </w:rPr>
          <w:t>Figure 1</w:t>
        </w:r>
        <w:r w:rsidR="00671F34" w:rsidRPr="00F109B8">
          <w:rPr>
            <w:rStyle w:val="Hyperlink"/>
            <w:b/>
            <w:bCs/>
            <w:noProof/>
          </w:rPr>
          <w:t>.</w:t>
        </w:r>
        <w:r w:rsidR="00671F34" w:rsidRPr="00F109B8">
          <w:rPr>
            <w:rStyle w:val="Hyperlink"/>
            <w:noProof/>
          </w:rPr>
          <w:t xml:space="preserve"> The biological condition gradient: biological response to increasing levels of stress (modified from Davies &amp; Jackson 2006).</w:t>
        </w:r>
        <w:r w:rsidR="00671F34">
          <w:rPr>
            <w:noProof/>
            <w:webHidden/>
          </w:rPr>
          <w:tab/>
        </w:r>
        <w:r w:rsidR="00671F34">
          <w:rPr>
            <w:noProof/>
            <w:webHidden/>
          </w:rPr>
          <w:fldChar w:fldCharType="begin"/>
        </w:r>
        <w:r w:rsidR="00671F34">
          <w:rPr>
            <w:noProof/>
            <w:webHidden/>
          </w:rPr>
          <w:instrText xml:space="preserve"> PAGEREF _Toc55381304 \h </w:instrText>
        </w:r>
        <w:r w:rsidR="00671F34">
          <w:rPr>
            <w:noProof/>
            <w:webHidden/>
          </w:rPr>
        </w:r>
        <w:r w:rsidR="00671F34">
          <w:rPr>
            <w:noProof/>
            <w:webHidden/>
          </w:rPr>
          <w:fldChar w:fldCharType="separate"/>
        </w:r>
        <w:r w:rsidR="005E65AF">
          <w:rPr>
            <w:noProof/>
            <w:webHidden/>
          </w:rPr>
          <w:t>2</w:t>
        </w:r>
        <w:r w:rsidR="00671F34">
          <w:rPr>
            <w:noProof/>
            <w:webHidden/>
          </w:rPr>
          <w:fldChar w:fldCharType="end"/>
        </w:r>
      </w:hyperlink>
    </w:p>
    <w:p w14:paraId="31C5A7C3" w14:textId="378EDED4" w:rsidR="00671F34" w:rsidRDefault="00000000">
      <w:pPr>
        <w:pStyle w:val="TableofFigures"/>
        <w:tabs>
          <w:tab w:val="right" w:leader="dot" w:pos="9350"/>
        </w:tabs>
        <w:rPr>
          <w:rFonts w:asciiTheme="minorHAnsi" w:eastAsiaTheme="minorEastAsia" w:hAnsiTheme="minorHAnsi"/>
          <w:noProof/>
          <w:sz w:val="22"/>
          <w:szCs w:val="22"/>
        </w:rPr>
      </w:pPr>
      <w:hyperlink w:anchor="_Toc55381305" w:history="1">
        <w:r w:rsidR="00671F34" w:rsidRPr="00F109B8">
          <w:rPr>
            <w:rStyle w:val="Hyperlink"/>
            <w:noProof/>
          </w:rPr>
          <w:t>Figure 2. Map showing the Middle Rio Grande (source: New Mexico First 2014).</w:t>
        </w:r>
        <w:r w:rsidR="00671F34">
          <w:rPr>
            <w:noProof/>
            <w:webHidden/>
          </w:rPr>
          <w:tab/>
        </w:r>
        <w:r w:rsidR="00671F34">
          <w:rPr>
            <w:noProof/>
            <w:webHidden/>
          </w:rPr>
          <w:fldChar w:fldCharType="begin"/>
        </w:r>
        <w:r w:rsidR="00671F34">
          <w:rPr>
            <w:noProof/>
            <w:webHidden/>
          </w:rPr>
          <w:instrText xml:space="preserve"> PAGEREF _Toc55381305 \h </w:instrText>
        </w:r>
        <w:r w:rsidR="00671F34">
          <w:rPr>
            <w:noProof/>
            <w:webHidden/>
          </w:rPr>
        </w:r>
        <w:r w:rsidR="00671F34">
          <w:rPr>
            <w:noProof/>
            <w:webHidden/>
          </w:rPr>
          <w:fldChar w:fldCharType="separate"/>
        </w:r>
        <w:r w:rsidR="005E65AF">
          <w:rPr>
            <w:noProof/>
            <w:webHidden/>
          </w:rPr>
          <w:t>7</w:t>
        </w:r>
        <w:r w:rsidR="00671F34">
          <w:rPr>
            <w:noProof/>
            <w:webHidden/>
          </w:rPr>
          <w:fldChar w:fldCharType="end"/>
        </w:r>
      </w:hyperlink>
    </w:p>
    <w:p w14:paraId="06C1B4EB" w14:textId="538C9E7B" w:rsidR="00671F34" w:rsidRDefault="00000000">
      <w:pPr>
        <w:pStyle w:val="TableofFigures"/>
        <w:tabs>
          <w:tab w:val="right" w:leader="dot" w:pos="9350"/>
        </w:tabs>
        <w:rPr>
          <w:rFonts w:asciiTheme="minorHAnsi" w:eastAsiaTheme="minorEastAsia" w:hAnsiTheme="minorHAnsi"/>
          <w:noProof/>
          <w:sz w:val="22"/>
          <w:szCs w:val="22"/>
        </w:rPr>
      </w:pPr>
      <w:hyperlink w:anchor="_Toc55381306" w:history="1">
        <w:r w:rsidR="00671F34" w:rsidRPr="00F109B8">
          <w:rPr>
            <w:rStyle w:val="Hyperlink"/>
            <w:noProof/>
          </w:rPr>
          <w:t>Figure 3. Site locations for samples used in calibrating the Biological Condition Gradient for benthic macroinvertebrates.</w:t>
        </w:r>
        <w:r w:rsidR="00671F34">
          <w:rPr>
            <w:noProof/>
            <w:webHidden/>
          </w:rPr>
          <w:tab/>
        </w:r>
        <w:r w:rsidR="00671F34">
          <w:rPr>
            <w:noProof/>
            <w:webHidden/>
          </w:rPr>
          <w:fldChar w:fldCharType="begin"/>
        </w:r>
        <w:r w:rsidR="00671F34">
          <w:rPr>
            <w:noProof/>
            <w:webHidden/>
          </w:rPr>
          <w:instrText xml:space="preserve"> PAGEREF _Toc55381306 \h </w:instrText>
        </w:r>
        <w:r w:rsidR="00671F34">
          <w:rPr>
            <w:noProof/>
            <w:webHidden/>
          </w:rPr>
        </w:r>
        <w:r w:rsidR="00671F34">
          <w:rPr>
            <w:noProof/>
            <w:webHidden/>
          </w:rPr>
          <w:fldChar w:fldCharType="separate"/>
        </w:r>
        <w:r w:rsidR="005E65AF">
          <w:rPr>
            <w:noProof/>
            <w:webHidden/>
          </w:rPr>
          <w:t>9</w:t>
        </w:r>
        <w:r w:rsidR="00671F34">
          <w:rPr>
            <w:noProof/>
            <w:webHidden/>
          </w:rPr>
          <w:fldChar w:fldCharType="end"/>
        </w:r>
      </w:hyperlink>
    </w:p>
    <w:p w14:paraId="50463D03" w14:textId="1920B1C4" w:rsidR="00671F34" w:rsidRDefault="00000000">
      <w:pPr>
        <w:pStyle w:val="TableofFigures"/>
        <w:tabs>
          <w:tab w:val="right" w:leader="dot" w:pos="9350"/>
        </w:tabs>
        <w:rPr>
          <w:rFonts w:asciiTheme="minorHAnsi" w:eastAsiaTheme="minorEastAsia" w:hAnsiTheme="minorHAnsi"/>
          <w:noProof/>
          <w:sz w:val="22"/>
          <w:szCs w:val="22"/>
        </w:rPr>
      </w:pPr>
      <w:hyperlink w:anchor="_Toc55381307" w:history="1">
        <w:r w:rsidR="00671F34" w:rsidRPr="00F109B8">
          <w:rPr>
            <w:rStyle w:val="Hyperlink"/>
            <w:noProof/>
          </w:rPr>
          <w:t>Figure 4. Site locations for samples used in calibrating the BCG for fish.</w:t>
        </w:r>
        <w:r w:rsidR="00671F34">
          <w:rPr>
            <w:noProof/>
            <w:webHidden/>
          </w:rPr>
          <w:tab/>
        </w:r>
        <w:r w:rsidR="00671F34">
          <w:rPr>
            <w:noProof/>
            <w:webHidden/>
          </w:rPr>
          <w:fldChar w:fldCharType="begin"/>
        </w:r>
        <w:r w:rsidR="00671F34">
          <w:rPr>
            <w:noProof/>
            <w:webHidden/>
          </w:rPr>
          <w:instrText xml:space="preserve"> PAGEREF _Toc55381307 \h </w:instrText>
        </w:r>
        <w:r w:rsidR="00671F34">
          <w:rPr>
            <w:noProof/>
            <w:webHidden/>
          </w:rPr>
        </w:r>
        <w:r w:rsidR="00671F34">
          <w:rPr>
            <w:noProof/>
            <w:webHidden/>
          </w:rPr>
          <w:fldChar w:fldCharType="separate"/>
        </w:r>
        <w:r w:rsidR="005E65AF">
          <w:rPr>
            <w:noProof/>
            <w:webHidden/>
          </w:rPr>
          <w:t>13</w:t>
        </w:r>
        <w:r w:rsidR="00671F34">
          <w:rPr>
            <w:noProof/>
            <w:webHidden/>
          </w:rPr>
          <w:fldChar w:fldCharType="end"/>
        </w:r>
      </w:hyperlink>
    </w:p>
    <w:p w14:paraId="319F8B49" w14:textId="4F182BCD" w:rsidR="00671F34" w:rsidRDefault="00000000">
      <w:pPr>
        <w:pStyle w:val="TableofFigures"/>
        <w:tabs>
          <w:tab w:val="right" w:leader="dot" w:pos="9350"/>
        </w:tabs>
        <w:rPr>
          <w:rFonts w:asciiTheme="minorHAnsi" w:eastAsiaTheme="minorEastAsia" w:hAnsiTheme="minorHAnsi"/>
          <w:noProof/>
          <w:sz w:val="22"/>
          <w:szCs w:val="22"/>
        </w:rPr>
      </w:pPr>
      <w:hyperlink w:anchor="_Toc55381308" w:history="1">
        <w:r w:rsidR="00671F34" w:rsidRPr="00F109B8">
          <w:rPr>
            <w:rStyle w:val="Hyperlink"/>
            <w:noProof/>
          </w:rPr>
          <w:t>Figure 5. Site locations for samples used in validating the Biological Condition Gradient models for  benthic macroinvertebrates and fish.</w:t>
        </w:r>
        <w:r w:rsidR="00671F34">
          <w:rPr>
            <w:noProof/>
            <w:webHidden/>
          </w:rPr>
          <w:tab/>
        </w:r>
        <w:r w:rsidR="00671F34">
          <w:rPr>
            <w:noProof/>
            <w:webHidden/>
          </w:rPr>
          <w:fldChar w:fldCharType="begin"/>
        </w:r>
        <w:r w:rsidR="00671F34">
          <w:rPr>
            <w:noProof/>
            <w:webHidden/>
          </w:rPr>
          <w:instrText xml:space="preserve"> PAGEREF _Toc55381308 \h </w:instrText>
        </w:r>
        <w:r w:rsidR="00671F34">
          <w:rPr>
            <w:noProof/>
            <w:webHidden/>
          </w:rPr>
        </w:r>
        <w:r w:rsidR="00671F34">
          <w:rPr>
            <w:noProof/>
            <w:webHidden/>
          </w:rPr>
          <w:fldChar w:fldCharType="separate"/>
        </w:r>
        <w:r w:rsidR="005E65AF">
          <w:rPr>
            <w:noProof/>
            <w:webHidden/>
          </w:rPr>
          <w:t>14</w:t>
        </w:r>
        <w:r w:rsidR="00671F34">
          <w:rPr>
            <w:noProof/>
            <w:webHidden/>
          </w:rPr>
          <w:fldChar w:fldCharType="end"/>
        </w:r>
      </w:hyperlink>
    </w:p>
    <w:p w14:paraId="50AF3846" w14:textId="5D812E49" w:rsidR="00671F34" w:rsidRDefault="00000000">
      <w:pPr>
        <w:pStyle w:val="TableofFigures"/>
        <w:tabs>
          <w:tab w:val="right" w:leader="dot" w:pos="9350"/>
        </w:tabs>
        <w:rPr>
          <w:rFonts w:asciiTheme="minorHAnsi" w:eastAsiaTheme="minorEastAsia" w:hAnsiTheme="minorHAnsi"/>
          <w:noProof/>
          <w:sz w:val="22"/>
          <w:szCs w:val="22"/>
        </w:rPr>
      </w:pPr>
      <w:hyperlink w:anchor="_Toc55381309" w:history="1">
        <w:r w:rsidR="00671F34" w:rsidRPr="00F109B8">
          <w:rPr>
            <w:rStyle w:val="Hyperlink"/>
            <w:noProof/>
          </w:rPr>
          <w:t>Figure 6. General process for development of the Biological Condition Gradient model.</w:t>
        </w:r>
        <w:r w:rsidR="00671F34">
          <w:rPr>
            <w:noProof/>
            <w:webHidden/>
          </w:rPr>
          <w:tab/>
        </w:r>
        <w:r w:rsidR="00671F34">
          <w:rPr>
            <w:noProof/>
            <w:webHidden/>
          </w:rPr>
          <w:fldChar w:fldCharType="begin"/>
        </w:r>
        <w:r w:rsidR="00671F34">
          <w:rPr>
            <w:noProof/>
            <w:webHidden/>
          </w:rPr>
          <w:instrText xml:space="preserve"> PAGEREF _Toc55381309 \h </w:instrText>
        </w:r>
        <w:r w:rsidR="00671F34">
          <w:rPr>
            <w:noProof/>
            <w:webHidden/>
          </w:rPr>
        </w:r>
        <w:r w:rsidR="00671F34">
          <w:rPr>
            <w:noProof/>
            <w:webHidden/>
          </w:rPr>
          <w:fldChar w:fldCharType="separate"/>
        </w:r>
        <w:r w:rsidR="005E65AF">
          <w:rPr>
            <w:noProof/>
            <w:webHidden/>
          </w:rPr>
          <w:t>15</w:t>
        </w:r>
        <w:r w:rsidR="00671F34">
          <w:rPr>
            <w:noProof/>
            <w:webHidden/>
          </w:rPr>
          <w:fldChar w:fldCharType="end"/>
        </w:r>
      </w:hyperlink>
    </w:p>
    <w:p w14:paraId="6D0EBD94" w14:textId="6A07B55F" w:rsidR="00671F34" w:rsidRDefault="00000000">
      <w:pPr>
        <w:pStyle w:val="TableofFigures"/>
        <w:tabs>
          <w:tab w:val="right" w:leader="dot" w:pos="9350"/>
        </w:tabs>
        <w:rPr>
          <w:rFonts w:asciiTheme="minorHAnsi" w:eastAsiaTheme="minorEastAsia" w:hAnsiTheme="minorHAnsi"/>
          <w:noProof/>
          <w:sz w:val="22"/>
          <w:szCs w:val="22"/>
        </w:rPr>
      </w:pPr>
      <w:hyperlink w:anchor="_Toc55381310" w:history="1">
        <w:r w:rsidR="00671F34" w:rsidRPr="00F109B8">
          <w:rPr>
            <w:rStyle w:val="Hyperlink"/>
            <w:noProof/>
          </w:rPr>
          <w:t>Figure 7. Example data worksheet presented to the expert panel for rating a benthic macroinvertebrate sample.</w:t>
        </w:r>
        <w:r w:rsidR="00671F34">
          <w:rPr>
            <w:noProof/>
            <w:webHidden/>
          </w:rPr>
          <w:tab/>
        </w:r>
        <w:r w:rsidR="00671F34">
          <w:rPr>
            <w:noProof/>
            <w:webHidden/>
          </w:rPr>
          <w:fldChar w:fldCharType="begin"/>
        </w:r>
        <w:r w:rsidR="00671F34">
          <w:rPr>
            <w:noProof/>
            <w:webHidden/>
          </w:rPr>
          <w:instrText xml:space="preserve"> PAGEREF _Toc55381310 \h </w:instrText>
        </w:r>
        <w:r w:rsidR="00671F34">
          <w:rPr>
            <w:noProof/>
            <w:webHidden/>
          </w:rPr>
        </w:r>
        <w:r w:rsidR="00671F34">
          <w:rPr>
            <w:noProof/>
            <w:webHidden/>
          </w:rPr>
          <w:fldChar w:fldCharType="separate"/>
        </w:r>
        <w:r w:rsidR="005E65AF">
          <w:rPr>
            <w:noProof/>
            <w:webHidden/>
          </w:rPr>
          <w:t>18</w:t>
        </w:r>
        <w:r w:rsidR="00671F34">
          <w:rPr>
            <w:noProof/>
            <w:webHidden/>
          </w:rPr>
          <w:fldChar w:fldCharType="end"/>
        </w:r>
      </w:hyperlink>
    </w:p>
    <w:p w14:paraId="698BC309" w14:textId="6E4BE4C0" w:rsidR="00671F34" w:rsidRDefault="00000000">
      <w:pPr>
        <w:pStyle w:val="TableofFigures"/>
        <w:tabs>
          <w:tab w:val="right" w:leader="dot" w:pos="9350"/>
        </w:tabs>
        <w:rPr>
          <w:rFonts w:asciiTheme="minorHAnsi" w:eastAsiaTheme="minorEastAsia" w:hAnsiTheme="minorHAnsi"/>
          <w:noProof/>
          <w:sz w:val="22"/>
          <w:szCs w:val="22"/>
        </w:rPr>
      </w:pPr>
      <w:hyperlink w:anchor="_Toc55381311" w:history="1">
        <w:r w:rsidR="00671F34" w:rsidRPr="00F109B8">
          <w:rPr>
            <w:rStyle w:val="Hyperlink"/>
            <w:noProof/>
          </w:rPr>
          <w:t>Figure 8. Example data worksheet presented to the expert panel for rating a fish sample.</w:t>
        </w:r>
        <w:r w:rsidR="00671F34">
          <w:rPr>
            <w:noProof/>
            <w:webHidden/>
          </w:rPr>
          <w:tab/>
        </w:r>
        <w:r w:rsidR="00671F34">
          <w:rPr>
            <w:noProof/>
            <w:webHidden/>
          </w:rPr>
          <w:fldChar w:fldCharType="begin"/>
        </w:r>
        <w:r w:rsidR="00671F34">
          <w:rPr>
            <w:noProof/>
            <w:webHidden/>
          </w:rPr>
          <w:instrText xml:space="preserve"> PAGEREF _Toc55381311 \h </w:instrText>
        </w:r>
        <w:r w:rsidR="00671F34">
          <w:rPr>
            <w:noProof/>
            <w:webHidden/>
          </w:rPr>
        </w:r>
        <w:r w:rsidR="00671F34">
          <w:rPr>
            <w:noProof/>
            <w:webHidden/>
          </w:rPr>
          <w:fldChar w:fldCharType="separate"/>
        </w:r>
        <w:r w:rsidR="005E65AF">
          <w:rPr>
            <w:noProof/>
            <w:webHidden/>
          </w:rPr>
          <w:t>19</w:t>
        </w:r>
        <w:r w:rsidR="00671F34">
          <w:rPr>
            <w:noProof/>
            <w:webHidden/>
          </w:rPr>
          <w:fldChar w:fldCharType="end"/>
        </w:r>
      </w:hyperlink>
    </w:p>
    <w:p w14:paraId="31C61C3E" w14:textId="4BD4E124" w:rsidR="00671F34" w:rsidRDefault="00000000">
      <w:pPr>
        <w:pStyle w:val="TableofFigures"/>
        <w:tabs>
          <w:tab w:val="right" w:leader="dot" w:pos="9350"/>
        </w:tabs>
        <w:rPr>
          <w:rFonts w:asciiTheme="minorHAnsi" w:eastAsiaTheme="minorEastAsia" w:hAnsiTheme="minorHAnsi"/>
          <w:noProof/>
          <w:sz w:val="22"/>
          <w:szCs w:val="22"/>
        </w:rPr>
      </w:pPr>
      <w:hyperlink w:anchor="_Toc55381312" w:history="1">
        <w:r w:rsidR="00671F34" w:rsidRPr="00F109B8">
          <w:rPr>
            <w:rStyle w:val="Hyperlink"/>
            <w:noProof/>
          </w:rPr>
          <w:t>Figure 9. Initial non-metric multidimensional scaling ordination using fish presence-absence data from 264 sites and showing sample regions.</w:t>
        </w:r>
        <w:r w:rsidR="00671F34">
          <w:rPr>
            <w:noProof/>
            <w:webHidden/>
          </w:rPr>
          <w:tab/>
        </w:r>
        <w:r w:rsidR="00671F34">
          <w:rPr>
            <w:noProof/>
            <w:webHidden/>
          </w:rPr>
          <w:fldChar w:fldCharType="begin"/>
        </w:r>
        <w:r w:rsidR="00671F34">
          <w:rPr>
            <w:noProof/>
            <w:webHidden/>
          </w:rPr>
          <w:instrText xml:space="preserve"> PAGEREF _Toc55381312 \h </w:instrText>
        </w:r>
        <w:r w:rsidR="00671F34">
          <w:rPr>
            <w:noProof/>
            <w:webHidden/>
          </w:rPr>
        </w:r>
        <w:r w:rsidR="00671F34">
          <w:rPr>
            <w:noProof/>
            <w:webHidden/>
          </w:rPr>
          <w:fldChar w:fldCharType="separate"/>
        </w:r>
        <w:r w:rsidR="005E65AF">
          <w:rPr>
            <w:noProof/>
            <w:webHidden/>
          </w:rPr>
          <w:t>24</w:t>
        </w:r>
        <w:r w:rsidR="00671F34">
          <w:rPr>
            <w:noProof/>
            <w:webHidden/>
          </w:rPr>
          <w:fldChar w:fldCharType="end"/>
        </w:r>
      </w:hyperlink>
    </w:p>
    <w:p w14:paraId="1836468D" w14:textId="635030F0" w:rsidR="00671F34" w:rsidRDefault="00000000">
      <w:pPr>
        <w:pStyle w:val="TableofFigures"/>
        <w:tabs>
          <w:tab w:val="right" w:leader="dot" w:pos="9350"/>
        </w:tabs>
        <w:rPr>
          <w:rFonts w:asciiTheme="minorHAnsi" w:eastAsiaTheme="minorEastAsia" w:hAnsiTheme="minorHAnsi"/>
          <w:noProof/>
          <w:sz w:val="22"/>
          <w:szCs w:val="22"/>
        </w:rPr>
      </w:pPr>
      <w:hyperlink w:anchor="_Toc55381313" w:history="1">
        <w:r w:rsidR="00671F34" w:rsidRPr="00F109B8">
          <w:rPr>
            <w:rStyle w:val="Hyperlink"/>
            <w:noProof/>
          </w:rPr>
          <w:t>Figure 10. Differences between individual expert ratings and sample medians for benthic macroinvertebrate calibration samples. A positive one-third level difference means that the expert estimated a slightly better condition than the expert panel median rating for the sample (e.g., expert rating was 3+ and the median was 3).</w:t>
        </w:r>
        <w:r w:rsidR="00671F34">
          <w:rPr>
            <w:noProof/>
            <w:webHidden/>
          </w:rPr>
          <w:tab/>
        </w:r>
        <w:r w:rsidR="00671F34">
          <w:rPr>
            <w:noProof/>
            <w:webHidden/>
          </w:rPr>
          <w:fldChar w:fldCharType="begin"/>
        </w:r>
        <w:r w:rsidR="00671F34">
          <w:rPr>
            <w:noProof/>
            <w:webHidden/>
          </w:rPr>
          <w:instrText xml:space="preserve"> PAGEREF _Toc55381313 \h </w:instrText>
        </w:r>
        <w:r w:rsidR="00671F34">
          <w:rPr>
            <w:noProof/>
            <w:webHidden/>
          </w:rPr>
        </w:r>
        <w:r w:rsidR="00671F34">
          <w:rPr>
            <w:noProof/>
            <w:webHidden/>
          </w:rPr>
          <w:fldChar w:fldCharType="separate"/>
        </w:r>
        <w:r w:rsidR="005E65AF">
          <w:rPr>
            <w:noProof/>
            <w:webHidden/>
          </w:rPr>
          <w:t>28</w:t>
        </w:r>
        <w:r w:rsidR="00671F34">
          <w:rPr>
            <w:noProof/>
            <w:webHidden/>
          </w:rPr>
          <w:fldChar w:fldCharType="end"/>
        </w:r>
      </w:hyperlink>
    </w:p>
    <w:p w14:paraId="753D4265" w14:textId="687BA111" w:rsidR="00671F34" w:rsidRDefault="00000000">
      <w:pPr>
        <w:pStyle w:val="TableofFigures"/>
        <w:tabs>
          <w:tab w:val="right" w:leader="dot" w:pos="9350"/>
        </w:tabs>
        <w:rPr>
          <w:rFonts w:asciiTheme="minorHAnsi" w:eastAsiaTheme="minorEastAsia" w:hAnsiTheme="minorHAnsi"/>
          <w:noProof/>
          <w:sz w:val="22"/>
          <w:szCs w:val="22"/>
        </w:rPr>
      </w:pPr>
      <w:hyperlink w:anchor="_Toc55381314" w:history="1">
        <w:r w:rsidR="00671F34" w:rsidRPr="00F109B8">
          <w:rPr>
            <w:rStyle w:val="Hyperlink"/>
            <w:noProof/>
          </w:rPr>
          <w:t>Figure 11. Distributions of metric values for rated calibration samples among BCG Levels.</w:t>
        </w:r>
        <w:r w:rsidR="00671F34">
          <w:rPr>
            <w:noProof/>
            <w:webHidden/>
          </w:rPr>
          <w:tab/>
        </w:r>
        <w:r w:rsidR="00671F34">
          <w:rPr>
            <w:noProof/>
            <w:webHidden/>
          </w:rPr>
          <w:fldChar w:fldCharType="begin"/>
        </w:r>
        <w:r w:rsidR="00671F34">
          <w:rPr>
            <w:noProof/>
            <w:webHidden/>
          </w:rPr>
          <w:instrText xml:space="preserve"> PAGEREF _Toc55381314 \h </w:instrText>
        </w:r>
        <w:r w:rsidR="00671F34">
          <w:rPr>
            <w:noProof/>
            <w:webHidden/>
          </w:rPr>
        </w:r>
        <w:r w:rsidR="00671F34">
          <w:rPr>
            <w:noProof/>
            <w:webHidden/>
          </w:rPr>
          <w:fldChar w:fldCharType="separate"/>
        </w:r>
        <w:r w:rsidR="005E65AF">
          <w:rPr>
            <w:noProof/>
            <w:webHidden/>
          </w:rPr>
          <w:t>38</w:t>
        </w:r>
        <w:r w:rsidR="00671F34">
          <w:rPr>
            <w:noProof/>
            <w:webHidden/>
          </w:rPr>
          <w:fldChar w:fldCharType="end"/>
        </w:r>
      </w:hyperlink>
    </w:p>
    <w:p w14:paraId="4A291F37" w14:textId="51B35769" w:rsidR="00671F34" w:rsidRDefault="00000000">
      <w:pPr>
        <w:pStyle w:val="TableofFigures"/>
        <w:tabs>
          <w:tab w:val="right" w:leader="dot" w:pos="9350"/>
        </w:tabs>
        <w:rPr>
          <w:rFonts w:asciiTheme="minorHAnsi" w:eastAsiaTheme="minorEastAsia" w:hAnsiTheme="minorHAnsi"/>
          <w:noProof/>
          <w:sz w:val="22"/>
          <w:szCs w:val="22"/>
        </w:rPr>
      </w:pPr>
      <w:hyperlink w:anchor="_Toc55381315" w:history="1">
        <w:r w:rsidR="00671F34" w:rsidRPr="00F109B8">
          <w:rPr>
            <w:rStyle w:val="Hyperlink"/>
            <w:noProof/>
          </w:rPr>
          <w:t>Figure 12. Numbers of samples with fish model disagreements (by 1/3 Biological Condition Gradient level differences).</w:t>
        </w:r>
        <w:r w:rsidR="00671F34">
          <w:rPr>
            <w:noProof/>
            <w:webHidden/>
          </w:rPr>
          <w:tab/>
        </w:r>
        <w:r w:rsidR="00671F34">
          <w:rPr>
            <w:noProof/>
            <w:webHidden/>
          </w:rPr>
          <w:fldChar w:fldCharType="begin"/>
        </w:r>
        <w:r w:rsidR="00671F34">
          <w:rPr>
            <w:noProof/>
            <w:webHidden/>
          </w:rPr>
          <w:instrText xml:space="preserve"> PAGEREF _Toc55381315 \h </w:instrText>
        </w:r>
        <w:r w:rsidR="00671F34">
          <w:rPr>
            <w:noProof/>
            <w:webHidden/>
          </w:rPr>
        </w:r>
        <w:r w:rsidR="00671F34">
          <w:rPr>
            <w:noProof/>
            <w:webHidden/>
          </w:rPr>
          <w:fldChar w:fldCharType="separate"/>
        </w:r>
        <w:r w:rsidR="005E65AF">
          <w:rPr>
            <w:noProof/>
            <w:webHidden/>
          </w:rPr>
          <w:t>40</w:t>
        </w:r>
        <w:r w:rsidR="00671F34">
          <w:rPr>
            <w:noProof/>
            <w:webHidden/>
          </w:rPr>
          <w:fldChar w:fldCharType="end"/>
        </w:r>
      </w:hyperlink>
    </w:p>
    <w:p w14:paraId="269F6B02" w14:textId="687323A4" w:rsidR="00671F34" w:rsidRDefault="00000000">
      <w:pPr>
        <w:pStyle w:val="TableofFigures"/>
        <w:tabs>
          <w:tab w:val="right" w:leader="dot" w:pos="9350"/>
        </w:tabs>
        <w:rPr>
          <w:rFonts w:asciiTheme="minorHAnsi" w:eastAsiaTheme="minorEastAsia" w:hAnsiTheme="minorHAnsi"/>
          <w:noProof/>
          <w:sz w:val="22"/>
          <w:szCs w:val="22"/>
        </w:rPr>
      </w:pPr>
      <w:hyperlink w:anchor="_Toc55381316" w:history="1">
        <w:r w:rsidR="00671F34" w:rsidRPr="00F109B8">
          <w:rPr>
            <w:rStyle w:val="Hyperlink"/>
            <w:noProof/>
          </w:rPr>
          <w:t>Figure 13. Differences between individual expert Biological Condition Gradient (BCG) ratings and sample medians for benthic macroinvertebrate validation samples.</w:t>
        </w:r>
        <w:r w:rsidR="00671F34">
          <w:rPr>
            <w:noProof/>
            <w:webHidden/>
          </w:rPr>
          <w:tab/>
        </w:r>
        <w:r w:rsidR="00671F34">
          <w:rPr>
            <w:noProof/>
            <w:webHidden/>
          </w:rPr>
          <w:fldChar w:fldCharType="begin"/>
        </w:r>
        <w:r w:rsidR="00671F34">
          <w:rPr>
            <w:noProof/>
            <w:webHidden/>
          </w:rPr>
          <w:instrText xml:space="preserve"> PAGEREF _Toc55381316 \h </w:instrText>
        </w:r>
        <w:r w:rsidR="00671F34">
          <w:rPr>
            <w:noProof/>
            <w:webHidden/>
          </w:rPr>
        </w:r>
        <w:r w:rsidR="00671F34">
          <w:rPr>
            <w:noProof/>
            <w:webHidden/>
          </w:rPr>
          <w:fldChar w:fldCharType="separate"/>
        </w:r>
        <w:r w:rsidR="005E65AF">
          <w:rPr>
            <w:noProof/>
            <w:webHidden/>
          </w:rPr>
          <w:t>41</w:t>
        </w:r>
        <w:r w:rsidR="00671F34">
          <w:rPr>
            <w:noProof/>
            <w:webHidden/>
          </w:rPr>
          <w:fldChar w:fldCharType="end"/>
        </w:r>
      </w:hyperlink>
    </w:p>
    <w:p w14:paraId="4CD8E007" w14:textId="4D936F64" w:rsidR="00671F34" w:rsidRDefault="00000000">
      <w:pPr>
        <w:pStyle w:val="TableofFigures"/>
        <w:tabs>
          <w:tab w:val="right" w:leader="dot" w:pos="9350"/>
        </w:tabs>
        <w:rPr>
          <w:rFonts w:asciiTheme="minorHAnsi" w:eastAsiaTheme="minorEastAsia" w:hAnsiTheme="minorHAnsi"/>
          <w:noProof/>
          <w:sz w:val="22"/>
          <w:szCs w:val="22"/>
        </w:rPr>
      </w:pPr>
      <w:hyperlink w:anchor="_Toc55381317" w:history="1">
        <w:r w:rsidR="00671F34" w:rsidRPr="00F109B8">
          <w:rPr>
            <w:rStyle w:val="Hyperlink"/>
            <w:noProof/>
          </w:rPr>
          <w:t>Figure 14. Differences between individual expert Biological Condition Gradient (BCG) ratings and sample medians for fish validation samples. A positive third level difference means the expert estimated a slightly better condition than the expert panel median rating for the sample (e.g., expert rating was 3+ and the median was 3).</w:t>
        </w:r>
        <w:r w:rsidR="00671F34">
          <w:rPr>
            <w:noProof/>
            <w:webHidden/>
          </w:rPr>
          <w:tab/>
        </w:r>
        <w:r w:rsidR="00671F34">
          <w:rPr>
            <w:noProof/>
            <w:webHidden/>
          </w:rPr>
          <w:fldChar w:fldCharType="begin"/>
        </w:r>
        <w:r w:rsidR="00671F34">
          <w:rPr>
            <w:noProof/>
            <w:webHidden/>
          </w:rPr>
          <w:instrText xml:space="preserve"> PAGEREF _Toc55381317 \h </w:instrText>
        </w:r>
        <w:r w:rsidR="00671F34">
          <w:rPr>
            <w:noProof/>
            <w:webHidden/>
          </w:rPr>
        </w:r>
        <w:r w:rsidR="00671F34">
          <w:rPr>
            <w:noProof/>
            <w:webHidden/>
          </w:rPr>
          <w:fldChar w:fldCharType="separate"/>
        </w:r>
        <w:r w:rsidR="005E65AF">
          <w:rPr>
            <w:noProof/>
            <w:webHidden/>
          </w:rPr>
          <w:t>42</w:t>
        </w:r>
        <w:r w:rsidR="00671F34">
          <w:rPr>
            <w:noProof/>
            <w:webHidden/>
          </w:rPr>
          <w:fldChar w:fldCharType="end"/>
        </w:r>
      </w:hyperlink>
    </w:p>
    <w:p w14:paraId="37173E24" w14:textId="417B1302" w:rsidR="00671F34" w:rsidRDefault="00000000">
      <w:pPr>
        <w:pStyle w:val="TableofFigures"/>
        <w:tabs>
          <w:tab w:val="right" w:leader="dot" w:pos="9350"/>
        </w:tabs>
        <w:rPr>
          <w:rFonts w:asciiTheme="minorHAnsi" w:eastAsiaTheme="minorEastAsia" w:hAnsiTheme="minorHAnsi"/>
          <w:noProof/>
          <w:sz w:val="22"/>
          <w:szCs w:val="22"/>
        </w:rPr>
      </w:pPr>
      <w:hyperlink w:anchor="_Toc55381318" w:history="1">
        <w:r w:rsidR="00671F34" w:rsidRPr="00F109B8">
          <w:rPr>
            <w:rStyle w:val="Hyperlink"/>
            <w:noProof/>
          </w:rPr>
          <w:t>Figure 15. Fish data for site FW08UT047.</w:t>
        </w:r>
        <w:r w:rsidR="00671F34">
          <w:rPr>
            <w:noProof/>
            <w:webHidden/>
          </w:rPr>
          <w:tab/>
        </w:r>
        <w:r w:rsidR="00671F34">
          <w:rPr>
            <w:noProof/>
            <w:webHidden/>
          </w:rPr>
          <w:fldChar w:fldCharType="begin"/>
        </w:r>
        <w:r w:rsidR="00671F34">
          <w:rPr>
            <w:noProof/>
            <w:webHidden/>
          </w:rPr>
          <w:instrText xml:space="preserve"> PAGEREF _Toc55381318 \h </w:instrText>
        </w:r>
        <w:r w:rsidR="00671F34">
          <w:rPr>
            <w:noProof/>
            <w:webHidden/>
          </w:rPr>
        </w:r>
        <w:r w:rsidR="00671F34">
          <w:rPr>
            <w:noProof/>
            <w:webHidden/>
          </w:rPr>
          <w:fldChar w:fldCharType="separate"/>
        </w:r>
        <w:r w:rsidR="005E65AF">
          <w:rPr>
            <w:noProof/>
            <w:webHidden/>
          </w:rPr>
          <w:t>45</w:t>
        </w:r>
        <w:r w:rsidR="00671F34">
          <w:rPr>
            <w:noProof/>
            <w:webHidden/>
          </w:rPr>
          <w:fldChar w:fldCharType="end"/>
        </w:r>
      </w:hyperlink>
    </w:p>
    <w:p w14:paraId="11B7BD81" w14:textId="1C3E318F" w:rsidR="00671F34" w:rsidRDefault="00000000">
      <w:pPr>
        <w:pStyle w:val="TableofFigures"/>
        <w:tabs>
          <w:tab w:val="right" w:leader="dot" w:pos="9350"/>
        </w:tabs>
        <w:rPr>
          <w:rFonts w:asciiTheme="minorHAnsi" w:eastAsiaTheme="minorEastAsia" w:hAnsiTheme="minorHAnsi"/>
          <w:noProof/>
          <w:sz w:val="22"/>
          <w:szCs w:val="22"/>
        </w:rPr>
      </w:pPr>
      <w:hyperlink w:anchor="_Toc55381319" w:history="1">
        <w:r w:rsidR="00671F34" w:rsidRPr="00F109B8">
          <w:rPr>
            <w:rStyle w:val="Hyperlink"/>
            <w:noProof/>
          </w:rPr>
          <w:t>Figure 16. Macroinvertebrate data for site FW08UT047.</w:t>
        </w:r>
        <w:r w:rsidR="00671F34">
          <w:rPr>
            <w:noProof/>
            <w:webHidden/>
          </w:rPr>
          <w:tab/>
        </w:r>
        <w:r w:rsidR="00671F34">
          <w:rPr>
            <w:noProof/>
            <w:webHidden/>
          </w:rPr>
          <w:fldChar w:fldCharType="begin"/>
        </w:r>
        <w:r w:rsidR="00671F34">
          <w:rPr>
            <w:noProof/>
            <w:webHidden/>
          </w:rPr>
          <w:instrText xml:space="preserve"> PAGEREF _Toc55381319 \h </w:instrText>
        </w:r>
        <w:r w:rsidR="00671F34">
          <w:rPr>
            <w:noProof/>
            <w:webHidden/>
          </w:rPr>
        </w:r>
        <w:r w:rsidR="00671F34">
          <w:rPr>
            <w:noProof/>
            <w:webHidden/>
          </w:rPr>
          <w:fldChar w:fldCharType="separate"/>
        </w:r>
        <w:r w:rsidR="005E65AF">
          <w:rPr>
            <w:noProof/>
            <w:webHidden/>
          </w:rPr>
          <w:t>46</w:t>
        </w:r>
        <w:r w:rsidR="00671F34">
          <w:rPr>
            <w:noProof/>
            <w:webHidden/>
          </w:rPr>
          <w:fldChar w:fldCharType="end"/>
        </w:r>
      </w:hyperlink>
    </w:p>
    <w:p w14:paraId="50EDA9D8" w14:textId="4295088E" w:rsidR="00671F34" w:rsidRDefault="00000000">
      <w:pPr>
        <w:pStyle w:val="TableofFigures"/>
        <w:tabs>
          <w:tab w:val="right" w:leader="dot" w:pos="9350"/>
        </w:tabs>
        <w:rPr>
          <w:rFonts w:asciiTheme="minorHAnsi" w:eastAsiaTheme="minorEastAsia" w:hAnsiTheme="minorHAnsi"/>
          <w:noProof/>
          <w:sz w:val="22"/>
          <w:szCs w:val="22"/>
        </w:rPr>
      </w:pPr>
      <w:hyperlink w:anchor="_Toc55381320" w:history="1">
        <w:r w:rsidR="00671F34" w:rsidRPr="00F109B8">
          <w:rPr>
            <w:rStyle w:val="Hyperlink"/>
            <w:noProof/>
          </w:rPr>
          <w:t>Figure 17.  Fish data for site FW08CA035.</w:t>
        </w:r>
        <w:r w:rsidR="00671F34">
          <w:rPr>
            <w:noProof/>
            <w:webHidden/>
          </w:rPr>
          <w:tab/>
        </w:r>
        <w:r w:rsidR="00671F34">
          <w:rPr>
            <w:noProof/>
            <w:webHidden/>
          </w:rPr>
          <w:fldChar w:fldCharType="begin"/>
        </w:r>
        <w:r w:rsidR="00671F34">
          <w:rPr>
            <w:noProof/>
            <w:webHidden/>
          </w:rPr>
          <w:instrText xml:space="preserve"> PAGEREF _Toc55381320 \h </w:instrText>
        </w:r>
        <w:r w:rsidR="00671F34">
          <w:rPr>
            <w:noProof/>
            <w:webHidden/>
          </w:rPr>
        </w:r>
        <w:r w:rsidR="00671F34">
          <w:rPr>
            <w:noProof/>
            <w:webHidden/>
          </w:rPr>
          <w:fldChar w:fldCharType="separate"/>
        </w:r>
        <w:r w:rsidR="005E65AF">
          <w:rPr>
            <w:noProof/>
            <w:webHidden/>
          </w:rPr>
          <w:t>47</w:t>
        </w:r>
        <w:r w:rsidR="00671F34">
          <w:rPr>
            <w:noProof/>
            <w:webHidden/>
          </w:rPr>
          <w:fldChar w:fldCharType="end"/>
        </w:r>
      </w:hyperlink>
    </w:p>
    <w:p w14:paraId="4899B536" w14:textId="0F9C92E1" w:rsidR="00671F34" w:rsidRDefault="00000000">
      <w:pPr>
        <w:pStyle w:val="TableofFigures"/>
        <w:tabs>
          <w:tab w:val="right" w:leader="dot" w:pos="9350"/>
        </w:tabs>
        <w:rPr>
          <w:rFonts w:asciiTheme="minorHAnsi" w:eastAsiaTheme="minorEastAsia" w:hAnsiTheme="minorHAnsi"/>
          <w:noProof/>
          <w:sz w:val="22"/>
          <w:szCs w:val="22"/>
        </w:rPr>
      </w:pPr>
      <w:hyperlink w:anchor="_Toc55381321" w:history="1">
        <w:r w:rsidR="00671F34" w:rsidRPr="00F109B8">
          <w:rPr>
            <w:rStyle w:val="Hyperlink"/>
            <w:noProof/>
          </w:rPr>
          <w:t>Figure 18. Macroinvertebrate data for site FW08CA035.</w:t>
        </w:r>
        <w:r w:rsidR="00671F34">
          <w:rPr>
            <w:noProof/>
            <w:webHidden/>
          </w:rPr>
          <w:tab/>
        </w:r>
        <w:r w:rsidR="00671F34">
          <w:rPr>
            <w:noProof/>
            <w:webHidden/>
          </w:rPr>
          <w:fldChar w:fldCharType="begin"/>
        </w:r>
        <w:r w:rsidR="00671F34">
          <w:rPr>
            <w:noProof/>
            <w:webHidden/>
          </w:rPr>
          <w:instrText xml:space="preserve"> PAGEREF _Toc55381321 \h </w:instrText>
        </w:r>
        <w:r w:rsidR="00671F34">
          <w:rPr>
            <w:noProof/>
            <w:webHidden/>
          </w:rPr>
        </w:r>
        <w:r w:rsidR="00671F34">
          <w:rPr>
            <w:noProof/>
            <w:webHidden/>
          </w:rPr>
          <w:fldChar w:fldCharType="separate"/>
        </w:r>
        <w:r w:rsidR="005E65AF">
          <w:rPr>
            <w:noProof/>
            <w:webHidden/>
          </w:rPr>
          <w:t>48</w:t>
        </w:r>
        <w:r w:rsidR="00671F34">
          <w:rPr>
            <w:noProof/>
            <w:webHidden/>
          </w:rPr>
          <w:fldChar w:fldCharType="end"/>
        </w:r>
      </w:hyperlink>
    </w:p>
    <w:p w14:paraId="4BC9A81E" w14:textId="69E29B1E" w:rsidR="00671F34" w:rsidRDefault="00000000">
      <w:pPr>
        <w:pStyle w:val="TableofFigures"/>
        <w:tabs>
          <w:tab w:val="right" w:leader="dot" w:pos="9350"/>
        </w:tabs>
        <w:rPr>
          <w:rFonts w:asciiTheme="minorHAnsi" w:eastAsiaTheme="minorEastAsia" w:hAnsiTheme="minorHAnsi"/>
          <w:noProof/>
          <w:sz w:val="22"/>
          <w:szCs w:val="22"/>
        </w:rPr>
      </w:pPr>
      <w:hyperlink w:anchor="_Toc55381322" w:history="1">
        <w:r w:rsidR="00671F34" w:rsidRPr="00F109B8">
          <w:rPr>
            <w:rStyle w:val="Hyperlink"/>
            <w:noProof/>
          </w:rPr>
          <w:t>Figure 19. Fish data for site FW08NE021.</w:t>
        </w:r>
        <w:r w:rsidR="00671F34">
          <w:rPr>
            <w:noProof/>
            <w:webHidden/>
          </w:rPr>
          <w:tab/>
        </w:r>
        <w:r w:rsidR="00671F34">
          <w:rPr>
            <w:noProof/>
            <w:webHidden/>
          </w:rPr>
          <w:fldChar w:fldCharType="begin"/>
        </w:r>
        <w:r w:rsidR="00671F34">
          <w:rPr>
            <w:noProof/>
            <w:webHidden/>
          </w:rPr>
          <w:instrText xml:space="preserve"> PAGEREF _Toc55381322 \h </w:instrText>
        </w:r>
        <w:r w:rsidR="00671F34">
          <w:rPr>
            <w:noProof/>
            <w:webHidden/>
          </w:rPr>
        </w:r>
        <w:r w:rsidR="00671F34">
          <w:rPr>
            <w:noProof/>
            <w:webHidden/>
          </w:rPr>
          <w:fldChar w:fldCharType="separate"/>
        </w:r>
        <w:r w:rsidR="005E65AF">
          <w:rPr>
            <w:noProof/>
            <w:webHidden/>
          </w:rPr>
          <w:t>49</w:t>
        </w:r>
        <w:r w:rsidR="00671F34">
          <w:rPr>
            <w:noProof/>
            <w:webHidden/>
          </w:rPr>
          <w:fldChar w:fldCharType="end"/>
        </w:r>
      </w:hyperlink>
    </w:p>
    <w:p w14:paraId="12435607" w14:textId="202E8B8B" w:rsidR="00671F34" w:rsidRDefault="00000000">
      <w:pPr>
        <w:pStyle w:val="TableofFigures"/>
        <w:tabs>
          <w:tab w:val="right" w:leader="dot" w:pos="9350"/>
        </w:tabs>
        <w:rPr>
          <w:rFonts w:asciiTheme="minorHAnsi" w:eastAsiaTheme="minorEastAsia" w:hAnsiTheme="minorHAnsi"/>
          <w:noProof/>
          <w:sz w:val="22"/>
          <w:szCs w:val="22"/>
        </w:rPr>
      </w:pPr>
      <w:hyperlink w:anchor="_Toc55381323" w:history="1">
        <w:r w:rsidR="00671F34" w:rsidRPr="00F109B8">
          <w:rPr>
            <w:rStyle w:val="Hyperlink"/>
            <w:noProof/>
          </w:rPr>
          <w:t>Figure 20. Macroinvertebrate data for site FW08NE021.</w:t>
        </w:r>
        <w:r w:rsidR="00671F34">
          <w:rPr>
            <w:noProof/>
            <w:webHidden/>
          </w:rPr>
          <w:tab/>
        </w:r>
        <w:r w:rsidR="00671F34">
          <w:rPr>
            <w:noProof/>
            <w:webHidden/>
          </w:rPr>
          <w:fldChar w:fldCharType="begin"/>
        </w:r>
        <w:r w:rsidR="00671F34">
          <w:rPr>
            <w:noProof/>
            <w:webHidden/>
          </w:rPr>
          <w:instrText xml:space="preserve"> PAGEREF _Toc55381323 \h </w:instrText>
        </w:r>
        <w:r w:rsidR="00671F34">
          <w:rPr>
            <w:noProof/>
            <w:webHidden/>
          </w:rPr>
        </w:r>
        <w:r w:rsidR="00671F34">
          <w:rPr>
            <w:noProof/>
            <w:webHidden/>
          </w:rPr>
          <w:fldChar w:fldCharType="separate"/>
        </w:r>
        <w:r w:rsidR="005E65AF">
          <w:rPr>
            <w:noProof/>
            <w:webHidden/>
          </w:rPr>
          <w:t>50</w:t>
        </w:r>
        <w:r w:rsidR="00671F34">
          <w:rPr>
            <w:noProof/>
            <w:webHidden/>
          </w:rPr>
          <w:fldChar w:fldCharType="end"/>
        </w:r>
      </w:hyperlink>
    </w:p>
    <w:p w14:paraId="5AB3B301" w14:textId="3C47F6D3" w:rsidR="00C414C0" w:rsidRDefault="004A71CB">
      <w:pPr>
        <w:sectPr w:rsidR="00C414C0" w:rsidSect="00C414C0">
          <w:headerReference w:type="default" r:id="rId18"/>
          <w:footerReference w:type="default" r:id="rId19"/>
          <w:pgSz w:w="12240" w:h="15840"/>
          <w:pgMar w:top="1440" w:right="1440" w:bottom="1440" w:left="1440" w:header="720" w:footer="720" w:gutter="0"/>
          <w:pgNumType w:fmt="lowerRoman" w:start="1"/>
          <w:cols w:space="720"/>
          <w:docGrid w:linePitch="360"/>
        </w:sectPr>
      </w:pPr>
      <w:r>
        <w:fldChar w:fldCharType="end"/>
      </w:r>
    </w:p>
    <w:p w14:paraId="1A0202D6" w14:textId="3AE72480" w:rsidR="00EB5285" w:rsidRDefault="00EB5285"/>
    <w:p w14:paraId="16F9C0D2" w14:textId="272BEB23" w:rsidR="005E2731" w:rsidRDefault="006F691F" w:rsidP="00EB5285">
      <w:pPr>
        <w:pStyle w:val="Heading1"/>
      </w:pPr>
      <w:bookmarkStart w:id="4" w:name="_Toc55808902"/>
      <w:r>
        <w:t>1.0</w:t>
      </w:r>
      <w:r>
        <w:tab/>
      </w:r>
      <w:r w:rsidR="00EB5285">
        <w:t>Introduction</w:t>
      </w:r>
      <w:bookmarkEnd w:id="4"/>
    </w:p>
    <w:p w14:paraId="26D723F1" w14:textId="77777777" w:rsidR="00C00A2C" w:rsidRDefault="00C00A2C" w:rsidP="00C00A2C">
      <w:pPr>
        <w:spacing w:line="276" w:lineRule="auto"/>
        <w:rPr>
          <w:i/>
          <w:iCs/>
          <w:color w:val="FF0000"/>
        </w:rPr>
      </w:pPr>
      <w:r>
        <w:rPr>
          <w:i/>
          <w:iCs/>
          <w:color w:val="0070C0"/>
        </w:rPr>
        <w:t xml:space="preserve">Regulatory Context  </w:t>
      </w:r>
    </w:p>
    <w:p w14:paraId="268A9F2E" w14:textId="1FBEB826" w:rsidR="00C00A2C" w:rsidRDefault="00C00A2C" w:rsidP="00C00A2C">
      <w:pPr>
        <w:spacing w:line="276" w:lineRule="auto"/>
        <w:rPr>
          <w:color w:val="000000" w:themeColor="text1"/>
        </w:rPr>
      </w:pPr>
      <w:r>
        <w:rPr>
          <w:color w:val="000000" w:themeColor="text1"/>
        </w:rPr>
        <w:t>The U</w:t>
      </w:r>
      <w:r w:rsidR="00D93821">
        <w:rPr>
          <w:color w:val="000000" w:themeColor="text1"/>
        </w:rPr>
        <w:t>.</w:t>
      </w:r>
      <w:r>
        <w:rPr>
          <w:color w:val="000000" w:themeColor="text1"/>
        </w:rPr>
        <w:t>S</w:t>
      </w:r>
      <w:r w:rsidR="00D93821">
        <w:rPr>
          <w:color w:val="000000" w:themeColor="text1"/>
        </w:rPr>
        <w:t>.</w:t>
      </w:r>
      <w:r>
        <w:rPr>
          <w:color w:val="000000" w:themeColor="text1"/>
        </w:rPr>
        <w:t xml:space="preserve"> Clean Water Act (CWA) (33 U.S.C. § 1251 et seq. 1972) is the cornerstone for surface water quality protection in the United States. The CWA visionary objective is to “restore and maintain the chemical, physical</w:t>
      </w:r>
      <w:r w:rsidR="003649E7">
        <w:rPr>
          <w:color w:val="000000" w:themeColor="text1"/>
        </w:rPr>
        <w:t>,</w:t>
      </w:r>
      <w:r>
        <w:rPr>
          <w:color w:val="000000" w:themeColor="text1"/>
        </w:rPr>
        <w:t xml:space="preserve"> and biological integrity of the nation’s waters”. To help achieve this objective, the CWA requires states, territories</w:t>
      </w:r>
      <w:r w:rsidR="008B4FB8">
        <w:rPr>
          <w:color w:val="000000" w:themeColor="text1"/>
        </w:rPr>
        <w:t>,</w:t>
      </w:r>
      <w:r>
        <w:rPr>
          <w:color w:val="000000" w:themeColor="text1"/>
        </w:rPr>
        <w:t xml:space="preserve"> and tribes to adopt water quality standards (WQS) as provisions of their laws or regulations that define the goals (designated uses) and pollution limits (water quality criteria) for all waters within their jurisdictions. As part of the WQS process, the Environmental Protection Agency's (EPA) guidance recommends jurisdictions develop and adopt biological criteria (henceforth biocriteria) into their water quality standards (</w:t>
      </w:r>
      <w:r w:rsidRPr="00BF6529">
        <w:rPr>
          <w:color w:val="000000" w:themeColor="text1"/>
        </w:rPr>
        <w:t xml:space="preserve">EPA 1990, 2002, 2011, </w:t>
      </w:r>
      <w:r>
        <w:rPr>
          <w:color w:val="000000" w:themeColor="text1"/>
        </w:rPr>
        <w:t>2016) to protect aquatic life</w:t>
      </w:r>
      <w:r w:rsidR="00E255C1">
        <w:rPr>
          <w:color w:val="000000" w:themeColor="text1"/>
        </w:rPr>
        <w:t xml:space="preserve"> </w:t>
      </w:r>
      <w:r w:rsidR="00E255C1" w:rsidRPr="00BF6529">
        <w:rPr>
          <w:color w:val="000000" w:themeColor="text1"/>
        </w:rPr>
        <w:t xml:space="preserve">that </w:t>
      </w:r>
      <w:r w:rsidR="003933D4">
        <w:rPr>
          <w:color w:val="000000" w:themeColor="text1"/>
        </w:rPr>
        <w:t>is</w:t>
      </w:r>
      <w:r w:rsidR="003933D4" w:rsidRPr="003933D4">
        <w:rPr>
          <w:color w:val="000000" w:themeColor="text1"/>
        </w:rPr>
        <w:t xml:space="preserve"> </w:t>
      </w:r>
      <w:r w:rsidR="00E255C1" w:rsidRPr="003933D4">
        <w:rPr>
          <w:color w:val="000000" w:themeColor="text1"/>
        </w:rPr>
        <w:t xml:space="preserve">the </w:t>
      </w:r>
      <w:r w:rsidR="00E255C1" w:rsidRPr="00BF6529">
        <w:rPr>
          <w:color w:val="000000" w:themeColor="text1"/>
        </w:rPr>
        <w:t>main component of biological integrity</w:t>
      </w:r>
      <w:r>
        <w:rPr>
          <w:color w:val="000000" w:themeColor="text1"/>
        </w:rPr>
        <w:t>.</w:t>
      </w:r>
    </w:p>
    <w:p w14:paraId="2F097E41" w14:textId="77777777" w:rsidR="00C00A2C" w:rsidRDefault="00C00A2C" w:rsidP="00C00A2C">
      <w:pPr>
        <w:spacing w:line="276" w:lineRule="auto"/>
        <w:rPr>
          <w:color w:val="000000" w:themeColor="text1"/>
        </w:rPr>
      </w:pPr>
    </w:p>
    <w:p w14:paraId="1A3D5596" w14:textId="5D2A4624" w:rsidR="00C00A2C" w:rsidRDefault="00F45FE3" w:rsidP="00C00A2C">
      <w:pPr>
        <w:spacing w:after="120" w:line="276" w:lineRule="auto"/>
      </w:pPr>
      <w:r>
        <w:rPr>
          <w:noProof/>
        </w:rPr>
        <mc:AlternateContent>
          <mc:Choice Requires="wps">
            <w:drawing>
              <wp:anchor distT="45720" distB="45720" distL="114300" distR="114300" simplePos="0" relativeHeight="251660288" behindDoc="0" locked="0" layoutInCell="1" allowOverlap="1" wp14:anchorId="33497BED" wp14:editId="78411A66">
                <wp:simplePos x="0" y="0"/>
                <wp:positionH relativeFrom="margin">
                  <wp:posOffset>3070860</wp:posOffset>
                </wp:positionH>
                <wp:positionV relativeFrom="paragraph">
                  <wp:posOffset>1227455</wp:posOffset>
                </wp:positionV>
                <wp:extent cx="2880360" cy="2331720"/>
                <wp:effectExtent l="0" t="0" r="1524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360" cy="2331720"/>
                        </a:xfrm>
                        <a:prstGeom prst="rect">
                          <a:avLst/>
                        </a:prstGeom>
                        <a:solidFill>
                          <a:schemeClr val="accent6">
                            <a:lumMod val="20000"/>
                            <a:lumOff val="80000"/>
                          </a:schemeClr>
                        </a:solidFill>
                        <a:ln w="9525">
                          <a:solidFill>
                            <a:srgbClr val="000000"/>
                          </a:solidFill>
                          <a:miter lim="800000"/>
                          <a:headEnd/>
                          <a:tailEnd/>
                        </a:ln>
                      </wps:spPr>
                      <wps:txbx>
                        <w:txbxContent>
                          <w:p w14:paraId="6B32AABC" w14:textId="77777777" w:rsidR="00E83E73" w:rsidRPr="00927A20" w:rsidRDefault="00E83E73" w:rsidP="00B877F2">
                            <w:pPr>
                              <w:spacing w:after="120"/>
                            </w:pPr>
                            <w:r w:rsidRPr="00927A20">
                              <w:rPr>
                                <w:b/>
                                <w:bCs/>
                              </w:rPr>
                              <w:t>BCG Attributes</w:t>
                            </w:r>
                          </w:p>
                          <w:p w14:paraId="11CCEA75" w14:textId="2D23D548" w:rsidR="00E83E73" w:rsidRPr="00927A20" w:rsidRDefault="00E83E73" w:rsidP="00B877F2">
                            <w:pPr>
                              <w:spacing w:after="120"/>
                            </w:pPr>
                            <w:r w:rsidRPr="002C681C">
                              <w:rPr>
                                <w:sz w:val="20"/>
                                <w:szCs w:val="20"/>
                              </w:rPr>
                              <w:t xml:space="preserve">Attributes include properties of the </w:t>
                            </w:r>
                            <w:r>
                              <w:rPr>
                                <w:sz w:val="20"/>
                                <w:szCs w:val="20"/>
                              </w:rPr>
                              <w:t>assemblages</w:t>
                            </w:r>
                            <w:r w:rsidRPr="002C681C">
                              <w:rPr>
                                <w:sz w:val="20"/>
                                <w:szCs w:val="20"/>
                              </w:rPr>
                              <w:t xml:space="preserve"> (e.g., tolerance, rarity, native-ness) and organisms (e.g., condition, function).  In the BCG model-building exercise, BCG attributes I – VI are assigned to taxa (see </w:t>
                            </w:r>
                            <w:r>
                              <w:rPr>
                                <w:sz w:val="20"/>
                                <w:szCs w:val="20"/>
                              </w:rPr>
                              <w:t>Table 1</w:t>
                            </w:r>
                            <w:r w:rsidRPr="002C681C">
                              <w:rPr>
                                <w:sz w:val="20"/>
                                <w:szCs w:val="20"/>
                              </w:rPr>
                              <w:t xml:space="preserve">). </w:t>
                            </w:r>
                          </w:p>
                          <w:p w14:paraId="7D4B3D3A" w14:textId="77777777" w:rsidR="00E83E73" w:rsidRPr="00927A20" w:rsidRDefault="00E83E73" w:rsidP="00B877F2">
                            <w:pPr>
                              <w:spacing w:after="120"/>
                            </w:pPr>
                            <w:r w:rsidRPr="00927A20">
                              <w:rPr>
                                <w:b/>
                                <w:bCs/>
                              </w:rPr>
                              <w:t>BCG Levels</w:t>
                            </w:r>
                          </w:p>
                          <w:p w14:paraId="4A78D926" w14:textId="530BF521" w:rsidR="00E83E73" w:rsidRPr="002C681C" w:rsidRDefault="00E83E73" w:rsidP="00B877F2">
                            <w:pPr>
                              <w:spacing w:after="120"/>
                              <w:rPr>
                                <w:sz w:val="20"/>
                                <w:szCs w:val="20"/>
                              </w:rPr>
                            </w:pPr>
                            <w:r w:rsidRPr="002C681C">
                              <w:rPr>
                                <w:sz w:val="20"/>
                                <w:szCs w:val="20"/>
                              </w:rPr>
                              <w:t>BCG levels describe levels, or tiers, of biological response to increasing</w:t>
                            </w:r>
                            <w:r>
                              <w:rPr>
                                <w:sz w:val="20"/>
                                <w:szCs w:val="20"/>
                              </w:rPr>
                              <w:t xml:space="preserve"> stressor</w:t>
                            </w:r>
                            <w:r w:rsidRPr="002C681C">
                              <w:rPr>
                                <w:sz w:val="20"/>
                                <w:szCs w:val="20"/>
                              </w:rPr>
                              <w:t xml:space="preserve"> levels. Six levels are defined ranging from biological conditions found at no or low </w:t>
                            </w:r>
                            <w:r>
                              <w:rPr>
                                <w:sz w:val="20"/>
                                <w:szCs w:val="20"/>
                              </w:rPr>
                              <w:t xml:space="preserve">stressor </w:t>
                            </w:r>
                            <w:r w:rsidRPr="002C681C">
                              <w:rPr>
                                <w:sz w:val="20"/>
                                <w:szCs w:val="20"/>
                              </w:rPr>
                              <w:t xml:space="preserve">levels (Level 1) to those found at high </w:t>
                            </w:r>
                            <w:r>
                              <w:rPr>
                                <w:sz w:val="20"/>
                                <w:szCs w:val="20"/>
                              </w:rPr>
                              <w:t xml:space="preserve">stressor </w:t>
                            </w:r>
                            <w:r w:rsidRPr="002C681C">
                              <w:rPr>
                                <w:sz w:val="20"/>
                                <w:szCs w:val="20"/>
                              </w:rPr>
                              <w:t>levels (Level 6) (</w:t>
                            </w:r>
                            <w:r>
                              <w:rPr>
                                <w:sz w:val="20"/>
                                <w:szCs w:val="20"/>
                              </w:rPr>
                              <w:t>Figure 1</w:t>
                            </w:r>
                            <w:r w:rsidRPr="002C681C">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497BED" id="_x0000_t202" coordsize="21600,21600" o:spt="202" path="m,l,21600r21600,l21600,xe">
                <v:stroke joinstyle="miter"/>
                <v:path gradientshapeok="t" o:connecttype="rect"/>
              </v:shapetype>
              <v:shape id="Text Box 2" o:spid="_x0000_s1026" type="#_x0000_t202" style="position:absolute;margin-left:241.8pt;margin-top:96.65pt;width:226.8pt;height:183.6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" fillcolor="#e2efd9 [665]">
                <v:textbox>
                  <w:txbxContent>
                    <w:p w14:paraId="6B32AABC" w14:textId="77777777" w:rsidR="00E83E73" w:rsidRPr="00927A20" w:rsidRDefault="00E83E73" w:rsidP="00B877F2">
                      <w:pPr>
                        <w:spacing w:after="120"/>
                      </w:pPr>
                      <w:r w:rsidRPr="00927A20">
                        <w:rPr>
                          <w:b/>
                          <w:bCs/>
                        </w:rPr>
                        <w:t>BCG Attributes</w:t>
                      </w:r>
                    </w:p>
                    <w:p w14:paraId="11CCEA75" w14:textId="2D23D548" w:rsidR="00E83E73" w:rsidRPr="00927A20" w:rsidRDefault="00E83E73" w:rsidP="00B877F2">
                      <w:pPr>
                        <w:spacing w:after="120"/>
                      </w:pPr>
                      <w:r w:rsidRPr="002C681C">
                        <w:rPr>
                          <w:sz w:val="20"/>
                          <w:szCs w:val="20"/>
                        </w:rPr>
                        <w:t xml:space="preserve">Attributes include properties of the </w:t>
                      </w:r>
                      <w:r>
                        <w:rPr>
                          <w:sz w:val="20"/>
                          <w:szCs w:val="20"/>
                        </w:rPr>
                        <w:t>assemblages</w:t>
                      </w:r>
                      <w:r w:rsidRPr="002C681C">
                        <w:rPr>
                          <w:sz w:val="20"/>
                          <w:szCs w:val="20"/>
                        </w:rPr>
                        <w:t xml:space="preserve"> (e.g., tolerance, rarity, native-ness) and organisms (e.g., condition, function).  In the BCG model-building exercise, BCG attributes I – VI are assigned to taxa (see </w:t>
                      </w:r>
                      <w:r>
                        <w:rPr>
                          <w:sz w:val="20"/>
                          <w:szCs w:val="20"/>
                        </w:rPr>
                        <w:t>Table 1</w:t>
                      </w:r>
                      <w:r w:rsidRPr="002C681C">
                        <w:rPr>
                          <w:sz w:val="20"/>
                          <w:szCs w:val="20"/>
                        </w:rPr>
                        <w:t xml:space="preserve">). </w:t>
                      </w:r>
                    </w:p>
                    <w:p w14:paraId="7D4B3D3A" w14:textId="77777777" w:rsidR="00E83E73" w:rsidRPr="00927A20" w:rsidRDefault="00E83E73" w:rsidP="00B877F2">
                      <w:pPr>
                        <w:spacing w:after="120"/>
                      </w:pPr>
                      <w:r w:rsidRPr="00927A20">
                        <w:rPr>
                          <w:b/>
                          <w:bCs/>
                        </w:rPr>
                        <w:t>BCG Levels</w:t>
                      </w:r>
                    </w:p>
                    <w:p w14:paraId="4A78D926" w14:textId="530BF521" w:rsidR="00E83E73" w:rsidRPr="002C681C" w:rsidRDefault="00E83E73" w:rsidP="00B877F2">
                      <w:pPr>
                        <w:spacing w:after="120"/>
                        <w:rPr>
                          <w:sz w:val="20"/>
                          <w:szCs w:val="20"/>
                        </w:rPr>
                      </w:pPr>
                      <w:r w:rsidRPr="002C681C">
                        <w:rPr>
                          <w:sz w:val="20"/>
                          <w:szCs w:val="20"/>
                        </w:rPr>
                        <w:t>BCG levels describe levels, or tiers, of biological response to increasing</w:t>
                      </w:r>
                      <w:r>
                        <w:rPr>
                          <w:sz w:val="20"/>
                          <w:szCs w:val="20"/>
                        </w:rPr>
                        <w:t xml:space="preserve"> stressor</w:t>
                      </w:r>
                      <w:r w:rsidRPr="002C681C">
                        <w:rPr>
                          <w:sz w:val="20"/>
                          <w:szCs w:val="20"/>
                        </w:rPr>
                        <w:t xml:space="preserve"> levels. Six levels are defined ranging from biological conditions found at no or low </w:t>
                      </w:r>
                      <w:r>
                        <w:rPr>
                          <w:sz w:val="20"/>
                          <w:szCs w:val="20"/>
                        </w:rPr>
                        <w:t xml:space="preserve">stressor </w:t>
                      </w:r>
                      <w:r w:rsidRPr="002C681C">
                        <w:rPr>
                          <w:sz w:val="20"/>
                          <w:szCs w:val="20"/>
                        </w:rPr>
                        <w:t xml:space="preserve">levels (Level 1) to those found at high </w:t>
                      </w:r>
                      <w:r>
                        <w:rPr>
                          <w:sz w:val="20"/>
                          <w:szCs w:val="20"/>
                        </w:rPr>
                        <w:t xml:space="preserve">stressor </w:t>
                      </w:r>
                      <w:r w:rsidRPr="002C681C">
                        <w:rPr>
                          <w:sz w:val="20"/>
                          <w:szCs w:val="20"/>
                        </w:rPr>
                        <w:t>levels (Level 6) (</w:t>
                      </w:r>
                      <w:r>
                        <w:rPr>
                          <w:sz w:val="20"/>
                          <w:szCs w:val="20"/>
                        </w:rPr>
                        <w:t>Figure 1</w:t>
                      </w:r>
                      <w:r w:rsidRPr="002C681C">
                        <w:rPr>
                          <w:sz w:val="20"/>
                          <w:szCs w:val="20"/>
                        </w:rPr>
                        <w:t xml:space="preserve">). </w:t>
                      </w:r>
                    </w:p>
                  </w:txbxContent>
                </v:textbox>
                <w10:wrap type="square" anchorx="margin"/>
              </v:shape>
            </w:pict>
          </mc:Fallback>
        </mc:AlternateContent>
      </w:r>
      <w:r w:rsidR="00C00A2C">
        <w:rPr>
          <w:color w:val="000000" w:themeColor="text1"/>
        </w:rPr>
        <w:t>The Biological Condition Gradient (BCG) (</w:t>
      </w:r>
      <w:r w:rsidR="00C00A2C">
        <w:rPr>
          <w:b/>
          <w:bCs/>
          <w:color w:val="000000" w:themeColor="text1"/>
        </w:rPr>
        <w:t>Figure 1</w:t>
      </w:r>
      <w:r w:rsidR="00C00A2C">
        <w:rPr>
          <w:color w:val="000000" w:themeColor="text1"/>
        </w:rPr>
        <w:t>) is a scientific framework that describes how biological attributes of an aquatic ecosystem (</w:t>
      </w:r>
      <w:r w:rsidR="00C00A2C">
        <w:rPr>
          <w:b/>
          <w:bCs/>
          <w:color w:val="000000" w:themeColor="text1"/>
        </w:rPr>
        <w:t>Table 1</w:t>
      </w:r>
      <w:r w:rsidR="00C00A2C">
        <w:rPr>
          <w:color w:val="000000" w:themeColor="text1"/>
        </w:rPr>
        <w:t xml:space="preserve">) are expected to change along a gradient of increasing anthropogenic </w:t>
      </w:r>
      <w:r w:rsidR="004B1E7A">
        <w:rPr>
          <w:color w:val="000000" w:themeColor="text1"/>
        </w:rPr>
        <w:t>disturbance</w:t>
      </w:r>
      <w:r w:rsidR="00C00A2C">
        <w:rPr>
          <w:color w:val="000000" w:themeColor="text1"/>
        </w:rPr>
        <w:t>, ranging from observable biological conditions found at undisturbed or minimally-disturbed reference sites (BCG Level 1) to those found at high levels of anthropogenic stress</w:t>
      </w:r>
      <w:r w:rsidR="004B1E7A">
        <w:rPr>
          <w:color w:val="000000" w:themeColor="text1"/>
        </w:rPr>
        <w:t xml:space="preserve"> or pressure</w:t>
      </w:r>
      <w:r w:rsidR="00C00A2C">
        <w:rPr>
          <w:color w:val="000000" w:themeColor="text1"/>
        </w:rPr>
        <w:t xml:space="preserve"> (BCG Level 6)</w:t>
      </w:r>
      <w:r w:rsidR="00986A43">
        <w:rPr>
          <w:color w:val="000000" w:themeColor="text1"/>
        </w:rPr>
        <w:t xml:space="preserve"> (Davies and Jackson</w:t>
      </w:r>
      <w:r w:rsidR="003E3C13">
        <w:rPr>
          <w:color w:val="000000" w:themeColor="text1"/>
        </w:rPr>
        <w:t xml:space="preserve"> 2006, USEPA 2016)</w:t>
      </w:r>
      <w:r w:rsidR="00C00A2C">
        <w:rPr>
          <w:color w:val="000000" w:themeColor="text1"/>
        </w:rPr>
        <w:t xml:space="preserve">. </w:t>
      </w:r>
      <w:r w:rsidR="00C00A2C">
        <w:t xml:space="preserve">The </w:t>
      </w:r>
      <w:r w:rsidR="00D70051">
        <w:t xml:space="preserve">BCG calibration </w:t>
      </w:r>
      <w:r w:rsidR="00C00A2C">
        <w:t xml:space="preserve">process includes </w:t>
      </w:r>
      <w:r w:rsidR="00223118">
        <w:t xml:space="preserve">1) </w:t>
      </w:r>
      <w:r w:rsidR="00223118" w:rsidRPr="00BC2510">
        <w:t xml:space="preserve">organization of sample data into interpretable presentations, </w:t>
      </w:r>
      <w:r w:rsidR="00223118">
        <w:t xml:space="preserve">2) </w:t>
      </w:r>
      <w:r w:rsidR="00223118" w:rsidRPr="00BC2510">
        <w:t xml:space="preserve">orientation of </w:t>
      </w:r>
      <w:r w:rsidR="00E55984">
        <w:t>an</w:t>
      </w:r>
      <w:r w:rsidR="00223118" w:rsidRPr="00BC2510">
        <w:t xml:space="preserve"> expert panel to BCG concepts and project objectives, </w:t>
      </w:r>
      <w:r w:rsidR="00223118">
        <w:t xml:space="preserve">3) </w:t>
      </w:r>
      <w:r w:rsidR="00223118" w:rsidRPr="00BC2510">
        <w:t>assignment of taxa to BCG attributes,</w:t>
      </w:r>
      <w:r w:rsidR="00223118">
        <w:t xml:space="preserve"> 4) expert</w:t>
      </w:r>
      <w:r w:rsidR="00223118" w:rsidRPr="00BC2510">
        <w:t xml:space="preserve"> rating of biological samples into BCG </w:t>
      </w:r>
      <w:r w:rsidR="006B70B2">
        <w:t>l</w:t>
      </w:r>
      <w:r w:rsidR="00AF16D6">
        <w:t>evels</w:t>
      </w:r>
      <w:r w:rsidR="00223118" w:rsidRPr="00BC2510">
        <w:t xml:space="preserve">, </w:t>
      </w:r>
      <w:r w:rsidR="00223118">
        <w:t xml:space="preserve">5) </w:t>
      </w:r>
      <w:r w:rsidR="00223118" w:rsidRPr="00BC2510">
        <w:t xml:space="preserve">translating sample ratings </w:t>
      </w:r>
      <w:r w:rsidR="00223118">
        <w:t xml:space="preserve">into </w:t>
      </w:r>
      <w:r w:rsidR="00223118" w:rsidRPr="00BC2510">
        <w:t xml:space="preserve">narrative rules </w:t>
      </w:r>
      <w:r w:rsidR="00223118">
        <w:t>and responsive metric values</w:t>
      </w:r>
      <w:r w:rsidR="00223118" w:rsidRPr="00BC2510">
        <w:t xml:space="preserve"> into quantitative models, and </w:t>
      </w:r>
      <w:r w:rsidR="00223118">
        <w:t xml:space="preserve">6) </w:t>
      </w:r>
      <w:r w:rsidR="00223118" w:rsidRPr="00BC2510">
        <w:t>validating the models with independent data</w:t>
      </w:r>
      <w:r w:rsidR="00C00A2C">
        <w:t xml:space="preserve">. Results of the calibration include an expert predictive model that transparently replicates the expert decisions that went into BCG level assignments during the deliberations. </w:t>
      </w:r>
    </w:p>
    <w:p w14:paraId="22C80644" w14:textId="12956B22" w:rsidR="00B877F2" w:rsidRDefault="00B877F2" w:rsidP="00C00A2C">
      <w:pPr>
        <w:spacing w:after="120" w:line="276" w:lineRule="auto"/>
      </w:pPr>
    </w:p>
    <w:p w14:paraId="3E092A64" w14:textId="140AD415" w:rsidR="00C00A2C" w:rsidRDefault="00C00A2C" w:rsidP="00C00A2C">
      <w:pPr>
        <w:spacing w:line="276" w:lineRule="auto"/>
        <w:rPr>
          <w:color w:val="000000" w:themeColor="text1"/>
        </w:rPr>
      </w:pPr>
    </w:p>
    <w:p w14:paraId="00AC2270" w14:textId="77777777" w:rsidR="00C00A2C" w:rsidRDefault="00C00A2C" w:rsidP="00C00A2C">
      <w:pPr>
        <w:spacing w:line="276" w:lineRule="auto"/>
        <w:rPr>
          <w:color w:val="000000" w:themeColor="text1"/>
        </w:rPr>
      </w:pPr>
    </w:p>
    <w:p w14:paraId="4D1F88A6" w14:textId="77777777" w:rsidR="00387410" w:rsidRDefault="00C00A2C" w:rsidP="00387410">
      <w:pPr>
        <w:keepNext/>
        <w:spacing w:line="276" w:lineRule="auto"/>
      </w:pPr>
      <w:r>
        <w:rPr>
          <w:noProof/>
          <w:color w:val="000000" w:themeColor="text1"/>
        </w:rPr>
        <w:lastRenderedPageBreak/>
        <w:drawing>
          <wp:inline distT="0" distB="0" distL="0" distR="0" wp14:anchorId="298C8CDE" wp14:editId="7AEEDF6B">
            <wp:extent cx="5044440" cy="40309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t="13892" r="-1105"/>
                    <a:stretch>
                      <a:fillRect/>
                    </a:stretch>
                  </pic:blipFill>
                  <pic:spPr bwMode="auto">
                    <a:xfrm>
                      <a:off x="0" y="0"/>
                      <a:ext cx="5044440" cy="4030980"/>
                    </a:xfrm>
                    <a:prstGeom prst="rect">
                      <a:avLst/>
                    </a:prstGeom>
                    <a:noFill/>
                    <a:ln>
                      <a:noFill/>
                    </a:ln>
                  </pic:spPr>
                </pic:pic>
              </a:graphicData>
            </a:graphic>
          </wp:inline>
        </w:drawing>
      </w:r>
    </w:p>
    <w:p w14:paraId="66B1C993" w14:textId="7B585E7F" w:rsidR="00C00A2C" w:rsidRDefault="00387410" w:rsidP="00387410">
      <w:pPr>
        <w:pStyle w:val="Caption"/>
        <w:rPr>
          <w:color w:val="000000" w:themeColor="text1"/>
        </w:rPr>
      </w:pPr>
      <w:bookmarkStart w:id="5" w:name="_Ref52459886"/>
      <w:bookmarkStart w:id="6" w:name="_Toc55381304"/>
      <w:r>
        <w:t xml:space="preserve">Figure </w:t>
      </w:r>
      <w:fldSimple w:instr=" SEQ Figure \* ARABIC ">
        <w:r w:rsidR="00815627">
          <w:rPr>
            <w:noProof/>
          </w:rPr>
          <w:t>1</w:t>
        </w:r>
      </w:fldSimple>
      <w:bookmarkEnd w:id="5"/>
      <w:r>
        <w:rPr>
          <w:b/>
          <w:bCs/>
          <w:sz w:val="20"/>
          <w:szCs w:val="20"/>
        </w:rPr>
        <w:t>.</w:t>
      </w:r>
      <w:r>
        <w:rPr>
          <w:sz w:val="20"/>
          <w:szCs w:val="20"/>
        </w:rPr>
        <w:t xml:space="preserve"> The </w:t>
      </w:r>
      <w:r w:rsidR="00D61B96">
        <w:rPr>
          <w:sz w:val="20"/>
          <w:szCs w:val="20"/>
        </w:rPr>
        <w:t>biological condition gradient</w:t>
      </w:r>
      <w:r>
        <w:rPr>
          <w:sz w:val="20"/>
          <w:szCs w:val="20"/>
        </w:rPr>
        <w:t xml:space="preserve">: </w:t>
      </w:r>
      <w:r w:rsidR="00D61B96">
        <w:rPr>
          <w:sz w:val="20"/>
          <w:szCs w:val="20"/>
        </w:rPr>
        <w:t xml:space="preserve">biological response </w:t>
      </w:r>
      <w:r>
        <w:rPr>
          <w:sz w:val="20"/>
          <w:szCs w:val="20"/>
        </w:rPr>
        <w:t xml:space="preserve">to </w:t>
      </w:r>
      <w:r w:rsidR="00D61B96">
        <w:rPr>
          <w:sz w:val="20"/>
          <w:szCs w:val="20"/>
        </w:rPr>
        <w:t xml:space="preserve">increasing levels </w:t>
      </w:r>
      <w:r>
        <w:rPr>
          <w:sz w:val="20"/>
          <w:szCs w:val="20"/>
        </w:rPr>
        <w:t xml:space="preserve">of </w:t>
      </w:r>
      <w:r w:rsidR="00D61B96">
        <w:rPr>
          <w:sz w:val="20"/>
          <w:szCs w:val="20"/>
        </w:rPr>
        <w:t xml:space="preserve">stress </w:t>
      </w:r>
      <w:r>
        <w:rPr>
          <w:sz w:val="20"/>
          <w:szCs w:val="20"/>
        </w:rPr>
        <w:t xml:space="preserve">(modified from </w:t>
      </w:r>
      <w:r w:rsidR="00D61B96">
        <w:rPr>
          <w:sz w:val="20"/>
          <w:szCs w:val="20"/>
        </w:rPr>
        <w:t>Davies &amp; Jackson 2006</w:t>
      </w:r>
      <w:r>
        <w:rPr>
          <w:sz w:val="20"/>
          <w:szCs w:val="20"/>
        </w:rPr>
        <w:t>).</w:t>
      </w:r>
      <w:bookmarkEnd w:id="6"/>
    </w:p>
    <w:p w14:paraId="7FB343AE" w14:textId="77777777" w:rsidR="00C00A2C" w:rsidRDefault="00C00A2C" w:rsidP="00C00A2C">
      <w:pPr>
        <w:pStyle w:val="NormalWeb"/>
        <w:shd w:val="clear" w:color="auto" w:fill="FFFFFF"/>
        <w:spacing w:before="0" w:beforeAutospacing="0" w:after="0" w:afterAutospacing="0" w:line="276" w:lineRule="auto"/>
      </w:pPr>
    </w:p>
    <w:p w14:paraId="1B386492" w14:textId="45622C3D" w:rsidR="00C00A2C" w:rsidRDefault="00C00A2C" w:rsidP="00C00A2C">
      <w:pPr>
        <w:spacing w:after="120" w:line="276" w:lineRule="auto"/>
      </w:pPr>
      <w:r>
        <w:rPr>
          <w:color w:val="000000" w:themeColor="text1"/>
        </w:rPr>
        <w:t xml:space="preserve">The BCG is part of EPA's biological assessment and criteria “toolbox” that includes biological indices, models, statistical methods, and practical guidance (Davies and Jackson 2006; EPA </w:t>
      </w:r>
      <w:r w:rsidRPr="00BF6529">
        <w:rPr>
          <w:color w:val="000000" w:themeColor="text1"/>
        </w:rPr>
        <w:t xml:space="preserve">2011, </w:t>
      </w:r>
      <w:r>
        <w:rPr>
          <w:color w:val="000000" w:themeColor="text1"/>
        </w:rPr>
        <w:t xml:space="preserve">2016). BCG models have been developed for wadeable streams, lakes, estuaries and coral reefs (EPA 2016). </w:t>
      </w:r>
      <w:r>
        <w:t>The BCG can be used in regulatory programs for protection and restoration of biological integrity (</w:t>
      </w:r>
      <w:r w:rsidR="00CB618E">
        <w:rPr>
          <w:color w:val="000000" w:themeColor="text1"/>
        </w:rPr>
        <w:t xml:space="preserve">EPA 2016, Bouchard </w:t>
      </w:r>
      <w:r w:rsidR="006E27BA">
        <w:rPr>
          <w:color w:val="000000" w:themeColor="text1"/>
        </w:rPr>
        <w:t>et al. 2016</w:t>
      </w:r>
      <w:r w:rsidR="002C512B">
        <w:rPr>
          <w:color w:val="000000" w:themeColor="text1"/>
        </w:rPr>
        <w:t>, Danielson et al</w:t>
      </w:r>
      <w:r w:rsidR="00071D9D">
        <w:rPr>
          <w:color w:val="000000" w:themeColor="text1"/>
        </w:rPr>
        <w:t>.</w:t>
      </w:r>
      <w:r w:rsidR="002C512B">
        <w:rPr>
          <w:color w:val="000000" w:themeColor="text1"/>
        </w:rPr>
        <w:t xml:space="preserve"> 2012</w:t>
      </w:r>
      <w:r w:rsidR="00065EE4">
        <w:rPr>
          <w:color w:val="000000" w:themeColor="text1"/>
        </w:rPr>
        <w:t xml:space="preserve">, </w:t>
      </w:r>
      <w:r w:rsidR="00065EE4">
        <w:t>Yoder et al. 2015</w:t>
      </w:r>
      <w:r>
        <w:t xml:space="preserve">). </w:t>
      </w:r>
    </w:p>
    <w:p w14:paraId="02AE27ED" w14:textId="7C84A0AA" w:rsidR="00B61404" w:rsidRDefault="00065EE4" w:rsidP="00B61404">
      <w:pPr>
        <w:spacing w:line="276" w:lineRule="auto"/>
      </w:pPr>
      <w:r>
        <w:t>The BCG attribute descriptions were initially developed for permanent, hard-bottom streams that are exposed to increases in temperature, nutrients, fine sediments, and other pollutants. Over the past fifteen years, the BCG has been developed for perennial streams and wadeable rivers using expert consensus to develop narrative and numeric decision rules to assign sites to BCG levels in Alabama, California, Connecticut, Indiana, Maine, Maryland, Minnesota, New Jersey, Ohio, Pennsylvania, Rhode Island, New England, and the Pacific Northwest (Jessup and Gerritsen 2014</w:t>
      </w:r>
      <w:r w:rsidR="00071D9D">
        <w:t>,</w:t>
      </w:r>
      <w:r>
        <w:t xml:space="preserve"> Gerritsen and Jessup 2007</w:t>
      </w:r>
      <w:r w:rsidR="00071D9D">
        <w:t>,</w:t>
      </w:r>
      <w:r>
        <w:t xml:space="preserve"> Stamp and Gerritsen 2011</w:t>
      </w:r>
      <w:r w:rsidR="00071D9D">
        <w:t>,</w:t>
      </w:r>
      <w:r>
        <w:t xml:space="preserve"> Danielson et al. 2012</w:t>
      </w:r>
      <w:r w:rsidR="00071D9D">
        <w:t>,</w:t>
      </w:r>
      <w:r>
        <w:t xml:space="preserve"> Stamp et al. 2014</w:t>
      </w:r>
      <w:r w:rsidR="00071D9D">
        <w:t>,</w:t>
      </w:r>
      <w:r>
        <w:t xml:space="preserve"> Gerritsen et al. 2012</w:t>
      </w:r>
      <w:r w:rsidR="00071D9D">
        <w:t>,</w:t>
      </w:r>
      <w:r>
        <w:t xml:space="preserve"> Gerritsen and Leppo 2005, Paul et al. 2020, Charles et al. 2019, Hausmann et al. 2016, </w:t>
      </w:r>
      <w:r w:rsidR="00290C77">
        <w:t>Stamp and Gerritsen 2019</w:t>
      </w:r>
      <w:r>
        <w:t xml:space="preserve">, Gerritsen et al. 2017, </w:t>
      </w:r>
      <w:proofErr w:type="spellStart"/>
      <w:r>
        <w:t>Schumchenia</w:t>
      </w:r>
      <w:proofErr w:type="spellEnd"/>
      <w:r>
        <w:t xml:space="preserve"> et al. 2015, Bouchard et al. 2016). </w:t>
      </w:r>
      <w:r w:rsidR="00FB1F7F">
        <w:t xml:space="preserve">These </w:t>
      </w:r>
      <w:r w:rsidR="00E40985">
        <w:t>BCG calibrations address various waterbodies and assemblages, including stream macroinvertebrates (Jessup and Gerritsen 2014</w:t>
      </w:r>
      <w:r w:rsidR="00F9145A">
        <w:t>,</w:t>
      </w:r>
      <w:r w:rsidR="00E40985">
        <w:t xml:space="preserve"> Gerritsen and Jessup 2007</w:t>
      </w:r>
      <w:r w:rsidR="00F9145A">
        <w:t>,</w:t>
      </w:r>
      <w:r w:rsidR="00E40985">
        <w:t xml:space="preserve"> Stamp and Gerritsen 2011</w:t>
      </w:r>
      <w:r w:rsidR="00F9145A">
        <w:t>,</w:t>
      </w:r>
      <w:r w:rsidR="00E40985">
        <w:t xml:space="preserve"> Gerritsen et al. 2012</w:t>
      </w:r>
      <w:r w:rsidR="00F9145A">
        <w:t>,</w:t>
      </w:r>
      <w:r w:rsidR="00E40985">
        <w:t xml:space="preserve"> Gerritsen and Leppo 2005,</w:t>
      </w:r>
      <w:r w:rsidR="00E40985" w:rsidRPr="00E40985">
        <w:t xml:space="preserve"> </w:t>
      </w:r>
      <w:r w:rsidR="004428B7">
        <w:t xml:space="preserve">Paul et al. 2020, </w:t>
      </w:r>
      <w:r w:rsidR="00E40985">
        <w:lastRenderedPageBreak/>
        <w:t>Bouchard et al. 2016</w:t>
      </w:r>
      <w:r w:rsidR="008D59ED">
        <w:t>,</w:t>
      </w:r>
      <w:r w:rsidR="008D59ED" w:rsidRPr="008D59ED">
        <w:t xml:space="preserve"> </w:t>
      </w:r>
      <w:r w:rsidR="008D59ED">
        <w:t>Stamp et al. 2014</w:t>
      </w:r>
      <w:r w:rsidR="00E40985">
        <w:t>), stream fish (</w:t>
      </w:r>
      <w:r w:rsidR="00214822">
        <w:t>Jessup and Gerritsen 2014, Stamp and Gerritsen 2011</w:t>
      </w:r>
      <w:r w:rsidR="008D59ED">
        <w:t>, Stamp et al. 2014</w:t>
      </w:r>
      <w:r w:rsidR="00E40985">
        <w:t>), stream algae (</w:t>
      </w:r>
      <w:r w:rsidR="004428B7">
        <w:t>Hausmann et al. 2016, Paul et al. 2020, Charles et al. 2019</w:t>
      </w:r>
      <w:r w:rsidR="00E40985">
        <w:t xml:space="preserve">), lake </w:t>
      </w:r>
      <w:r w:rsidR="000032DD">
        <w:t>fish</w:t>
      </w:r>
      <w:r w:rsidR="00E40985">
        <w:t xml:space="preserve"> (</w:t>
      </w:r>
      <w:r w:rsidR="0090369B" w:rsidRPr="0090369B">
        <w:t>Gerritsen and Stamp 2014</w:t>
      </w:r>
      <w:r w:rsidR="00E40985">
        <w:t xml:space="preserve">), coral reef fish (Bradley et al. 2020), and estuarine seagrass, benthic community, and primary productivity and shellfish (Shumchenia et al. 2014). </w:t>
      </w:r>
      <w:r>
        <w:t xml:space="preserve">The BCG has also been used </w:t>
      </w:r>
      <w:r w:rsidR="00602EA4">
        <w:t xml:space="preserve">to </w:t>
      </w:r>
      <w:r>
        <w:t>complement or refine existing state measures such as Indices of Biotic Integrity (IBIs) (Yoder et al. 2015</w:t>
      </w:r>
      <w:r w:rsidR="00AB302F">
        <w:t>,</w:t>
      </w:r>
      <w:r>
        <w:t xml:space="preserve"> EPA 2016). </w:t>
      </w:r>
      <w:bookmarkStart w:id="7" w:name="_Ref52519092"/>
      <w:r w:rsidR="00B61404">
        <w:t>The framework for the consensus-based model development method is also described in a</w:t>
      </w:r>
      <w:r w:rsidR="008218D9">
        <w:t>n</w:t>
      </w:r>
      <w:r w:rsidR="00B61404">
        <w:t xml:space="preserve"> EPA guide (EPA 2016). </w:t>
      </w:r>
    </w:p>
    <w:p w14:paraId="6E3E61BF" w14:textId="77777777" w:rsidR="00B61404" w:rsidRDefault="00B61404" w:rsidP="00B61404">
      <w:pPr>
        <w:spacing w:line="276" w:lineRule="auto"/>
      </w:pPr>
    </w:p>
    <w:p w14:paraId="6A38D47F" w14:textId="5C3085CF" w:rsidR="00B61404" w:rsidRDefault="00B61404" w:rsidP="00B61404">
      <w:pPr>
        <w:spacing w:line="276" w:lineRule="auto"/>
      </w:pPr>
      <w:r>
        <w:t xml:space="preserve">The </w:t>
      </w:r>
      <w:r w:rsidR="00290FAA">
        <w:t xml:space="preserve">BCG calibration </w:t>
      </w:r>
      <w:r>
        <w:t>process includes compil</w:t>
      </w:r>
      <w:r w:rsidR="00BA6E87">
        <w:t>ing</w:t>
      </w:r>
      <w:r>
        <w:t xml:space="preserve"> pertinent data on the river ecosystem and specific samples, </w:t>
      </w:r>
      <w:r w:rsidR="00BA6E87">
        <w:t xml:space="preserve">convening </w:t>
      </w:r>
      <w:r>
        <w:t>a panel of ecological experts on the ecosystem and biological assemblages, orient</w:t>
      </w:r>
      <w:r w:rsidR="00BA6E87">
        <w:t>ing</w:t>
      </w:r>
      <w:r>
        <w:t xml:space="preserve"> the panel to BCG concepts and procedures, assign</w:t>
      </w:r>
      <w:r w:rsidR="00BA6E87">
        <w:t>ing</w:t>
      </w:r>
      <w:r>
        <w:t xml:space="preserve"> of BCG attributes to taxa occurring in the samples, assign</w:t>
      </w:r>
      <w:r w:rsidR="00BA6E87">
        <w:t>ing</w:t>
      </w:r>
      <w:r w:rsidR="00846552">
        <w:t xml:space="preserve"> </w:t>
      </w:r>
      <w:r w:rsidR="00BA6E87">
        <w:t xml:space="preserve">individual </w:t>
      </w:r>
      <w:r>
        <w:t xml:space="preserve">biological samples to </w:t>
      </w:r>
      <w:r w:rsidR="00BA6E87">
        <w:t xml:space="preserve">a </w:t>
      </w:r>
      <w:r>
        <w:t>level of biological condition, develop</w:t>
      </w:r>
      <w:r w:rsidR="00BA6E87">
        <w:t>ing</w:t>
      </w:r>
      <w:r>
        <w:t xml:space="preserve"> the predictive numeric decision model based on expert input, and valid</w:t>
      </w:r>
      <w:r w:rsidR="0036343E">
        <w:t>at</w:t>
      </w:r>
      <w:r w:rsidR="00BA6E87">
        <w:t>ing</w:t>
      </w:r>
      <w:r>
        <w:t xml:space="preserve"> of the model. These steps are generally linear except in the steps for assigning biological levels and developing the model. Draft model rules are analyzed in relation to reviewed samples and new samples are reviewed to test any model revisions. </w:t>
      </w:r>
    </w:p>
    <w:p w14:paraId="213D0380" w14:textId="77777777" w:rsidR="00B61404" w:rsidRDefault="00B61404" w:rsidP="00B61404">
      <w:pPr>
        <w:pStyle w:val="NormalWeb"/>
        <w:spacing w:before="0" w:beforeAutospacing="0" w:after="0" w:afterAutospacing="0" w:line="276" w:lineRule="auto"/>
      </w:pPr>
    </w:p>
    <w:p w14:paraId="3CBC068A" w14:textId="72230259" w:rsidR="00B61404" w:rsidRDefault="00B61404" w:rsidP="00B61404">
      <w:pPr>
        <w:spacing w:line="276" w:lineRule="auto"/>
      </w:pPr>
      <w:r>
        <w:t>Using a similar developmental process, the BCG, as initially developed and tested, is applicable to other aquatic ecosystems and stressors with appropriate modifications (e.g., most recently a coral reef BCG has been developed for Puerto Rico and</w:t>
      </w:r>
      <w:r w:rsidR="004B1E7A">
        <w:t xml:space="preserve"> the</w:t>
      </w:r>
      <w:r>
        <w:t xml:space="preserve"> U</w:t>
      </w:r>
      <w:r w:rsidR="004B1E7A">
        <w:t>.</w:t>
      </w:r>
      <w:r>
        <w:t>S</w:t>
      </w:r>
      <w:r w:rsidR="004B1E7A">
        <w:t xml:space="preserve">. </w:t>
      </w:r>
      <w:r>
        <w:t>V</w:t>
      </w:r>
      <w:r w:rsidR="004B1E7A">
        <w:t xml:space="preserve">irgin </w:t>
      </w:r>
      <w:r>
        <w:t>I</w:t>
      </w:r>
      <w:r w:rsidR="004B1E7A">
        <w:t>slands</w:t>
      </w:r>
      <w:r>
        <w:t xml:space="preserve"> (Bradley et al. 2014</w:t>
      </w:r>
      <w:r w:rsidR="00846552">
        <w:t>,</w:t>
      </w:r>
      <w:r>
        <w:t xml:space="preserve"> 2016</w:t>
      </w:r>
      <w:r w:rsidR="00846552">
        <w:t>,</w:t>
      </w:r>
      <w:r>
        <w:t xml:space="preserve"> 2020; EPA 2016</w:t>
      </w:r>
      <w:r w:rsidR="00846552">
        <w:t>,</w:t>
      </w:r>
      <w:r>
        <w:t xml:space="preserve"> Santavy et al. 2016). </w:t>
      </w:r>
      <w:r w:rsidR="00111111">
        <w:t xml:space="preserve">The process conducted for calibrating a BCG </w:t>
      </w:r>
      <w:r w:rsidR="00501DB7">
        <w:t xml:space="preserve">for </w:t>
      </w:r>
      <w:r w:rsidR="00111111">
        <w:t xml:space="preserve">sandy-bottom rivers of southwestern U.S. benthic macroinvertebrate and fish assemblages </w:t>
      </w:r>
      <w:r w:rsidR="00501DB7">
        <w:t>was similar to the processes used in preceding examples, though the waterbody type</w:t>
      </w:r>
      <w:r w:rsidR="003B2FB1">
        <w:t xml:space="preserve">, </w:t>
      </w:r>
      <w:r w:rsidR="00BE3F29">
        <w:t xml:space="preserve">assemblage </w:t>
      </w:r>
      <w:r w:rsidR="00B929A6">
        <w:t>characteristics</w:t>
      </w:r>
      <w:r w:rsidR="003B2FB1">
        <w:t xml:space="preserve">, and ecological </w:t>
      </w:r>
      <w:r w:rsidR="00240F10">
        <w:t>context</w:t>
      </w:r>
      <w:r w:rsidR="00B929A6">
        <w:t xml:space="preserve"> </w:t>
      </w:r>
      <w:r w:rsidR="003B2FB1">
        <w:t>were unique</w:t>
      </w:r>
      <w:r w:rsidR="00111111">
        <w:t xml:space="preserve">. </w:t>
      </w:r>
    </w:p>
    <w:p w14:paraId="1453A916" w14:textId="1A193E14" w:rsidR="00B61404" w:rsidRDefault="00B61404" w:rsidP="00B61404">
      <w:pPr>
        <w:spacing w:line="276" w:lineRule="auto"/>
      </w:pPr>
    </w:p>
    <w:p w14:paraId="278A3B11" w14:textId="77777777" w:rsidR="00AD1860" w:rsidRDefault="00AD1860" w:rsidP="00AD1860">
      <w:pPr>
        <w:jc w:val="center"/>
      </w:pPr>
      <w:r>
        <w:rPr>
          <w:noProof/>
        </w:rPr>
        <w:drawing>
          <wp:inline distT="0" distB="0" distL="0" distR="0" wp14:anchorId="54DE4346" wp14:editId="4638E39A">
            <wp:extent cx="3465871" cy="2597181"/>
            <wp:effectExtent l="0" t="0" r="1270" b="0"/>
            <wp:docPr id="2186" name="Pict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4220" cy="2603437"/>
                    </a:xfrm>
                    <a:prstGeom prst="rect">
                      <a:avLst/>
                    </a:prstGeom>
                    <a:noFill/>
                    <a:ln>
                      <a:noFill/>
                    </a:ln>
                  </pic:spPr>
                </pic:pic>
              </a:graphicData>
            </a:graphic>
          </wp:inline>
        </w:drawing>
      </w:r>
    </w:p>
    <w:p w14:paraId="556F3D29" w14:textId="528DB8C2" w:rsidR="00AD1860" w:rsidRDefault="00AD1860" w:rsidP="00AD1860">
      <w:pPr>
        <w:spacing w:line="276" w:lineRule="auto"/>
        <w:jc w:val="center"/>
      </w:pPr>
      <w:r w:rsidRPr="0060206A">
        <w:rPr>
          <w:sz w:val="22"/>
          <w:szCs w:val="22"/>
        </w:rPr>
        <w:t>Rio Grande, NM. Photo credit: NMED.</w:t>
      </w:r>
    </w:p>
    <w:p w14:paraId="2F03BC8D" w14:textId="17228AC0" w:rsidR="00B61404" w:rsidRDefault="00B61404" w:rsidP="005A1FAB">
      <w:pPr>
        <w:rPr>
          <w:i/>
          <w:iCs/>
          <w:color w:val="44546A" w:themeColor="text2"/>
          <w:sz w:val="22"/>
          <w:szCs w:val="18"/>
        </w:rPr>
      </w:pPr>
      <w:r>
        <w:br w:type="page"/>
      </w:r>
    </w:p>
    <w:p w14:paraId="10B085FA" w14:textId="740F1997" w:rsidR="00387410" w:rsidRDefault="00387410" w:rsidP="00387410">
      <w:pPr>
        <w:pStyle w:val="Caption"/>
        <w:keepNext/>
      </w:pPr>
      <w:bookmarkStart w:id="8" w:name="_Toc55381324"/>
      <w:r>
        <w:lastRenderedPageBreak/>
        <w:t xml:space="preserve">Table </w:t>
      </w:r>
      <w:fldSimple w:instr=" SEQ Table \* ARABIC ">
        <w:r w:rsidR="00110136">
          <w:rPr>
            <w:noProof/>
          </w:rPr>
          <w:t>1</w:t>
        </w:r>
      </w:fldSimple>
      <w:bookmarkEnd w:id="7"/>
      <w:r>
        <w:rPr>
          <w:b/>
        </w:rPr>
        <w:t xml:space="preserve">. </w:t>
      </w:r>
      <w:r w:rsidRPr="00387410">
        <w:rPr>
          <w:bCs/>
        </w:rPr>
        <w:t>B</w:t>
      </w:r>
      <w:r w:rsidR="00271CE4">
        <w:rPr>
          <w:bCs/>
        </w:rPr>
        <w:t xml:space="preserve">iological </w:t>
      </w:r>
      <w:r w:rsidRPr="00387410">
        <w:rPr>
          <w:bCs/>
        </w:rPr>
        <w:t>C</w:t>
      </w:r>
      <w:r w:rsidR="00271CE4">
        <w:rPr>
          <w:bCs/>
        </w:rPr>
        <w:t xml:space="preserve">ondition </w:t>
      </w:r>
      <w:r w:rsidRPr="00387410">
        <w:rPr>
          <w:bCs/>
        </w:rPr>
        <w:t>G</w:t>
      </w:r>
      <w:r w:rsidR="00271CE4">
        <w:rPr>
          <w:bCs/>
        </w:rPr>
        <w:t>radient</w:t>
      </w:r>
      <w:r w:rsidRPr="00387410">
        <w:rPr>
          <w:bCs/>
        </w:rPr>
        <w:t xml:space="preserve"> </w:t>
      </w:r>
      <w:r w:rsidR="00D61B96">
        <w:rPr>
          <w:bCs/>
        </w:rPr>
        <w:t>a</w:t>
      </w:r>
      <w:r w:rsidR="00D61B96" w:rsidRPr="00387410">
        <w:rPr>
          <w:bCs/>
        </w:rPr>
        <w:t xml:space="preserve">ttributes </w:t>
      </w:r>
      <w:r w:rsidRPr="00387410">
        <w:rPr>
          <w:bCs/>
        </w:rPr>
        <w:t xml:space="preserve">and their </w:t>
      </w:r>
      <w:r w:rsidR="00D61B96">
        <w:rPr>
          <w:bCs/>
        </w:rPr>
        <w:t>d</w:t>
      </w:r>
      <w:r w:rsidR="00D61B96" w:rsidRPr="00387410">
        <w:rPr>
          <w:bCs/>
        </w:rPr>
        <w:t xml:space="preserve">escriptions </w:t>
      </w:r>
      <w:r w:rsidRPr="00387410">
        <w:rPr>
          <w:bCs/>
        </w:rPr>
        <w:t>(modified from EPA 2016).</w:t>
      </w:r>
      <w:bookmarkEnd w:id="8"/>
    </w:p>
    <w:tbl>
      <w:tblPr>
        <w:tblStyle w:val="TableGrid"/>
        <w:tblW w:w="0" w:type="auto"/>
        <w:tblLook w:val="04A0" w:firstRow="1" w:lastRow="0" w:firstColumn="1" w:lastColumn="0" w:noHBand="0" w:noVBand="1"/>
      </w:tblPr>
      <w:tblGrid>
        <w:gridCol w:w="2335"/>
        <w:gridCol w:w="7015"/>
      </w:tblGrid>
      <w:tr w:rsidR="00C00A2C" w14:paraId="3440C5CE" w14:textId="77777777" w:rsidTr="00C00A2C">
        <w:trPr>
          <w:cantSplit/>
          <w:tblHeader/>
        </w:trPr>
        <w:tc>
          <w:tcPr>
            <w:tcW w:w="233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BCE19C0" w14:textId="77777777" w:rsidR="00C00A2C" w:rsidRDefault="00C00A2C">
            <w:pPr>
              <w:rPr>
                <w:b/>
              </w:rPr>
            </w:pPr>
            <w:r>
              <w:rPr>
                <w:b/>
              </w:rPr>
              <w:t xml:space="preserve">Attribute </w:t>
            </w:r>
          </w:p>
        </w:tc>
        <w:tc>
          <w:tcPr>
            <w:tcW w:w="701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CBE86A8" w14:textId="77777777" w:rsidR="00C00A2C" w:rsidRDefault="00C00A2C">
            <w:pPr>
              <w:rPr>
                <w:b/>
              </w:rPr>
            </w:pPr>
            <w:r>
              <w:rPr>
                <w:b/>
              </w:rPr>
              <w:t xml:space="preserve">Description </w:t>
            </w:r>
          </w:p>
        </w:tc>
      </w:tr>
      <w:tr w:rsidR="00C00A2C" w14:paraId="483133AC" w14:textId="77777777" w:rsidTr="00C00A2C">
        <w:trPr>
          <w:cantSplit/>
        </w:trPr>
        <w:tc>
          <w:tcPr>
            <w:tcW w:w="2335" w:type="dxa"/>
            <w:tcBorders>
              <w:top w:val="single" w:sz="4" w:space="0" w:color="auto"/>
              <w:left w:val="single" w:sz="4" w:space="0" w:color="auto"/>
              <w:bottom w:val="single" w:sz="4" w:space="0" w:color="auto"/>
              <w:right w:val="single" w:sz="4" w:space="0" w:color="auto"/>
            </w:tcBorders>
            <w:hideMark/>
          </w:tcPr>
          <w:p w14:paraId="33F14388" w14:textId="77777777" w:rsidR="00C00A2C" w:rsidRDefault="00C00A2C">
            <w:pPr>
              <w:pStyle w:val="NormalWeb"/>
              <w:rPr>
                <w:sz w:val="20"/>
                <w:szCs w:val="20"/>
              </w:rPr>
            </w:pPr>
            <w:r>
              <w:rPr>
                <w:b/>
                <w:bCs/>
                <w:sz w:val="20"/>
                <w:szCs w:val="20"/>
              </w:rPr>
              <w:t xml:space="preserve">I. </w:t>
            </w:r>
            <w:r>
              <w:rPr>
                <w:sz w:val="20"/>
                <w:szCs w:val="20"/>
              </w:rPr>
              <w:t xml:space="preserve">Historically documented, sensitive, long-lived, or regionally endemic taxa </w:t>
            </w:r>
          </w:p>
        </w:tc>
        <w:tc>
          <w:tcPr>
            <w:tcW w:w="7015" w:type="dxa"/>
            <w:tcBorders>
              <w:top w:val="single" w:sz="4" w:space="0" w:color="auto"/>
              <w:left w:val="single" w:sz="4" w:space="0" w:color="auto"/>
              <w:bottom w:val="single" w:sz="4" w:space="0" w:color="auto"/>
              <w:right w:val="single" w:sz="4" w:space="0" w:color="auto"/>
            </w:tcBorders>
            <w:hideMark/>
          </w:tcPr>
          <w:p w14:paraId="49B88E20" w14:textId="77777777" w:rsidR="00C00A2C" w:rsidRDefault="00C00A2C">
            <w:pPr>
              <w:pStyle w:val="NormalWeb"/>
              <w:spacing w:before="0" w:beforeAutospacing="0" w:after="0" w:afterAutospacing="0"/>
              <w:rPr>
                <w:sz w:val="20"/>
                <w:szCs w:val="20"/>
              </w:rPr>
            </w:pPr>
            <w:r>
              <w:rPr>
                <w:sz w:val="20"/>
                <w:szCs w:val="20"/>
              </w:rPr>
              <w:t xml:space="preserve">Taxa known to have been supported according to historical, museum or archeological records, or taxa with restricted distribution (occurring only in a locale as opposed to a region), often due to unique life history requirements. </w:t>
            </w:r>
          </w:p>
        </w:tc>
      </w:tr>
      <w:tr w:rsidR="00C00A2C" w14:paraId="75ACC7D5" w14:textId="77777777" w:rsidTr="00C00A2C">
        <w:trPr>
          <w:cantSplit/>
        </w:trPr>
        <w:tc>
          <w:tcPr>
            <w:tcW w:w="2335" w:type="dxa"/>
            <w:tcBorders>
              <w:top w:val="single" w:sz="4" w:space="0" w:color="auto"/>
              <w:left w:val="single" w:sz="4" w:space="0" w:color="auto"/>
              <w:bottom w:val="single" w:sz="4" w:space="0" w:color="auto"/>
              <w:right w:val="single" w:sz="4" w:space="0" w:color="auto"/>
            </w:tcBorders>
            <w:hideMark/>
          </w:tcPr>
          <w:p w14:paraId="2298235B" w14:textId="77777777" w:rsidR="00C00A2C" w:rsidRDefault="00C00A2C">
            <w:pPr>
              <w:pStyle w:val="NormalWeb"/>
              <w:rPr>
                <w:sz w:val="20"/>
                <w:szCs w:val="20"/>
              </w:rPr>
            </w:pPr>
            <w:r>
              <w:rPr>
                <w:b/>
                <w:bCs/>
                <w:sz w:val="20"/>
                <w:szCs w:val="20"/>
              </w:rPr>
              <w:t xml:space="preserve">II. </w:t>
            </w:r>
            <w:r>
              <w:rPr>
                <w:sz w:val="20"/>
                <w:szCs w:val="20"/>
              </w:rPr>
              <w:t xml:space="preserve">Highly sensitive taxa </w:t>
            </w:r>
          </w:p>
        </w:tc>
        <w:tc>
          <w:tcPr>
            <w:tcW w:w="7015" w:type="dxa"/>
            <w:tcBorders>
              <w:top w:val="single" w:sz="4" w:space="0" w:color="auto"/>
              <w:left w:val="single" w:sz="4" w:space="0" w:color="auto"/>
              <w:bottom w:val="single" w:sz="4" w:space="0" w:color="auto"/>
              <w:right w:val="single" w:sz="4" w:space="0" w:color="auto"/>
            </w:tcBorders>
            <w:hideMark/>
          </w:tcPr>
          <w:p w14:paraId="419113AE" w14:textId="77777777" w:rsidR="00C00A2C" w:rsidRDefault="00C00A2C">
            <w:pPr>
              <w:widowControl w:val="0"/>
              <w:autoSpaceDE w:val="0"/>
              <w:autoSpaceDN w:val="0"/>
              <w:adjustRightInd w:val="0"/>
              <w:rPr>
                <w:sz w:val="20"/>
                <w:szCs w:val="20"/>
              </w:rPr>
            </w:pPr>
            <w:r>
              <w:rPr>
                <w:sz w:val="20"/>
                <w:szCs w:val="20"/>
              </w:rPr>
              <w:t xml:space="preserve">Taxa that are highly sensitive to pollution or anthropogenic disturbance. Tend to occur in low numbers relative to total population density, but they might make up a large relative proportion of richness. The distinguishing characteristic for this attribute category was found to be sensitivity and not relative rarity, although some of these taxa might be uncommon in the data set (e.g., very small percent of sample occurrence or sample density), therefore, these are the first to disappear with disturbance or pollution. </w:t>
            </w:r>
          </w:p>
        </w:tc>
      </w:tr>
      <w:tr w:rsidR="00C00A2C" w14:paraId="715A56AC" w14:textId="77777777" w:rsidTr="00C00A2C">
        <w:trPr>
          <w:cantSplit/>
        </w:trPr>
        <w:tc>
          <w:tcPr>
            <w:tcW w:w="2335" w:type="dxa"/>
            <w:tcBorders>
              <w:top w:val="single" w:sz="4" w:space="0" w:color="auto"/>
              <w:left w:val="single" w:sz="4" w:space="0" w:color="auto"/>
              <w:bottom w:val="single" w:sz="4" w:space="0" w:color="auto"/>
              <w:right w:val="single" w:sz="4" w:space="0" w:color="auto"/>
            </w:tcBorders>
            <w:hideMark/>
          </w:tcPr>
          <w:p w14:paraId="007B3D7B" w14:textId="77777777" w:rsidR="00C00A2C" w:rsidRDefault="00C00A2C">
            <w:pPr>
              <w:pStyle w:val="NormalWeb"/>
              <w:rPr>
                <w:sz w:val="20"/>
                <w:szCs w:val="20"/>
              </w:rPr>
            </w:pPr>
            <w:r>
              <w:rPr>
                <w:b/>
                <w:bCs/>
                <w:sz w:val="20"/>
                <w:szCs w:val="20"/>
              </w:rPr>
              <w:t xml:space="preserve">III. </w:t>
            </w:r>
            <w:r>
              <w:rPr>
                <w:sz w:val="20"/>
                <w:szCs w:val="20"/>
              </w:rPr>
              <w:t xml:space="preserve">Intermediate sensitive taxa </w:t>
            </w:r>
          </w:p>
        </w:tc>
        <w:tc>
          <w:tcPr>
            <w:tcW w:w="7015" w:type="dxa"/>
            <w:tcBorders>
              <w:top w:val="single" w:sz="4" w:space="0" w:color="auto"/>
              <w:left w:val="single" w:sz="4" w:space="0" w:color="auto"/>
              <w:bottom w:val="single" w:sz="4" w:space="0" w:color="auto"/>
              <w:right w:val="single" w:sz="4" w:space="0" w:color="auto"/>
            </w:tcBorders>
            <w:hideMark/>
          </w:tcPr>
          <w:p w14:paraId="12F237FB" w14:textId="77777777" w:rsidR="00C00A2C" w:rsidRDefault="00C00A2C">
            <w:pPr>
              <w:pStyle w:val="NormalWeb"/>
              <w:spacing w:before="0" w:beforeAutospacing="0" w:after="0" w:afterAutospacing="0"/>
              <w:rPr>
                <w:sz w:val="20"/>
                <w:szCs w:val="20"/>
              </w:rPr>
            </w:pPr>
            <w:r>
              <w:rPr>
                <w:sz w:val="20"/>
                <w:szCs w:val="20"/>
              </w:rPr>
              <w:t xml:space="preserve">Taxa that are abundant in relatively undisturbed conditions but are sensitive to anthropogenic disturbance/pollution. They have a broader range of tolerance than Attribute II taxa and can be found in reduced density and richness in moderately disturbed or polluted stations. These taxa often comprise a substantial portion of natural communities. </w:t>
            </w:r>
          </w:p>
        </w:tc>
      </w:tr>
      <w:tr w:rsidR="00C00A2C" w14:paraId="646699BA" w14:textId="77777777" w:rsidTr="00C00A2C">
        <w:trPr>
          <w:cantSplit/>
        </w:trPr>
        <w:tc>
          <w:tcPr>
            <w:tcW w:w="2335" w:type="dxa"/>
            <w:tcBorders>
              <w:top w:val="single" w:sz="4" w:space="0" w:color="auto"/>
              <w:left w:val="single" w:sz="4" w:space="0" w:color="auto"/>
              <w:bottom w:val="single" w:sz="4" w:space="0" w:color="auto"/>
              <w:right w:val="single" w:sz="4" w:space="0" w:color="auto"/>
            </w:tcBorders>
            <w:hideMark/>
          </w:tcPr>
          <w:p w14:paraId="31BBFC8F" w14:textId="77777777" w:rsidR="00C00A2C" w:rsidRDefault="00C00A2C">
            <w:pPr>
              <w:pStyle w:val="NormalWeb"/>
              <w:rPr>
                <w:sz w:val="20"/>
                <w:szCs w:val="20"/>
              </w:rPr>
            </w:pPr>
            <w:r>
              <w:rPr>
                <w:b/>
                <w:bCs/>
                <w:sz w:val="20"/>
                <w:szCs w:val="20"/>
              </w:rPr>
              <w:t xml:space="preserve">IV. </w:t>
            </w:r>
            <w:r>
              <w:rPr>
                <w:sz w:val="20"/>
                <w:szCs w:val="20"/>
              </w:rPr>
              <w:t xml:space="preserve">Intermediate tolerant taxa </w:t>
            </w:r>
          </w:p>
        </w:tc>
        <w:tc>
          <w:tcPr>
            <w:tcW w:w="7015" w:type="dxa"/>
            <w:tcBorders>
              <w:top w:val="single" w:sz="4" w:space="0" w:color="auto"/>
              <w:left w:val="single" w:sz="4" w:space="0" w:color="auto"/>
              <w:bottom w:val="single" w:sz="4" w:space="0" w:color="auto"/>
              <w:right w:val="single" w:sz="4" w:space="0" w:color="auto"/>
            </w:tcBorders>
            <w:hideMark/>
          </w:tcPr>
          <w:p w14:paraId="13D4C3C2" w14:textId="77777777" w:rsidR="00C00A2C" w:rsidRDefault="00C00A2C">
            <w:pPr>
              <w:widowControl w:val="0"/>
              <w:autoSpaceDE w:val="0"/>
              <w:autoSpaceDN w:val="0"/>
              <w:adjustRightInd w:val="0"/>
              <w:rPr>
                <w:sz w:val="20"/>
                <w:szCs w:val="20"/>
              </w:rPr>
            </w:pPr>
            <w:r>
              <w:rPr>
                <w:sz w:val="20"/>
                <w:szCs w:val="20"/>
              </w:rPr>
              <w:t xml:space="preserve">Taxa that commonly comprise a substantial portion of an assemblage in undisturbed habitats, as well as in moderately disturbed or polluted habitats. They exhibit physiological or life-history characteristics that enable them to thrive under a broad range of thermal, flow, or oxygen conditions. Many have generalist or facultative feeding strategies enabling utilization of diverse food types. These species have little or no detectable response to moderate stress, and they are often equally abundant in both reference and moderately stressed sites. </w:t>
            </w:r>
          </w:p>
        </w:tc>
      </w:tr>
      <w:tr w:rsidR="00C00A2C" w14:paraId="3CBC7109" w14:textId="77777777" w:rsidTr="00C00A2C">
        <w:trPr>
          <w:cantSplit/>
        </w:trPr>
        <w:tc>
          <w:tcPr>
            <w:tcW w:w="2335" w:type="dxa"/>
            <w:tcBorders>
              <w:top w:val="single" w:sz="4" w:space="0" w:color="auto"/>
              <w:left w:val="single" w:sz="4" w:space="0" w:color="auto"/>
              <w:bottom w:val="single" w:sz="4" w:space="0" w:color="auto"/>
              <w:right w:val="single" w:sz="4" w:space="0" w:color="auto"/>
            </w:tcBorders>
          </w:tcPr>
          <w:p w14:paraId="4F2473DF" w14:textId="77777777" w:rsidR="00C00A2C" w:rsidRDefault="00C00A2C">
            <w:pPr>
              <w:pStyle w:val="NormalWeb"/>
              <w:rPr>
                <w:sz w:val="20"/>
                <w:szCs w:val="20"/>
              </w:rPr>
            </w:pPr>
            <w:r>
              <w:rPr>
                <w:b/>
                <w:bCs/>
                <w:sz w:val="20"/>
                <w:szCs w:val="20"/>
              </w:rPr>
              <w:t xml:space="preserve">V. </w:t>
            </w:r>
            <w:r>
              <w:rPr>
                <w:sz w:val="20"/>
                <w:szCs w:val="20"/>
              </w:rPr>
              <w:t xml:space="preserve">Tolerant taxa </w:t>
            </w:r>
          </w:p>
          <w:p w14:paraId="447E2327" w14:textId="77777777" w:rsidR="00C00A2C" w:rsidRDefault="00C00A2C">
            <w:pPr>
              <w:pStyle w:val="NormalWeb"/>
              <w:spacing w:before="0" w:beforeAutospacing="0" w:after="120" w:afterAutospacing="0"/>
              <w:rPr>
                <w:sz w:val="20"/>
                <w:szCs w:val="20"/>
              </w:rPr>
            </w:pPr>
          </w:p>
        </w:tc>
        <w:tc>
          <w:tcPr>
            <w:tcW w:w="7015" w:type="dxa"/>
            <w:tcBorders>
              <w:top w:val="single" w:sz="4" w:space="0" w:color="auto"/>
              <w:left w:val="single" w:sz="4" w:space="0" w:color="auto"/>
              <w:bottom w:val="single" w:sz="4" w:space="0" w:color="auto"/>
              <w:right w:val="single" w:sz="4" w:space="0" w:color="auto"/>
            </w:tcBorders>
            <w:hideMark/>
          </w:tcPr>
          <w:p w14:paraId="361773A6" w14:textId="77777777" w:rsidR="00C00A2C" w:rsidRDefault="00C00A2C">
            <w:pPr>
              <w:widowControl w:val="0"/>
              <w:autoSpaceDE w:val="0"/>
              <w:autoSpaceDN w:val="0"/>
              <w:adjustRightInd w:val="0"/>
              <w:rPr>
                <w:sz w:val="20"/>
                <w:szCs w:val="20"/>
              </w:rPr>
            </w:pPr>
            <w:r>
              <w:rPr>
                <w:sz w:val="20"/>
                <w:szCs w:val="20"/>
              </w:rPr>
              <w:t xml:space="preserve">Tolerant taxa are those that typically comprise a low proportion of natural communities. These taxa are more tolerant of a greater degree of disturbance and stress than other organisms and are, thus, resistant to a variety of pollution or habitat induced stress. They may increase in number (sometimes greatly) under severely altered or stressed conditions. These are the last survivors in severely disturbed systems and can prevail in great numbers due to lack of competition or predation by less tolerant organisms. </w:t>
            </w:r>
          </w:p>
        </w:tc>
      </w:tr>
      <w:tr w:rsidR="00C00A2C" w14:paraId="33284DBB" w14:textId="77777777" w:rsidTr="00C00A2C">
        <w:trPr>
          <w:cantSplit/>
        </w:trPr>
        <w:tc>
          <w:tcPr>
            <w:tcW w:w="2335" w:type="dxa"/>
            <w:tcBorders>
              <w:top w:val="single" w:sz="4" w:space="0" w:color="auto"/>
              <w:left w:val="single" w:sz="4" w:space="0" w:color="auto"/>
              <w:bottom w:val="single" w:sz="4" w:space="0" w:color="auto"/>
              <w:right w:val="single" w:sz="4" w:space="0" w:color="auto"/>
            </w:tcBorders>
            <w:hideMark/>
          </w:tcPr>
          <w:p w14:paraId="244935EC" w14:textId="77777777" w:rsidR="00C00A2C" w:rsidRDefault="00C00A2C">
            <w:pPr>
              <w:pStyle w:val="NormalWeb"/>
              <w:rPr>
                <w:sz w:val="20"/>
                <w:szCs w:val="20"/>
              </w:rPr>
            </w:pPr>
            <w:r>
              <w:rPr>
                <w:b/>
                <w:bCs/>
                <w:sz w:val="20"/>
                <w:szCs w:val="20"/>
              </w:rPr>
              <w:t xml:space="preserve">VI. </w:t>
            </w:r>
            <w:r>
              <w:rPr>
                <w:sz w:val="20"/>
                <w:szCs w:val="20"/>
              </w:rPr>
              <w:t xml:space="preserve">Non-native or intentionally introduced species </w:t>
            </w:r>
          </w:p>
        </w:tc>
        <w:tc>
          <w:tcPr>
            <w:tcW w:w="7015" w:type="dxa"/>
            <w:tcBorders>
              <w:top w:val="single" w:sz="4" w:space="0" w:color="auto"/>
              <w:left w:val="single" w:sz="4" w:space="0" w:color="auto"/>
              <w:bottom w:val="single" w:sz="4" w:space="0" w:color="auto"/>
              <w:right w:val="single" w:sz="4" w:space="0" w:color="auto"/>
            </w:tcBorders>
            <w:hideMark/>
          </w:tcPr>
          <w:p w14:paraId="27A6556F" w14:textId="77777777" w:rsidR="00C00A2C" w:rsidRDefault="00C00A2C">
            <w:pPr>
              <w:pStyle w:val="NormalWeb"/>
              <w:spacing w:before="0" w:beforeAutospacing="0" w:after="0" w:afterAutospacing="0"/>
              <w:rPr>
                <w:sz w:val="20"/>
                <w:szCs w:val="20"/>
              </w:rPr>
            </w:pPr>
            <w:r>
              <w:rPr>
                <w:sz w:val="20"/>
                <w:szCs w:val="20"/>
              </w:rPr>
              <w:t>Any species not native to the ecosystem.</w:t>
            </w:r>
            <w:r>
              <w:t xml:space="preserve"> </w:t>
            </w:r>
            <w:r>
              <w:rPr>
                <w:sz w:val="20"/>
                <w:szCs w:val="20"/>
              </w:rPr>
              <w:t xml:space="preserve">Species introduced or spread from one region of the U.S. to another outside their normal ranges are non-native, or non-indigenous. This category also includes species introduced from other continents and referred to as “alien” species. </w:t>
            </w:r>
          </w:p>
        </w:tc>
      </w:tr>
      <w:tr w:rsidR="00C00A2C" w14:paraId="78F553A6" w14:textId="77777777" w:rsidTr="00C00A2C">
        <w:trPr>
          <w:cantSplit/>
        </w:trPr>
        <w:tc>
          <w:tcPr>
            <w:tcW w:w="2335" w:type="dxa"/>
            <w:tcBorders>
              <w:top w:val="single" w:sz="4" w:space="0" w:color="auto"/>
              <w:left w:val="single" w:sz="4" w:space="0" w:color="auto"/>
              <w:bottom w:val="single" w:sz="4" w:space="0" w:color="auto"/>
              <w:right w:val="single" w:sz="4" w:space="0" w:color="auto"/>
            </w:tcBorders>
            <w:hideMark/>
          </w:tcPr>
          <w:p w14:paraId="2C3AC093" w14:textId="77777777" w:rsidR="00C00A2C" w:rsidRDefault="00C00A2C">
            <w:pPr>
              <w:pStyle w:val="NormalWeb"/>
              <w:rPr>
                <w:sz w:val="20"/>
                <w:szCs w:val="20"/>
              </w:rPr>
            </w:pPr>
            <w:r>
              <w:rPr>
                <w:b/>
                <w:bCs/>
                <w:sz w:val="20"/>
                <w:szCs w:val="20"/>
              </w:rPr>
              <w:t xml:space="preserve">VII. </w:t>
            </w:r>
            <w:r>
              <w:rPr>
                <w:sz w:val="20"/>
                <w:szCs w:val="20"/>
              </w:rPr>
              <w:t xml:space="preserve">Organism condition </w:t>
            </w:r>
          </w:p>
        </w:tc>
        <w:tc>
          <w:tcPr>
            <w:tcW w:w="7015" w:type="dxa"/>
            <w:tcBorders>
              <w:top w:val="single" w:sz="4" w:space="0" w:color="auto"/>
              <w:left w:val="single" w:sz="4" w:space="0" w:color="auto"/>
              <w:bottom w:val="single" w:sz="4" w:space="0" w:color="auto"/>
              <w:right w:val="single" w:sz="4" w:space="0" w:color="auto"/>
            </w:tcBorders>
            <w:hideMark/>
          </w:tcPr>
          <w:p w14:paraId="64FA7F5F" w14:textId="77777777" w:rsidR="00C00A2C" w:rsidRDefault="00C00A2C">
            <w:pPr>
              <w:pStyle w:val="NormalWeb"/>
              <w:spacing w:before="0" w:beforeAutospacing="0" w:after="0" w:afterAutospacing="0"/>
              <w:rPr>
                <w:sz w:val="20"/>
                <w:szCs w:val="20"/>
              </w:rPr>
            </w:pPr>
            <w:r>
              <w:rPr>
                <w:sz w:val="20"/>
                <w:szCs w:val="20"/>
              </w:rPr>
              <w:t xml:space="preserve">Organism condition includes direct and indirect indicators such as fecundity, morbidity, mortality, growth rates, and anomalies (e.g., lesions, tumors, and deformities). </w:t>
            </w:r>
          </w:p>
        </w:tc>
      </w:tr>
      <w:tr w:rsidR="00C00A2C" w14:paraId="4A988179" w14:textId="77777777" w:rsidTr="00C00A2C">
        <w:trPr>
          <w:cantSplit/>
        </w:trPr>
        <w:tc>
          <w:tcPr>
            <w:tcW w:w="2335" w:type="dxa"/>
            <w:tcBorders>
              <w:top w:val="single" w:sz="4" w:space="0" w:color="auto"/>
              <w:left w:val="single" w:sz="4" w:space="0" w:color="auto"/>
              <w:bottom w:val="single" w:sz="4" w:space="0" w:color="auto"/>
              <w:right w:val="single" w:sz="4" w:space="0" w:color="auto"/>
            </w:tcBorders>
            <w:hideMark/>
          </w:tcPr>
          <w:p w14:paraId="7696F5F9" w14:textId="77777777" w:rsidR="00C00A2C" w:rsidRDefault="00C00A2C">
            <w:pPr>
              <w:pStyle w:val="NormalWeb"/>
              <w:rPr>
                <w:sz w:val="20"/>
                <w:szCs w:val="20"/>
              </w:rPr>
            </w:pPr>
            <w:r>
              <w:rPr>
                <w:b/>
                <w:bCs/>
                <w:sz w:val="20"/>
                <w:szCs w:val="20"/>
              </w:rPr>
              <w:t xml:space="preserve">VIII. </w:t>
            </w:r>
            <w:r>
              <w:rPr>
                <w:sz w:val="20"/>
                <w:szCs w:val="20"/>
              </w:rPr>
              <w:t xml:space="preserve">Ecosystem function </w:t>
            </w:r>
          </w:p>
        </w:tc>
        <w:tc>
          <w:tcPr>
            <w:tcW w:w="7015" w:type="dxa"/>
            <w:tcBorders>
              <w:top w:val="single" w:sz="4" w:space="0" w:color="auto"/>
              <w:left w:val="single" w:sz="4" w:space="0" w:color="auto"/>
              <w:bottom w:val="single" w:sz="4" w:space="0" w:color="auto"/>
              <w:right w:val="single" w:sz="4" w:space="0" w:color="auto"/>
            </w:tcBorders>
            <w:hideMark/>
          </w:tcPr>
          <w:p w14:paraId="1867363D" w14:textId="77777777" w:rsidR="00C00A2C" w:rsidRDefault="00C00A2C">
            <w:pPr>
              <w:widowControl w:val="0"/>
              <w:autoSpaceDE w:val="0"/>
              <w:autoSpaceDN w:val="0"/>
              <w:adjustRightInd w:val="0"/>
              <w:rPr>
                <w:sz w:val="20"/>
                <w:szCs w:val="20"/>
              </w:rPr>
            </w:pPr>
            <w:r>
              <w:rPr>
                <w:sz w:val="20"/>
                <w:szCs w:val="20"/>
              </w:rPr>
              <w:t xml:space="preserve">Ecosystem function refers to processes required for the performance of a biological system expected under naturally occurring conditions (e.g., primary and secondary production, respiration, nutrient cycling, and decomposition). Assessing ecosystem function includes consideration of the aggregate performance of dynamic interactions within an ecosystem, such as the interactions among taxa (e.g., food web dynamics) and energy and nutrient processing rates (e.g., energy and nutrient dynamics) (Cairns 1977). </w:t>
            </w:r>
          </w:p>
        </w:tc>
      </w:tr>
      <w:tr w:rsidR="00C00A2C" w14:paraId="09815FD3" w14:textId="77777777" w:rsidTr="00C00A2C">
        <w:trPr>
          <w:cantSplit/>
        </w:trPr>
        <w:tc>
          <w:tcPr>
            <w:tcW w:w="2335" w:type="dxa"/>
            <w:tcBorders>
              <w:top w:val="single" w:sz="4" w:space="0" w:color="auto"/>
              <w:left w:val="single" w:sz="4" w:space="0" w:color="auto"/>
              <w:bottom w:val="single" w:sz="4" w:space="0" w:color="auto"/>
              <w:right w:val="single" w:sz="4" w:space="0" w:color="auto"/>
            </w:tcBorders>
            <w:hideMark/>
          </w:tcPr>
          <w:p w14:paraId="57ABEB74" w14:textId="77777777" w:rsidR="00C00A2C" w:rsidRDefault="00C00A2C">
            <w:pPr>
              <w:pStyle w:val="NormalWeb"/>
              <w:rPr>
                <w:sz w:val="20"/>
                <w:szCs w:val="20"/>
              </w:rPr>
            </w:pPr>
            <w:r>
              <w:rPr>
                <w:b/>
                <w:bCs/>
                <w:sz w:val="20"/>
                <w:szCs w:val="20"/>
              </w:rPr>
              <w:t xml:space="preserve">IX. </w:t>
            </w:r>
            <w:r>
              <w:rPr>
                <w:sz w:val="20"/>
                <w:szCs w:val="20"/>
              </w:rPr>
              <w:t xml:space="preserve">Spatial and temporal extent of detrimental effects </w:t>
            </w:r>
          </w:p>
        </w:tc>
        <w:tc>
          <w:tcPr>
            <w:tcW w:w="7015" w:type="dxa"/>
            <w:tcBorders>
              <w:top w:val="single" w:sz="4" w:space="0" w:color="auto"/>
              <w:left w:val="single" w:sz="4" w:space="0" w:color="auto"/>
              <w:bottom w:val="single" w:sz="4" w:space="0" w:color="auto"/>
              <w:right w:val="single" w:sz="4" w:space="0" w:color="auto"/>
            </w:tcBorders>
            <w:hideMark/>
          </w:tcPr>
          <w:p w14:paraId="79749B93" w14:textId="77777777" w:rsidR="00C00A2C" w:rsidRDefault="00C00A2C">
            <w:pPr>
              <w:pStyle w:val="NormalWeb"/>
              <w:rPr>
                <w:sz w:val="24"/>
                <w:szCs w:val="24"/>
              </w:rPr>
            </w:pPr>
            <w:r>
              <w:rPr>
                <w:sz w:val="20"/>
                <w:szCs w:val="20"/>
              </w:rPr>
              <w:t xml:space="preserve">The spatial and temporal extent of stressor effects includes the near-field to far-field range of observable effects of the stressors on a water body, </w:t>
            </w:r>
            <w:r>
              <w:rPr>
                <w:rFonts w:ascii="TimesNewRoman" w:hAnsi="TimesNewRoman"/>
                <w:sz w:val="20"/>
                <w:szCs w:val="20"/>
              </w:rPr>
              <w:t xml:space="preserve">for example, groundwater pumping in Kansas resulting in change in fish composition from fluvial dependent to sunfish. </w:t>
            </w:r>
          </w:p>
        </w:tc>
      </w:tr>
      <w:tr w:rsidR="00C00A2C" w14:paraId="2955615A" w14:textId="77777777" w:rsidTr="00C00A2C">
        <w:trPr>
          <w:cantSplit/>
        </w:trPr>
        <w:tc>
          <w:tcPr>
            <w:tcW w:w="2335" w:type="dxa"/>
            <w:tcBorders>
              <w:top w:val="single" w:sz="4" w:space="0" w:color="auto"/>
              <w:left w:val="single" w:sz="4" w:space="0" w:color="auto"/>
              <w:bottom w:val="single" w:sz="4" w:space="0" w:color="auto"/>
              <w:right w:val="single" w:sz="4" w:space="0" w:color="auto"/>
            </w:tcBorders>
            <w:hideMark/>
          </w:tcPr>
          <w:p w14:paraId="4345DA39" w14:textId="77777777" w:rsidR="00C00A2C" w:rsidRDefault="00C00A2C">
            <w:pPr>
              <w:pStyle w:val="NormalWeb"/>
              <w:rPr>
                <w:b/>
                <w:bCs/>
                <w:sz w:val="20"/>
                <w:szCs w:val="20"/>
              </w:rPr>
            </w:pPr>
            <w:r>
              <w:rPr>
                <w:b/>
                <w:bCs/>
                <w:sz w:val="20"/>
                <w:szCs w:val="20"/>
              </w:rPr>
              <w:t xml:space="preserve">X. </w:t>
            </w:r>
            <w:r>
              <w:rPr>
                <w:sz w:val="20"/>
                <w:szCs w:val="20"/>
              </w:rPr>
              <w:t>Ecosystem connectance</w:t>
            </w:r>
          </w:p>
        </w:tc>
        <w:tc>
          <w:tcPr>
            <w:tcW w:w="7015" w:type="dxa"/>
            <w:tcBorders>
              <w:top w:val="single" w:sz="4" w:space="0" w:color="auto"/>
              <w:left w:val="single" w:sz="4" w:space="0" w:color="auto"/>
              <w:bottom w:val="single" w:sz="4" w:space="0" w:color="auto"/>
              <w:right w:val="single" w:sz="4" w:space="0" w:color="auto"/>
            </w:tcBorders>
            <w:hideMark/>
          </w:tcPr>
          <w:p w14:paraId="69D19BDD" w14:textId="77777777" w:rsidR="00C00A2C" w:rsidRDefault="00C00A2C">
            <w:pPr>
              <w:pStyle w:val="NormalWeb"/>
              <w:rPr>
                <w:sz w:val="24"/>
                <w:szCs w:val="24"/>
              </w:rPr>
            </w:pPr>
            <w:r>
              <w:rPr>
                <w:sz w:val="20"/>
                <w:szCs w:val="20"/>
              </w:rPr>
              <w:t xml:space="preserve">Access or linkage (in space/time) to materials, locations and conditions required for maintenance of interacting populations of aquatic life. </w:t>
            </w:r>
            <w:r>
              <w:rPr>
                <w:rFonts w:ascii="TimesNewRoman" w:hAnsi="TimesNewRoman"/>
                <w:sz w:val="20"/>
                <w:szCs w:val="20"/>
              </w:rPr>
              <w:t xml:space="preserve">For example, levees restrict connections between flowing water and floodplain nutrient sinks (disrupt function); dams impede fish migration, spawning. </w:t>
            </w:r>
          </w:p>
        </w:tc>
      </w:tr>
    </w:tbl>
    <w:p w14:paraId="38EFB06E" w14:textId="119ED6D6" w:rsidR="00C00A2C" w:rsidRDefault="00C00A2C" w:rsidP="00C00A2C">
      <w:pPr>
        <w:spacing w:line="276" w:lineRule="auto"/>
        <w:rPr>
          <w:i/>
          <w:iCs/>
          <w:color w:val="0070C0"/>
        </w:rPr>
      </w:pPr>
      <w:r>
        <w:rPr>
          <w:i/>
          <w:iCs/>
          <w:color w:val="0070C0"/>
        </w:rPr>
        <w:lastRenderedPageBreak/>
        <w:t xml:space="preserve">New Mexico </w:t>
      </w:r>
      <w:r w:rsidR="00BB08EB">
        <w:rPr>
          <w:i/>
          <w:iCs/>
          <w:color w:val="0070C0"/>
        </w:rPr>
        <w:t>Sandy-bottom</w:t>
      </w:r>
      <w:r>
        <w:rPr>
          <w:i/>
          <w:iCs/>
          <w:color w:val="0070C0"/>
        </w:rPr>
        <w:t xml:space="preserve"> River</w:t>
      </w:r>
      <w:r w:rsidR="003A5E50">
        <w:rPr>
          <w:i/>
          <w:iCs/>
          <w:color w:val="0070C0"/>
        </w:rPr>
        <w:t>s</w:t>
      </w:r>
    </w:p>
    <w:p w14:paraId="5E504E1E" w14:textId="279AC965" w:rsidR="00C00A2C" w:rsidRPr="00A165B0" w:rsidRDefault="00C00A2C" w:rsidP="00A165B0">
      <w:pPr>
        <w:pStyle w:val="NormalWeb"/>
        <w:spacing w:before="0" w:beforeAutospacing="0" w:after="0" w:afterAutospacing="0" w:line="276" w:lineRule="auto"/>
      </w:pPr>
      <w:r>
        <w:t xml:space="preserve">This report demonstrates how the BCG framework has been successfully applied for </w:t>
      </w:r>
      <w:r w:rsidR="00BB08EB">
        <w:rPr>
          <w:color w:val="262626" w:themeColor="text1" w:themeTint="D9"/>
        </w:rPr>
        <w:t>sandy-bottom</w:t>
      </w:r>
      <w:r>
        <w:rPr>
          <w:color w:val="262626" w:themeColor="text1" w:themeTint="D9"/>
        </w:rPr>
        <w:t xml:space="preserve"> rivers in New Mexico. </w:t>
      </w:r>
      <w:r>
        <w:t xml:space="preserve">The biological conditions of </w:t>
      </w:r>
      <w:r w:rsidR="00BB08EB">
        <w:rPr>
          <w:color w:val="262626" w:themeColor="text1" w:themeTint="D9"/>
        </w:rPr>
        <w:t>sandy-bottom</w:t>
      </w:r>
      <w:r>
        <w:t xml:space="preserve"> rivers have been studied extensively in the U.S. (</w:t>
      </w:r>
      <w:r w:rsidR="00CE41CF" w:rsidRPr="006B70B2">
        <w:t>Moyle and Nichols 1973</w:t>
      </w:r>
      <w:r w:rsidR="00DC124C" w:rsidRPr="006B70B2">
        <w:t xml:space="preserve">, </w:t>
      </w:r>
      <w:r w:rsidR="00CE41CF" w:rsidRPr="006B70B2">
        <w:rPr>
          <w:color w:val="000000"/>
        </w:rPr>
        <w:t>Karr et al. 1985</w:t>
      </w:r>
      <w:r w:rsidR="00DC124C" w:rsidRPr="006B70B2">
        <w:rPr>
          <w:color w:val="000000"/>
        </w:rPr>
        <w:t xml:space="preserve">, </w:t>
      </w:r>
      <w:r w:rsidR="00CE41CF" w:rsidRPr="006B70B2">
        <w:t>Sublette et al. 1990</w:t>
      </w:r>
      <w:r w:rsidR="00DC124C" w:rsidRPr="006B70B2">
        <w:t xml:space="preserve">, </w:t>
      </w:r>
      <w:r w:rsidR="00CE41CF" w:rsidRPr="006B70B2">
        <w:t>Rinne and Platania 1994</w:t>
      </w:r>
      <w:r w:rsidR="00DC124C" w:rsidRPr="006B70B2">
        <w:t xml:space="preserve">, </w:t>
      </w:r>
      <w:r w:rsidR="00CE41CF" w:rsidRPr="006B70B2">
        <w:t>Linam et al. 2002</w:t>
      </w:r>
      <w:r w:rsidR="00DC124C" w:rsidRPr="006B70B2">
        <w:t xml:space="preserve">, </w:t>
      </w:r>
      <w:r w:rsidR="00CE41CF" w:rsidRPr="006B70B2">
        <w:t>Goldstein and Meador 2004</w:t>
      </w:r>
      <w:r w:rsidR="00DC124C" w:rsidRPr="006B70B2">
        <w:t xml:space="preserve">, </w:t>
      </w:r>
      <w:r w:rsidR="004B1E7A" w:rsidRPr="006B70B2">
        <w:t>Rinne et al. 2005</w:t>
      </w:r>
      <w:r w:rsidR="00DC124C" w:rsidRPr="006B70B2">
        <w:t xml:space="preserve">, </w:t>
      </w:r>
      <w:r w:rsidR="00CE41CF" w:rsidRPr="006B70B2">
        <w:rPr>
          <w:color w:val="000000"/>
        </w:rPr>
        <w:t>Jacobi et al. 2006</w:t>
      </w:r>
      <w:r w:rsidR="00DC124C" w:rsidRPr="006B70B2">
        <w:rPr>
          <w:color w:val="000000"/>
        </w:rPr>
        <w:t xml:space="preserve">, </w:t>
      </w:r>
      <w:proofErr w:type="spellStart"/>
      <w:r w:rsidR="00CE41CF" w:rsidRPr="006B70B2">
        <w:t>Hoagstrom</w:t>
      </w:r>
      <w:proofErr w:type="spellEnd"/>
      <w:r w:rsidR="00CE41CF" w:rsidRPr="006B70B2">
        <w:t xml:space="preserve"> et al. 2010</w:t>
      </w:r>
      <w:r w:rsidR="00DC124C" w:rsidRPr="006B70B2">
        <w:t xml:space="preserve">, </w:t>
      </w:r>
      <w:r w:rsidR="00CE41CF" w:rsidRPr="006B70B2">
        <w:t>Archdeacon et al. 2015</w:t>
      </w:r>
      <w:r w:rsidR="00DC124C" w:rsidRPr="006B70B2">
        <w:t xml:space="preserve"> and </w:t>
      </w:r>
      <w:r w:rsidR="00CE41CF" w:rsidRPr="006B70B2">
        <w:t>2018</w:t>
      </w:r>
      <w:r w:rsidR="00DC124C" w:rsidRPr="006B70B2">
        <w:t xml:space="preserve">, </w:t>
      </w:r>
      <w:proofErr w:type="spellStart"/>
      <w:r w:rsidR="00CE41CF" w:rsidRPr="006B70B2">
        <w:rPr>
          <w:color w:val="000000" w:themeColor="text1"/>
        </w:rPr>
        <w:t>Sallenave</w:t>
      </w:r>
      <w:proofErr w:type="spellEnd"/>
      <w:r w:rsidR="00CE41CF" w:rsidRPr="006B70B2">
        <w:rPr>
          <w:color w:val="000000" w:themeColor="text1"/>
        </w:rPr>
        <w:t xml:space="preserve"> et al. 201</w:t>
      </w:r>
      <w:r w:rsidR="006E64F5" w:rsidRPr="006B70B2">
        <w:rPr>
          <w:color w:val="000000" w:themeColor="text1"/>
        </w:rPr>
        <w:t>0</w:t>
      </w:r>
      <w:r w:rsidR="00DC124C" w:rsidRPr="006B70B2">
        <w:rPr>
          <w:color w:val="000000" w:themeColor="text1"/>
        </w:rPr>
        <w:t xml:space="preserve">, </w:t>
      </w:r>
      <w:r w:rsidR="00CE41CF" w:rsidRPr="006B70B2">
        <w:rPr>
          <w:color w:val="000000"/>
        </w:rPr>
        <w:t>Paul et al. 2020</w:t>
      </w:r>
      <w:r w:rsidRPr="006B70B2">
        <w:t>) and in other countries (</w:t>
      </w:r>
      <w:r w:rsidR="002A3208" w:rsidRPr="006B70B2">
        <w:t>Hughes et al. 2009</w:t>
      </w:r>
      <w:r w:rsidR="00DC124C" w:rsidRPr="006B70B2">
        <w:t xml:space="preserve">, </w:t>
      </w:r>
      <w:proofErr w:type="spellStart"/>
      <w:r w:rsidR="002A3208" w:rsidRPr="006B70B2">
        <w:t>Bazzanti</w:t>
      </w:r>
      <w:proofErr w:type="spellEnd"/>
      <w:r w:rsidR="002A3208" w:rsidRPr="006B70B2">
        <w:t xml:space="preserve"> 1991</w:t>
      </w:r>
      <w:r w:rsidR="00DC124C" w:rsidRPr="006B70B2">
        <w:t xml:space="preserve"> and </w:t>
      </w:r>
      <w:r w:rsidR="002A3208" w:rsidRPr="006B70B2">
        <w:t>2000</w:t>
      </w:r>
      <w:r w:rsidR="00DC124C" w:rsidRPr="006B70B2">
        <w:t xml:space="preserve">, </w:t>
      </w:r>
      <w:r w:rsidR="00A165B0" w:rsidRPr="006B70B2">
        <w:t>Close et al. 2014</w:t>
      </w:r>
      <w:r w:rsidRPr="006B70B2">
        <w:t xml:space="preserve">). In several studies, the rivers are associated with considerable human development in the </w:t>
      </w:r>
      <w:r w:rsidR="0082300A" w:rsidRPr="006B70B2">
        <w:t>basin</w:t>
      </w:r>
      <w:r w:rsidRPr="006B70B2">
        <w:t>, owing to the resources available in and near rivers, including fisheries, floodplain agricultural potential, development potential in broad valleys, navigation and transport, water withdrawal, waste disposal, and recreation (</w:t>
      </w:r>
      <w:r w:rsidR="00A165B0" w:rsidRPr="006B70B2">
        <w:t>Allan et al. 2005</w:t>
      </w:r>
      <w:r w:rsidR="00DC124C" w:rsidRPr="006B70B2">
        <w:t xml:space="preserve">, </w:t>
      </w:r>
      <w:r w:rsidR="00A165B0" w:rsidRPr="006B70B2">
        <w:t>Cowley et al. 2007</w:t>
      </w:r>
      <w:r w:rsidR="00DC124C" w:rsidRPr="006B70B2">
        <w:t xml:space="preserve">, </w:t>
      </w:r>
      <w:r w:rsidR="00A165B0" w:rsidRPr="006B70B2">
        <w:t>Karr et al. 1985</w:t>
      </w:r>
      <w:r w:rsidR="00DC124C" w:rsidRPr="006B70B2">
        <w:t xml:space="preserve">, </w:t>
      </w:r>
      <w:r w:rsidR="00A165B0" w:rsidRPr="006B70B2">
        <w:t>Lammert and Allan 1999</w:t>
      </w:r>
      <w:r w:rsidR="00DC124C" w:rsidRPr="006B70B2">
        <w:t xml:space="preserve">, </w:t>
      </w:r>
      <w:r w:rsidR="00A165B0" w:rsidRPr="006B70B2">
        <w:t>Poff and Allan 1995</w:t>
      </w:r>
      <w:r w:rsidR="00DC124C" w:rsidRPr="006B70B2">
        <w:t xml:space="preserve">, </w:t>
      </w:r>
      <w:proofErr w:type="spellStart"/>
      <w:r w:rsidR="00A165B0" w:rsidRPr="006B70B2">
        <w:rPr>
          <w:color w:val="000000" w:themeColor="text1"/>
        </w:rPr>
        <w:t>Sallenave</w:t>
      </w:r>
      <w:proofErr w:type="spellEnd"/>
      <w:r w:rsidR="00A165B0" w:rsidRPr="006B70B2">
        <w:rPr>
          <w:color w:val="000000" w:themeColor="text1"/>
        </w:rPr>
        <w:t xml:space="preserve"> et al. 2010</w:t>
      </w:r>
      <w:r w:rsidR="00DC124C" w:rsidRPr="006B70B2">
        <w:rPr>
          <w:color w:val="000000" w:themeColor="text1"/>
        </w:rPr>
        <w:t xml:space="preserve">, </w:t>
      </w:r>
      <w:r w:rsidR="00A165B0" w:rsidRPr="006B70B2">
        <w:t>Schlosser 1982</w:t>
      </w:r>
      <w:r w:rsidRPr="006B70B2">
        <w:t>). According to the Clean Water Act (</w:t>
      </w:r>
      <w:r w:rsidR="00202375" w:rsidRPr="006B70B2">
        <w:rPr>
          <w:color w:val="000000" w:themeColor="text1"/>
        </w:rPr>
        <w:t>33 U.S.C. § 1251 et seq. 1972</w:t>
      </w:r>
      <w:r w:rsidRPr="006B70B2">
        <w:t xml:space="preserve">), natural biological integrity is to be protected from degradation in U.S. aquatic systems. However, recognition of the natural biological potential in rivers is challenging when disturbance is ubiquitous and biological monitoring is relatively recent compared to river </w:t>
      </w:r>
      <w:r w:rsidR="0082300A" w:rsidRPr="006B70B2">
        <w:t>disturbance</w:t>
      </w:r>
      <w:r w:rsidRPr="006B70B2">
        <w:t xml:space="preserve">. There might be no observable </w:t>
      </w:r>
      <w:r w:rsidR="0082300A" w:rsidRPr="006B70B2">
        <w:t xml:space="preserve">and appropriate </w:t>
      </w:r>
      <w:r w:rsidRPr="006B70B2">
        <w:t xml:space="preserve">rivers representing undisturbed reference conditions for </w:t>
      </w:r>
      <w:r w:rsidR="0082300A" w:rsidRPr="006B70B2">
        <w:t>determining natural</w:t>
      </w:r>
      <w:r w:rsidRPr="006B70B2">
        <w:t xml:space="preserve"> biological integrity. In the reference condition approach (</w:t>
      </w:r>
      <w:r w:rsidR="00D401AC" w:rsidRPr="006B70B2">
        <w:t>Hughes et al</w:t>
      </w:r>
      <w:r w:rsidR="0082300A" w:rsidRPr="006B70B2">
        <w:t>.</w:t>
      </w:r>
      <w:r w:rsidR="00D401AC" w:rsidRPr="006B70B2">
        <w:t xml:space="preserve"> 1986</w:t>
      </w:r>
      <w:r w:rsidR="00724711" w:rsidRPr="006B70B2">
        <w:t>, Stoddard et al. 2006</w:t>
      </w:r>
      <w:r w:rsidRPr="006B70B2">
        <w:t>),</w:t>
      </w:r>
      <w:r>
        <w:t xml:space="preserve"> assessments are made by comparison of biological conditions </w:t>
      </w:r>
      <w:r w:rsidR="003974AD">
        <w:t>at</w:t>
      </w:r>
      <w:r>
        <w:t xml:space="preserve"> test sites to biological conditions </w:t>
      </w:r>
      <w:r w:rsidR="003974AD">
        <w:t>at</w:t>
      </w:r>
      <w:r w:rsidR="0082300A">
        <w:t xml:space="preserve"> </w:t>
      </w:r>
      <w:r>
        <w:t xml:space="preserve">relatively undisturbed systems, also known as the reference condition. When the best observable reference condition is </w:t>
      </w:r>
      <w:r w:rsidR="0082300A">
        <w:t xml:space="preserve">lower </w:t>
      </w:r>
      <w:r>
        <w:t>along the disturbance gradient than “minimally disturbed” (</w:t>
      </w:r>
      <w:r w:rsidR="00724711">
        <w:t>Stoddard et al. 2006</w:t>
      </w:r>
      <w:r>
        <w:t xml:space="preserve">), the </w:t>
      </w:r>
      <w:r w:rsidR="008304B9">
        <w:t xml:space="preserve">condition of sites being accessed is compared to </w:t>
      </w:r>
      <w:r>
        <w:t>the best of what’s left</w:t>
      </w:r>
      <w:r w:rsidR="00381D72">
        <w:t xml:space="preserve"> (e.g., the shifted baseline</w:t>
      </w:r>
      <w:r w:rsidR="006F3844">
        <w:t>; Kopf et al. 2015</w:t>
      </w:r>
      <w:r w:rsidR="006E0724">
        <w:t>, Pauly 1995</w:t>
      </w:r>
      <w:r w:rsidR="00381D72">
        <w:t>)</w:t>
      </w:r>
      <w:r>
        <w:t xml:space="preserve">. </w:t>
      </w:r>
    </w:p>
    <w:p w14:paraId="610225C9" w14:textId="77777777" w:rsidR="002A3208" w:rsidRDefault="002A3208" w:rsidP="00C00A2C">
      <w:pPr>
        <w:spacing w:line="276" w:lineRule="auto"/>
        <w:rPr>
          <w:color w:val="262626" w:themeColor="text1" w:themeTint="D9"/>
        </w:rPr>
      </w:pPr>
    </w:p>
    <w:p w14:paraId="49D1ACCA" w14:textId="1A380593" w:rsidR="00C00A2C" w:rsidRDefault="00C00A2C" w:rsidP="00C00A2C">
      <w:pPr>
        <w:spacing w:line="276" w:lineRule="auto"/>
        <w:rPr>
          <w:color w:val="262626" w:themeColor="text1" w:themeTint="D9"/>
        </w:rPr>
      </w:pPr>
      <w:r>
        <w:rPr>
          <w:color w:val="262626" w:themeColor="text1" w:themeTint="D9"/>
        </w:rPr>
        <w:t xml:space="preserve">Typical of many </w:t>
      </w:r>
      <w:r w:rsidR="00637437">
        <w:rPr>
          <w:color w:val="262626" w:themeColor="text1" w:themeTint="D9"/>
        </w:rPr>
        <w:t>south</w:t>
      </w:r>
      <w:r>
        <w:rPr>
          <w:color w:val="262626" w:themeColor="text1" w:themeTint="D9"/>
        </w:rPr>
        <w:t>western rivers, New Mexico</w:t>
      </w:r>
      <w:r w:rsidR="00A92107">
        <w:rPr>
          <w:color w:val="262626" w:themeColor="text1" w:themeTint="D9"/>
        </w:rPr>
        <w:t xml:space="preserve"> rivers</w:t>
      </w:r>
      <w:r>
        <w:rPr>
          <w:color w:val="262626" w:themeColor="text1" w:themeTint="D9"/>
        </w:rPr>
        <w:t xml:space="preserve"> have </w:t>
      </w:r>
      <w:r>
        <w:t xml:space="preserve">been </w:t>
      </w:r>
      <w:r>
        <w:rPr>
          <w:color w:val="262626" w:themeColor="text1" w:themeTint="D9"/>
        </w:rPr>
        <w:t xml:space="preserve">greatly altered by dams, diversions, and channel alterations, </w:t>
      </w:r>
      <w:r w:rsidR="00A92107">
        <w:rPr>
          <w:color w:val="262626" w:themeColor="text1" w:themeTint="D9"/>
        </w:rPr>
        <w:t xml:space="preserve">substantially degrading </w:t>
      </w:r>
      <w:r>
        <w:rPr>
          <w:color w:val="262626" w:themeColor="text1" w:themeTint="D9"/>
        </w:rPr>
        <w:t xml:space="preserve">biological </w:t>
      </w:r>
      <w:r w:rsidR="00A92107">
        <w:rPr>
          <w:color w:val="262626" w:themeColor="text1" w:themeTint="D9"/>
        </w:rPr>
        <w:t>condition</w:t>
      </w:r>
      <w:r>
        <w:rPr>
          <w:color w:val="262626" w:themeColor="text1" w:themeTint="D9"/>
        </w:rPr>
        <w:t xml:space="preserve">. </w:t>
      </w:r>
      <w:r>
        <w:t>New Mexico has three distinct river systems: the Rio Grande</w:t>
      </w:r>
      <w:r w:rsidR="005B29D0">
        <w:t>, which flows directly to the Gulf of Mexico;</w:t>
      </w:r>
      <w:r>
        <w:t xml:space="preserve"> the Canadian River, which eventually drains into the Mississippi River</w:t>
      </w:r>
      <w:r w:rsidR="005B29D0">
        <w:t xml:space="preserve">; </w:t>
      </w:r>
      <w:r>
        <w:t xml:space="preserve">and the San Juan and Gila rivers, which drain into the Colorado River. The Pecos River drains into the Rio Grande in Texas and is considered part of the Rio Grande system. Numerous smaller rivers and creeks either drain into one of these three systems or, in a few cases into closed basins with no outflow (Morris et al. 2003). </w:t>
      </w:r>
    </w:p>
    <w:p w14:paraId="670BF0D2" w14:textId="06676700" w:rsidR="002D54E4" w:rsidRDefault="00C00A2C" w:rsidP="00C00A2C">
      <w:pPr>
        <w:pStyle w:val="NormalWeb"/>
        <w:spacing w:line="276" w:lineRule="auto"/>
        <w:rPr>
          <w:color w:val="262626" w:themeColor="text1" w:themeTint="D9"/>
        </w:rPr>
      </w:pPr>
      <w:r>
        <w:t xml:space="preserve">In this study, the BCG was calibrated for benthic macroinvertebrates (BMI) and fish in </w:t>
      </w:r>
      <w:r w:rsidR="00160ED5">
        <w:t xml:space="preserve">sandy-bottom </w:t>
      </w:r>
      <w:r>
        <w:t>New Mexico</w:t>
      </w:r>
      <w:r w:rsidR="00A92107">
        <w:t xml:space="preserve"> rivers</w:t>
      </w:r>
      <w:r>
        <w:t xml:space="preserve">. </w:t>
      </w:r>
      <w:r w:rsidR="00A92107">
        <w:rPr>
          <w:color w:val="262626" w:themeColor="text1" w:themeTint="D9"/>
        </w:rPr>
        <w:t xml:space="preserve">Although the </w:t>
      </w:r>
      <w:r w:rsidR="00075976">
        <w:rPr>
          <w:color w:val="262626" w:themeColor="text1" w:themeTint="D9"/>
        </w:rPr>
        <w:t>New Mexico Environment Department (NMED) Surface Water Quality Bureau (SWQB) has been able to develop quantitative nutrient and sediment thresholds for implement</w:t>
      </w:r>
      <w:r w:rsidR="00A92107">
        <w:rPr>
          <w:color w:val="262626" w:themeColor="text1" w:themeTint="D9"/>
        </w:rPr>
        <w:t>ing</w:t>
      </w:r>
      <w:r w:rsidR="00075976">
        <w:rPr>
          <w:color w:val="262626" w:themeColor="text1" w:themeTint="D9"/>
        </w:rPr>
        <w:t xml:space="preserve"> narrative criteria in wadeable streams</w:t>
      </w:r>
      <w:r w:rsidR="00BA5B24">
        <w:rPr>
          <w:color w:val="262626" w:themeColor="text1" w:themeTint="D9"/>
        </w:rPr>
        <w:t>,</w:t>
      </w:r>
      <w:r w:rsidR="00075976">
        <w:rPr>
          <w:color w:val="262626" w:themeColor="text1" w:themeTint="D9"/>
        </w:rPr>
        <w:t xml:space="preserve"> no assessment procedures have been developed for non-wadeable rivers. The highly altered nature of these waterbodies in New Mexico and the lack of adequate datasets </w:t>
      </w:r>
      <w:r w:rsidR="00B021B9">
        <w:rPr>
          <w:color w:val="262626" w:themeColor="text1" w:themeTint="D9"/>
        </w:rPr>
        <w:t>created challenges for</w:t>
      </w:r>
      <w:r w:rsidR="00075976">
        <w:rPr>
          <w:color w:val="262626" w:themeColor="text1" w:themeTint="D9"/>
        </w:rPr>
        <w:t xml:space="preserve"> threshold development. Therefore, these systems, which </w:t>
      </w:r>
      <w:r w:rsidR="00FD72D1">
        <w:rPr>
          <w:color w:val="262626" w:themeColor="text1" w:themeTint="D9"/>
        </w:rPr>
        <w:t xml:space="preserve">provide an important </w:t>
      </w:r>
      <w:r w:rsidR="00075976">
        <w:rPr>
          <w:color w:val="262626" w:themeColor="text1" w:themeTint="D9"/>
        </w:rPr>
        <w:t xml:space="preserve">water source for </w:t>
      </w:r>
      <w:r w:rsidR="00FD72D1">
        <w:rPr>
          <w:color w:val="262626" w:themeColor="text1" w:themeTint="D9"/>
        </w:rPr>
        <w:t xml:space="preserve">portions </w:t>
      </w:r>
      <w:r w:rsidR="00075976">
        <w:rPr>
          <w:color w:val="262626" w:themeColor="text1" w:themeTint="D9"/>
        </w:rPr>
        <w:t xml:space="preserve">of the </w:t>
      </w:r>
      <w:r w:rsidR="00A92107">
        <w:rPr>
          <w:color w:val="262626" w:themeColor="text1" w:themeTint="D9"/>
        </w:rPr>
        <w:t xml:space="preserve">state’s </w:t>
      </w:r>
      <w:r w:rsidR="00075976">
        <w:rPr>
          <w:color w:val="262626" w:themeColor="text1" w:themeTint="D9"/>
        </w:rPr>
        <w:t xml:space="preserve">population </w:t>
      </w:r>
      <w:r w:rsidR="00A92107">
        <w:rPr>
          <w:color w:val="262626" w:themeColor="text1" w:themeTint="D9"/>
        </w:rPr>
        <w:t>and agricultur</w:t>
      </w:r>
      <w:r w:rsidR="00FD72D1">
        <w:rPr>
          <w:color w:val="262626" w:themeColor="text1" w:themeTint="D9"/>
        </w:rPr>
        <w:t>al needs</w:t>
      </w:r>
      <w:r w:rsidR="00075976">
        <w:rPr>
          <w:color w:val="262626" w:themeColor="text1" w:themeTint="D9"/>
        </w:rPr>
        <w:t>, have gone unassessed for</w:t>
      </w:r>
      <w:r w:rsidR="00075976" w:rsidRPr="007E4397">
        <w:t xml:space="preserve"> </w:t>
      </w:r>
      <w:r w:rsidR="00075976" w:rsidRPr="007E4397">
        <w:rPr>
          <w:color w:val="262626" w:themeColor="text1" w:themeTint="D9"/>
        </w:rPr>
        <w:t>nutrient</w:t>
      </w:r>
      <w:r w:rsidR="00075976">
        <w:rPr>
          <w:color w:val="262626" w:themeColor="text1" w:themeTint="D9"/>
        </w:rPr>
        <w:t>s</w:t>
      </w:r>
      <w:r w:rsidR="00075976" w:rsidRPr="007E4397">
        <w:rPr>
          <w:color w:val="262626" w:themeColor="text1" w:themeTint="D9"/>
        </w:rPr>
        <w:t xml:space="preserve"> and sediment</w:t>
      </w:r>
      <w:r w:rsidR="00075976">
        <w:rPr>
          <w:color w:val="262626" w:themeColor="text1" w:themeTint="D9"/>
        </w:rPr>
        <w:t xml:space="preserve">.  </w:t>
      </w:r>
      <w:r w:rsidR="00075976">
        <w:rPr>
          <w:color w:val="262626" w:themeColor="text1" w:themeTint="D9"/>
        </w:rPr>
        <w:lastRenderedPageBreak/>
        <w:t xml:space="preserve">The characteristics </w:t>
      </w:r>
      <w:r w:rsidR="000D3FD5">
        <w:rPr>
          <w:color w:val="262626" w:themeColor="text1" w:themeTint="D9"/>
        </w:rPr>
        <w:t xml:space="preserve">of these rivers </w:t>
      </w:r>
      <w:r w:rsidR="00075976">
        <w:rPr>
          <w:color w:val="262626" w:themeColor="text1" w:themeTint="D9"/>
        </w:rPr>
        <w:t>have been so greatly altered by dams, diversions, and channel alterations that traditional means of developing thresholds such as</w:t>
      </w:r>
      <w:r w:rsidR="00A92107">
        <w:rPr>
          <w:color w:val="262626" w:themeColor="text1" w:themeTint="D9"/>
        </w:rPr>
        <w:t xml:space="preserve"> least-disturbed</w:t>
      </w:r>
      <w:r w:rsidR="00075976">
        <w:rPr>
          <w:color w:val="262626" w:themeColor="text1" w:themeTint="D9"/>
        </w:rPr>
        <w:t xml:space="preserve"> reference condition and stressor response analys</w:t>
      </w:r>
      <w:r w:rsidR="00A92107">
        <w:rPr>
          <w:color w:val="262626" w:themeColor="text1" w:themeTint="D9"/>
        </w:rPr>
        <w:t>e</w:t>
      </w:r>
      <w:r w:rsidR="00075976">
        <w:rPr>
          <w:color w:val="262626" w:themeColor="text1" w:themeTint="D9"/>
        </w:rPr>
        <w:t xml:space="preserve">s are not applicable. </w:t>
      </w:r>
    </w:p>
    <w:p w14:paraId="18698BE8" w14:textId="5899118A" w:rsidR="00E10D75" w:rsidRPr="00E10D75" w:rsidRDefault="00D62DC8" w:rsidP="00AA7939">
      <w:pPr>
        <w:pStyle w:val="NormalWeb"/>
        <w:spacing w:line="276" w:lineRule="auto"/>
        <w:rPr>
          <w:sz w:val="28"/>
          <w:szCs w:val="28"/>
        </w:rPr>
      </w:pPr>
      <w:r>
        <w:rPr>
          <w:shd w:val="clear" w:color="auto" w:fill="FFFFFF"/>
        </w:rPr>
        <w:t>F</w:t>
      </w:r>
      <w:r w:rsidRPr="00A758BC">
        <w:rPr>
          <w:shd w:val="clear" w:color="auto" w:fill="FFFFFF"/>
        </w:rPr>
        <w:t xml:space="preserve">ish </w:t>
      </w:r>
      <w:r>
        <w:rPr>
          <w:shd w:val="clear" w:color="auto" w:fill="FFFFFF"/>
        </w:rPr>
        <w:t xml:space="preserve">and macroinvertebrates </w:t>
      </w:r>
      <w:r w:rsidRPr="00A758BC">
        <w:rPr>
          <w:shd w:val="clear" w:color="auto" w:fill="FFFFFF"/>
        </w:rPr>
        <w:t>assemblage </w:t>
      </w:r>
      <w:r>
        <w:rPr>
          <w:shd w:val="clear" w:color="auto" w:fill="FFFFFF"/>
        </w:rPr>
        <w:t>evaluation</w:t>
      </w:r>
      <w:r w:rsidR="00A92107">
        <w:rPr>
          <w:shd w:val="clear" w:color="auto" w:fill="FFFFFF"/>
        </w:rPr>
        <w:t>s</w:t>
      </w:r>
      <w:r>
        <w:rPr>
          <w:shd w:val="clear" w:color="auto" w:fill="FFFFFF"/>
        </w:rPr>
        <w:t xml:space="preserve"> </w:t>
      </w:r>
      <w:r w:rsidR="00BA6E87">
        <w:rPr>
          <w:shd w:val="clear" w:color="auto" w:fill="FFFFFF"/>
        </w:rPr>
        <w:t>are</w:t>
      </w:r>
      <w:r w:rsidRPr="00A758BC">
        <w:rPr>
          <w:shd w:val="clear" w:color="auto" w:fill="FFFFFF"/>
        </w:rPr>
        <w:t xml:space="preserve"> integral </w:t>
      </w:r>
      <w:r>
        <w:rPr>
          <w:shd w:val="clear" w:color="auto" w:fill="FFFFFF"/>
        </w:rPr>
        <w:t>components of</w:t>
      </w:r>
      <w:r w:rsidRPr="00A758BC">
        <w:rPr>
          <w:shd w:val="clear" w:color="auto" w:fill="FFFFFF"/>
        </w:rPr>
        <w:t xml:space="preserve"> water monitoring and water </w:t>
      </w:r>
      <w:r w:rsidR="00F87CB8">
        <w:rPr>
          <w:shd w:val="clear" w:color="auto" w:fill="FFFFFF"/>
        </w:rPr>
        <w:t>quality</w:t>
      </w:r>
      <w:r w:rsidR="00A92107" w:rsidRPr="00A758BC">
        <w:rPr>
          <w:shd w:val="clear" w:color="auto" w:fill="FFFFFF"/>
        </w:rPr>
        <w:t xml:space="preserve"> </w:t>
      </w:r>
      <w:r w:rsidRPr="00A758BC">
        <w:rPr>
          <w:shd w:val="clear" w:color="auto" w:fill="FFFFFF"/>
        </w:rPr>
        <w:t>management programs</w:t>
      </w:r>
      <w:r w:rsidR="00A92107">
        <w:rPr>
          <w:shd w:val="clear" w:color="auto" w:fill="FFFFFF"/>
        </w:rPr>
        <w:t xml:space="preserve"> because they</w:t>
      </w:r>
      <w:r w:rsidR="00B24897">
        <w:rPr>
          <w:color w:val="262626" w:themeColor="text1" w:themeTint="D9"/>
        </w:rPr>
        <w:t xml:space="preserve"> respond to </w:t>
      </w:r>
      <w:r w:rsidR="00431450">
        <w:rPr>
          <w:color w:val="262626" w:themeColor="text1" w:themeTint="D9"/>
        </w:rPr>
        <w:t xml:space="preserve">environmental </w:t>
      </w:r>
      <w:r w:rsidR="00A92107">
        <w:rPr>
          <w:color w:val="262626" w:themeColor="text1" w:themeTint="D9"/>
        </w:rPr>
        <w:t xml:space="preserve">gradients </w:t>
      </w:r>
      <w:r w:rsidR="00431450">
        <w:rPr>
          <w:color w:val="262626" w:themeColor="text1" w:themeTint="D9"/>
        </w:rPr>
        <w:t xml:space="preserve">and </w:t>
      </w:r>
      <w:r w:rsidR="00A92107">
        <w:rPr>
          <w:color w:val="262626" w:themeColor="text1" w:themeTint="D9"/>
        </w:rPr>
        <w:t>anthropogenic</w:t>
      </w:r>
      <w:r w:rsidR="00431450">
        <w:rPr>
          <w:color w:val="262626" w:themeColor="text1" w:themeTint="D9"/>
        </w:rPr>
        <w:t xml:space="preserve"> disturbance</w:t>
      </w:r>
      <w:r>
        <w:rPr>
          <w:color w:val="262626" w:themeColor="text1" w:themeTint="D9"/>
        </w:rPr>
        <w:t>s</w:t>
      </w:r>
      <w:r w:rsidR="006750EF">
        <w:rPr>
          <w:color w:val="262626" w:themeColor="text1" w:themeTint="D9"/>
        </w:rPr>
        <w:t xml:space="preserve"> (Herlihy et al. 2020)</w:t>
      </w:r>
      <w:r w:rsidR="00431450">
        <w:rPr>
          <w:color w:val="262626" w:themeColor="text1" w:themeTint="D9"/>
        </w:rPr>
        <w:t xml:space="preserve">. </w:t>
      </w:r>
      <w:r w:rsidR="00AA7939" w:rsidRPr="00D178B8">
        <w:t xml:space="preserve">Fish </w:t>
      </w:r>
      <w:r w:rsidR="00AA7939" w:rsidRPr="00AB028B">
        <w:rPr>
          <w:shd w:val="clear" w:color="auto" w:fill="FFFFFF"/>
        </w:rPr>
        <w:t xml:space="preserve">are relatively long-lived </w:t>
      </w:r>
      <w:r w:rsidR="00AA7939" w:rsidRPr="00D178B8">
        <w:t xml:space="preserve">so they can reflect the cumulative impact of multiple disturbances occurring over long periods (several years) as opposed to </w:t>
      </w:r>
      <w:r w:rsidR="0035050F">
        <w:t xml:space="preserve">other assemblages having generally </w:t>
      </w:r>
      <w:r w:rsidR="00AA7939" w:rsidRPr="00D178B8">
        <w:t xml:space="preserve">shorter lifespans </w:t>
      </w:r>
      <w:r w:rsidR="00AA7939" w:rsidRPr="00D178B8">
        <w:rPr>
          <w:shd w:val="clear" w:color="auto" w:fill="FFFFFF"/>
        </w:rPr>
        <w:t>(</w:t>
      </w:r>
      <w:r w:rsidR="00AA7939" w:rsidRPr="00AB028B">
        <w:rPr>
          <w:shd w:val="clear" w:color="auto" w:fill="FFFFFF"/>
        </w:rPr>
        <w:t xml:space="preserve">Karr </w:t>
      </w:r>
      <w:r w:rsidR="00AA7939" w:rsidRPr="00D178B8">
        <w:rPr>
          <w:shd w:val="clear" w:color="auto" w:fill="FFFFFF"/>
        </w:rPr>
        <w:t>and</w:t>
      </w:r>
      <w:r w:rsidR="00AA7939" w:rsidRPr="00AB028B">
        <w:rPr>
          <w:shd w:val="clear" w:color="auto" w:fill="FFFFFF"/>
        </w:rPr>
        <w:t xml:space="preserve"> Dudley 1981</w:t>
      </w:r>
      <w:r w:rsidR="00DA014A">
        <w:rPr>
          <w:shd w:val="clear" w:color="auto" w:fill="FFFFFF"/>
        </w:rPr>
        <w:t>,</w:t>
      </w:r>
      <w:r w:rsidR="00DA014A" w:rsidRPr="00D178B8">
        <w:rPr>
          <w:shd w:val="clear" w:color="auto" w:fill="FFFFFF"/>
        </w:rPr>
        <w:t xml:space="preserve"> </w:t>
      </w:r>
      <w:r w:rsidR="00AA7939">
        <w:rPr>
          <w:shd w:val="clear" w:color="auto" w:fill="FFFFFF"/>
        </w:rPr>
        <w:t>Karr et al. 1986</w:t>
      </w:r>
      <w:r w:rsidR="00DA014A">
        <w:rPr>
          <w:shd w:val="clear" w:color="auto" w:fill="FFFFFF"/>
        </w:rPr>
        <w:t xml:space="preserve">, </w:t>
      </w:r>
      <w:r w:rsidR="00AA7939" w:rsidRPr="006B70B2">
        <w:rPr>
          <w:color w:val="111111"/>
        </w:rPr>
        <w:t>Benejam et al. 2015</w:t>
      </w:r>
      <w:r w:rsidR="00DA014A">
        <w:rPr>
          <w:color w:val="111111"/>
        </w:rPr>
        <w:t xml:space="preserve">, </w:t>
      </w:r>
      <w:r w:rsidR="00916836">
        <w:rPr>
          <w:color w:val="111111"/>
        </w:rPr>
        <w:t>Barbour et al</w:t>
      </w:r>
      <w:r w:rsidR="00EA24A6">
        <w:rPr>
          <w:color w:val="111111"/>
        </w:rPr>
        <w:t>.</w:t>
      </w:r>
      <w:r w:rsidR="00916836">
        <w:rPr>
          <w:color w:val="111111"/>
        </w:rPr>
        <w:t xml:space="preserve"> 1999</w:t>
      </w:r>
      <w:r w:rsidR="00AA7939" w:rsidRPr="00AB028B">
        <w:rPr>
          <w:shd w:val="clear" w:color="auto" w:fill="FFFFFF"/>
        </w:rPr>
        <w:t>).</w:t>
      </w:r>
      <w:r w:rsidR="00AA7939" w:rsidRPr="00AB028B">
        <w:t> </w:t>
      </w:r>
      <w:r w:rsidR="00AA7939" w:rsidRPr="00D178B8">
        <w:t xml:space="preserve">Fish are also </w:t>
      </w:r>
      <w:r w:rsidR="00DA7DC9">
        <w:t xml:space="preserve">generally more </w:t>
      </w:r>
      <w:r w:rsidR="00AA7939" w:rsidRPr="00D178B8">
        <w:t xml:space="preserve">mobile, linking organism structure and function with environmental factors and physical disturbance at multiple </w:t>
      </w:r>
      <w:r w:rsidR="00A92107">
        <w:t>spatial extents</w:t>
      </w:r>
      <w:r w:rsidR="00A92107" w:rsidRPr="00D178B8">
        <w:t xml:space="preserve"> </w:t>
      </w:r>
      <w:r w:rsidR="00AA7939" w:rsidRPr="00D178B8">
        <w:t>(Hughes et al. 2009</w:t>
      </w:r>
      <w:r w:rsidR="00DA014A">
        <w:t xml:space="preserve">, </w:t>
      </w:r>
      <w:r w:rsidR="00AA7939" w:rsidRPr="00091CC2">
        <w:rPr>
          <w:color w:val="111111"/>
        </w:rPr>
        <w:t>Benejam et al. 2015</w:t>
      </w:r>
      <w:r w:rsidR="00DA014A">
        <w:rPr>
          <w:color w:val="111111"/>
        </w:rPr>
        <w:t xml:space="preserve">, </w:t>
      </w:r>
      <w:r w:rsidR="0013643D">
        <w:rPr>
          <w:color w:val="111111"/>
        </w:rPr>
        <w:t xml:space="preserve">Lammert and Allen </w:t>
      </w:r>
      <w:r w:rsidR="00671CD2">
        <w:rPr>
          <w:color w:val="111111"/>
        </w:rPr>
        <w:t>1999</w:t>
      </w:r>
      <w:r w:rsidR="00AA7939">
        <w:rPr>
          <w:color w:val="111111"/>
        </w:rPr>
        <w:t>).</w:t>
      </w:r>
      <w:r w:rsidR="00AA7939" w:rsidRPr="00D178B8">
        <w:t xml:space="preserve"> Because they are mobile, fish may be able </w:t>
      </w:r>
      <w:r w:rsidR="00AA7939" w:rsidRPr="00D178B8">
        <w:rPr>
          <w:shd w:val="clear" w:color="auto" w:fill="FFFFFF"/>
        </w:rPr>
        <w:t xml:space="preserve">to avoid pollutants or other stresses that would adversely </w:t>
      </w:r>
      <w:r w:rsidR="00A92107">
        <w:rPr>
          <w:shd w:val="clear" w:color="auto" w:fill="FFFFFF"/>
        </w:rPr>
        <w:t>affect</w:t>
      </w:r>
      <w:r w:rsidR="00AA7939" w:rsidRPr="00D178B8">
        <w:rPr>
          <w:shd w:val="clear" w:color="auto" w:fill="FFFFFF"/>
        </w:rPr>
        <w:t xml:space="preserve"> more sessile organisms (e.g., benthic macroinvertebrates and algae). </w:t>
      </w:r>
      <w:r w:rsidR="00AA7939" w:rsidRPr="00AB028B">
        <w:rPr>
          <w:shd w:val="clear" w:color="auto" w:fill="FFFFFF"/>
        </w:rPr>
        <w:t xml:space="preserve">Fish assemblages can indicate the quality or presence of many features of </w:t>
      </w:r>
      <w:r w:rsidR="00AA7939" w:rsidRPr="00CA4AB7">
        <w:rPr>
          <w:shd w:val="clear" w:color="auto" w:fill="FFFFFF"/>
        </w:rPr>
        <w:t>the river ecosystem</w:t>
      </w:r>
      <w:r w:rsidR="00AA7939" w:rsidRPr="00AB028B">
        <w:rPr>
          <w:shd w:val="clear" w:color="auto" w:fill="FFFFFF"/>
        </w:rPr>
        <w:t>, such as food</w:t>
      </w:r>
      <w:r w:rsidR="00AA7939" w:rsidRPr="00CA4AB7">
        <w:rPr>
          <w:shd w:val="clear" w:color="auto" w:fill="FFFFFF"/>
        </w:rPr>
        <w:t>,</w:t>
      </w:r>
      <w:r w:rsidR="00AA7939" w:rsidRPr="00AB028B">
        <w:rPr>
          <w:shd w:val="clear" w:color="auto" w:fill="FFFFFF"/>
        </w:rPr>
        <w:t xml:space="preserve"> habitat</w:t>
      </w:r>
      <w:r w:rsidR="00AA7939" w:rsidRPr="00CA4AB7">
        <w:rPr>
          <w:shd w:val="clear" w:color="auto" w:fill="FFFFFF"/>
        </w:rPr>
        <w:t xml:space="preserve">, migration barriers, environmental contamination or appropriate sediment/substrate </w:t>
      </w:r>
      <w:r w:rsidR="0034050F">
        <w:rPr>
          <w:shd w:val="clear" w:color="auto" w:fill="FFFFFF"/>
        </w:rPr>
        <w:t>and flow</w:t>
      </w:r>
      <w:r w:rsidR="0034050F" w:rsidRPr="00CA4AB7">
        <w:rPr>
          <w:shd w:val="clear" w:color="auto" w:fill="FFFFFF"/>
        </w:rPr>
        <w:t xml:space="preserve"> </w:t>
      </w:r>
      <w:r w:rsidR="00AA7939" w:rsidRPr="00CA4AB7">
        <w:rPr>
          <w:shd w:val="clear" w:color="auto" w:fill="FFFFFF"/>
        </w:rPr>
        <w:t>conditions for spawning</w:t>
      </w:r>
      <w:r w:rsidR="00AA7939" w:rsidRPr="00AB028B">
        <w:rPr>
          <w:shd w:val="clear" w:color="auto" w:fill="FFFFFF"/>
        </w:rPr>
        <w:t>.</w:t>
      </w:r>
      <w:r w:rsidR="00AA7939" w:rsidRPr="00AB028B">
        <w:rPr>
          <w:sz w:val="22"/>
        </w:rPr>
        <w:t> </w:t>
      </w:r>
      <w:r w:rsidR="00E10D75" w:rsidRPr="00FB0F4E">
        <w:rPr>
          <w:szCs w:val="28"/>
        </w:rPr>
        <w:t xml:space="preserve">Benthic macroinvertebrates </w:t>
      </w:r>
      <w:r w:rsidR="00696D3B">
        <w:rPr>
          <w:szCs w:val="28"/>
        </w:rPr>
        <w:t xml:space="preserve">are </w:t>
      </w:r>
      <w:r w:rsidR="00FB0F4E">
        <w:rPr>
          <w:szCs w:val="28"/>
        </w:rPr>
        <w:t xml:space="preserve">generally </w:t>
      </w:r>
      <w:r w:rsidR="00696D3B">
        <w:rPr>
          <w:szCs w:val="28"/>
        </w:rPr>
        <w:t xml:space="preserve">less mobile than fish, have shorter life spans, </w:t>
      </w:r>
      <w:r w:rsidR="008B728F">
        <w:rPr>
          <w:szCs w:val="28"/>
        </w:rPr>
        <w:t>res</w:t>
      </w:r>
      <w:r w:rsidR="00486C16">
        <w:rPr>
          <w:szCs w:val="28"/>
        </w:rPr>
        <w:t>p</w:t>
      </w:r>
      <w:r w:rsidR="008B728F">
        <w:rPr>
          <w:szCs w:val="28"/>
        </w:rPr>
        <w:t>ond to different str</w:t>
      </w:r>
      <w:r w:rsidR="00486C16">
        <w:rPr>
          <w:szCs w:val="28"/>
        </w:rPr>
        <w:t xml:space="preserve">essors, </w:t>
      </w:r>
      <w:r w:rsidR="00DA43DB">
        <w:rPr>
          <w:szCs w:val="28"/>
        </w:rPr>
        <w:t xml:space="preserve">and respond to stressors over </w:t>
      </w:r>
      <w:r w:rsidR="008B728F">
        <w:rPr>
          <w:szCs w:val="28"/>
        </w:rPr>
        <w:t xml:space="preserve">shorter periods. </w:t>
      </w:r>
      <w:r w:rsidR="00CF59C0">
        <w:rPr>
          <w:szCs w:val="28"/>
        </w:rPr>
        <w:t xml:space="preserve">Using both assemblages in assessments </w:t>
      </w:r>
      <w:r w:rsidR="004F4D64">
        <w:rPr>
          <w:szCs w:val="28"/>
        </w:rPr>
        <w:t>indicate</w:t>
      </w:r>
      <w:r w:rsidR="004778A6">
        <w:rPr>
          <w:szCs w:val="28"/>
        </w:rPr>
        <w:t>s</w:t>
      </w:r>
      <w:r w:rsidR="004F4D64">
        <w:rPr>
          <w:szCs w:val="28"/>
        </w:rPr>
        <w:t xml:space="preserve"> conditions that are suitable for </w:t>
      </w:r>
      <w:r w:rsidR="00FB0F4E">
        <w:rPr>
          <w:szCs w:val="28"/>
        </w:rPr>
        <w:t xml:space="preserve">both or to only </w:t>
      </w:r>
      <w:r w:rsidR="004F4D64">
        <w:rPr>
          <w:szCs w:val="28"/>
        </w:rPr>
        <w:t>one</w:t>
      </w:r>
      <w:r w:rsidR="00202375">
        <w:rPr>
          <w:szCs w:val="28"/>
        </w:rPr>
        <w:t xml:space="preserve"> </w:t>
      </w:r>
      <w:r w:rsidR="00BE6A74">
        <w:rPr>
          <w:szCs w:val="28"/>
        </w:rPr>
        <w:t>(</w:t>
      </w:r>
      <w:r w:rsidR="00202375">
        <w:rPr>
          <w:szCs w:val="28"/>
        </w:rPr>
        <w:t xml:space="preserve">Jessup and </w:t>
      </w:r>
      <w:proofErr w:type="spellStart"/>
      <w:r w:rsidR="00202375">
        <w:rPr>
          <w:szCs w:val="28"/>
        </w:rPr>
        <w:t>Pappani</w:t>
      </w:r>
      <w:proofErr w:type="spellEnd"/>
      <w:r w:rsidR="00202375">
        <w:rPr>
          <w:szCs w:val="28"/>
        </w:rPr>
        <w:t xml:space="preserve"> </w:t>
      </w:r>
      <w:r w:rsidR="00BE6A74">
        <w:rPr>
          <w:szCs w:val="28"/>
        </w:rPr>
        <w:t>2015)</w:t>
      </w:r>
      <w:r w:rsidR="00FB0F4E">
        <w:rPr>
          <w:szCs w:val="28"/>
        </w:rPr>
        <w:t xml:space="preserve">. </w:t>
      </w:r>
    </w:p>
    <w:p w14:paraId="0BDE9DB3" w14:textId="47181339" w:rsidR="00C00A2C" w:rsidRDefault="00C00A2C" w:rsidP="00C00A2C">
      <w:pPr>
        <w:pStyle w:val="NormalWeb"/>
        <w:spacing w:line="276" w:lineRule="auto"/>
      </w:pPr>
      <w:r>
        <w:t xml:space="preserve">Predictive BCG models were developed through </w:t>
      </w:r>
      <w:r w:rsidR="0070338D">
        <w:t xml:space="preserve">an </w:t>
      </w:r>
      <w:r>
        <w:t xml:space="preserve">expert consensus process </w:t>
      </w:r>
      <w:r w:rsidR="00835DBA">
        <w:t>using benthic macroinvertebrate</w:t>
      </w:r>
      <w:r w:rsidR="004778A6">
        <w:t xml:space="preserve"> (BMI)</w:t>
      </w:r>
      <w:r w:rsidR="00835DBA">
        <w:t xml:space="preserve"> and fish samples from </w:t>
      </w:r>
      <w:r w:rsidR="00CA4DE4">
        <w:t>New Mexico, focusing on the Middle Rio Grande</w:t>
      </w:r>
      <w:r w:rsidR="004778A6">
        <w:t xml:space="preserve"> (MRG)</w:t>
      </w:r>
      <w:r w:rsidR="00CA4DE4">
        <w:t xml:space="preserve">. </w:t>
      </w:r>
      <w:r w:rsidR="00B06E31">
        <w:t xml:space="preserve">The expert panel </w:t>
      </w:r>
      <w:r w:rsidR="00885F8C">
        <w:t xml:space="preserve">consisted of biologists and </w:t>
      </w:r>
      <w:r w:rsidR="007677F8">
        <w:t xml:space="preserve">ecologists </w:t>
      </w:r>
      <w:r w:rsidR="00B06E31">
        <w:t xml:space="preserve">familiar with these </w:t>
      </w:r>
      <w:r w:rsidR="007677F8">
        <w:t xml:space="preserve">assemblages and </w:t>
      </w:r>
      <w:r w:rsidR="00B06E31">
        <w:t>river systems</w:t>
      </w:r>
      <w:r w:rsidR="007677F8">
        <w:t xml:space="preserve"> (</w:t>
      </w:r>
      <w:r w:rsidR="007677F8" w:rsidRPr="007677F8">
        <w:rPr>
          <w:b/>
          <w:bCs/>
        </w:rPr>
        <w:t>Appendix B</w:t>
      </w:r>
      <w:r w:rsidR="007677F8">
        <w:t>)</w:t>
      </w:r>
      <w:r w:rsidR="00B06E31">
        <w:t xml:space="preserve">. </w:t>
      </w:r>
      <w:r w:rsidR="00CA4DE4">
        <w:t xml:space="preserve">The </w:t>
      </w:r>
      <w:r>
        <w:t xml:space="preserve">models were validated using samples from sandy-bottom rivers throughout </w:t>
      </w:r>
      <w:r w:rsidR="00447A8F">
        <w:t xml:space="preserve">southwestern </w:t>
      </w:r>
      <w:r>
        <w:t xml:space="preserve">U.S.  Development of a BCG for New Mexico’s </w:t>
      </w:r>
      <w:r w:rsidR="00D968BB">
        <w:t>sandy-bottom</w:t>
      </w:r>
      <w:r>
        <w:t xml:space="preserve"> rivers can be used </w:t>
      </w:r>
      <w:r>
        <w:rPr>
          <w:color w:val="262626" w:themeColor="text1" w:themeTint="D9"/>
        </w:rPr>
        <w:t xml:space="preserve">to develop quantitative thresholds to improve the state’s ability to sustain, </w:t>
      </w:r>
      <w:r w:rsidR="004778A6">
        <w:rPr>
          <w:color w:val="262626" w:themeColor="text1" w:themeTint="D9"/>
        </w:rPr>
        <w:t xml:space="preserve">rehabilitate </w:t>
      </w:r>
      <w:r>
        <w:rPr>
          <w:color w:val="262626" w:themeColor="text1" w:themeTint="D9"/>
        </w:rPr>
        <w:t xml:space="preserve">and </w:t>
      </w:r>
      <w:r w:rsidR="004778A6">
        <w:rPr>
          <w:color w:val="262626" w:themeColor="text1" w:themeTint="D9"/>
        </w:rPr>
        <w:t xml:space="preserve">protect </w:t>
      </w:r>
      <w:r>
        <w:rPr>
          <w:color w:val="262626" w:themeColor="text1" w:themeTint="D9"/>
        </w:rPr>
        <w:t>those river resources.</w:t>
      </w:r>
      <w:r>
        <w:t xml:space="preserve"> </w:t>
      </w:r>
    </w:p>
    <w:p w14:paraId="23D02806" w14:textId="44E44104" w:rsidR="00C00A2C" w:rsidRDefault="007353B4" w:rsidP="00C00A2C">
      <w:pPr>
        <w:spacing w:after="120" w:line="276" w:lineRule="auto"/>
      </w:pPr>
      <w:r>
        <w:t xml:space="preserve">For BMI, there were not enough MRG samples for calibration of the BCG using only MRG samples. The BCG assessment therefore used samples from throughout the state for rivers that were known to be perennial and to have relatively low gradients with predominantly sandy substrates. The major rivers in New Mexico, from which samples were collected and used in the BCG calibration included the Rio Grande, Canadian River, Rio Chama, Pecos River, Gila River, and San Juan River. Samples from predominantly sandy reaches </w:t>
      </w:r>
      <w:r w:rsidR="00A07D54">
        <w:t xml:space="preserve">(generally &gt; 70% sand or finer substrate) </w:t>
      </w:r>
      <w:r>
        <w:t xml:space="preserve">were used in the assessment. </w:t>
      </w:r>
      <w:r w:rsidR="006E7555">
        <w:t xml:space="preserve">Experts familiar with the site locations </w:t>
      </w:r>
      <w:r w:rsidR="00FF43CC">
        <w:t>offered qualitative assessments of the sand or cobbl</w:t>
      </w:r>
      <w:r w:rsidR="00EA0207">
        <w:t xml:space="preserve">e substrates at sample sites and discounted samples from </w:t>
      </w:r>
      <w:r w:rsidR="00976AC6">
        <w:t xml:space="preserve">cobble-dominated reaches. </w:t>
      </w:r>
      <w:r>
        <w:t xml:space="preserve">Some of the rivers were wadeable at times, but were not typically assessed using the stream macroinvertebrate assessment tools </w:t>
      </w:r>
      <w:r w:rsidR="0033088A">
        <w:t>(</w:t>
      </w:r>
      <w:r w:rsidR="003B108B">
        <w:t xml:space="preserve">Jacobi et al. </w:t>
      </w:r>
      <w:r w:rsidR="00AB1D04">
        <w:t>2006</w:t>
      </w:r>
      <w:r w:rsidR="0033088A">
        <w:t xml:space="preserve">). </w:t>
      </w:r>
    </w:p>
    <w:p w14:paraId="039C228F" w14:textId="4C53419C" w:rsidR="00C00A2C" w:rsidRDefault="00C00A2C" w:rsidP="00C00A2C">
      <w:pPr>
        <w:spacing w:after="120" w:line="276" w:lineRule="auto"/>
      </w:pPr>
      <w:r>
        <w:lastRenderedPageBreak/>
        <w:t xml:space="preserve">For fish, the calibration was focused on the MRG, which </w:t>
      </w:r>
      <w:r>
        <w:rPr>
          <w:color w:val="212121"/>
        </w:rPr>
        <w:t xml:space="preserve">extends from Cochiti Dam north of Albuquerque downstream to Elephant Butte Reservoir, </w:t>
      </w:r>
      <w:r>
        <w:t>a distance of 174 miles</w:t>
      </w:r>
      <w:r>
        <w:rPr>
          <w:color w:val="212121"/>
        </w:rPr>
        <w:t xml:space="preserve"> (</w:t>
      </w:r>
      <w:r>
        <w:rPr>
          <w:b/>
          <w:bCs/>
          <w:color w:val="212121"/>
        </w:rPr>
        <w:t xml:space="preserve">Figure </w:t>
      </w:r>
      <w:r w:rsidR="00387410">
        <w:rPr>
          <w:b/>
          <w:bCs/>
          <w:color w:val="212121"/>
        </w:rPr>
        <w:t>2</w:t>
      </w:r>
      <w:r>
        <w:rPr>
          <w:color w:val="212121"/>
        </w:rPr>
        <w:t>)</w:t>
      </w:r>
      <w:r>
        <w:t xml:space="preserve">. </w:t>
      </w:r>
      <w:r>
        <w:rPr>
          <w:color w:val="212121"/>
        </w:rPr>
        <w:t xml:space="preserve">The </w:t>
      </w:r>
      <w:r w:rsidR="00A034F3">
        <w:rPr>
          <w:color w:val="212121"/>
        </w:rPr>
        <w:t>MRG</w:t>
      </w:r>
      <w:r>
        <w:rPr>
          <w:color w:val="212121"/>
        </w:rPr>
        <w:t xml:space="preserve"> </w:t>
      </w:r>
      <w:r w:rsidR="00A034F3">
        <w:rPr>
          <w:color w:val="212121"/>
        </w:rPr>
        <w:t>watershed</w:t>
      </w:r>
      <w:r w:rsidR="004778A6">
        <w:rPr>
          <w:color w:val="212121"/>
        </w:rPr>
        <w:t xml:space="preserve"> </w:t>
      </w:r>
      <w:r>
        <w:rPr>
          <w:color w:val="212121"/>
        </w:rPr>
        <w:t>represents about 14% of the entire Rio Grande basin, or 24,760 mi</w:t>
      </w:r>
      <w:r>
        <w:rPr>
          <w:color w:val="212121"/>
          <w:vertAlign w:val="superscript"/>
        </w:rPr>
        <w:t>2</w:t>
      </w:r>
      <w:r>
        <w:rPr>
          <w:color w:val="212121"/>
        </w:rPr>
        <w:t xml:space="preserve">. </w:t>
      </w:r>
      <w:r>
        <w:t>There are three major mainstream structures that divert water into 795 miles of levees, drains, and canals; two of which, Isleta and San Acacia, have the capability under low flow conditions to divert all water from the Rio Grande, thereby potentially eliminating all surface flow from a 110 mile reach between Isleta and Elephant Butte Reservoir (Finch et al. 1995). These MRG</w:t>
      </w:r>
      <w:r w:rsidR="004778A6">
        <w:t xml:space="preserve"> controls</w:t>
      </w:r>
      <w:r>
        <w:t xml:space="preserve"> have had profound effect</w:t>
      </w:r>
      <w:r w:rsidR="004778A6">
        <w:t>s</w:t>
      </w:r>
      <w:r>
        <w:t xml:space="preserve"> on river morphology and hydrology, resulting in a river that is considerably different than it was historically (Dudley and Platania 1997). The </w:t>
      </w:r>
      <w:r w:rsidR="004778A6">
        <w:t>markedly reduced</w:t>
      </w:r>
      <w:r>
        <w:t xml:space="preserve"> habitat complexity and </w:t>
      </w:r>
      <w:r w:rsidR="004778A6">
        <w:t>altered flow regime</w:t>
      </w:r>
      <w:r>
        <w:t xml:space="preserve"> has ongoing impacts on aquatic organisms (Hoagstrom et al. 2010</w:t>
      </w:r>
      <w:r w:rsidR="00AF279A">
        <w:t xml:space="preserve">, </w:t>
      </w:r>
      <w:r w:rsidR="00534919">
        <w:t xml:space="preserve">Horan et al. </w:t>
      </w:r>
      <w:r w:rsidR="000065E2">
        <w:t>2000</w:t>
      </w:r>
      <w:r>
        <w:t xml:space="preserve">).  </w:t>
      </w:r>
    </w:p>
    <w:p w14:paraId="17E67A27" w14:textId="77777777" w:rsidR="00C00A2C" w:rsidRDefault="00C00A2C" w:rsidP="00C00A2C">
      <w:pPr>
        <w:spacing w:line="276" w:lineRule="auto"/>
        <w:rPr>
          <w:color w:val="212121"/>
        </w:rPr>
      </w:pPr>
    </w:p>
    <w:p w14:paraId="1839C5CC" w14:textId="77777777" w:rsidR="006011A4" w:rsidRDefault="00C00A2C" w:rsidP="005A1FAB">
      <w:pPr>
        <w:keepNext/>
        <w:jc w:val="center"/>
      </w:pPr>
      <w:r>
        <w:rPr>
          <w:noProof/>
        </w:rPr>
        <w:drawing>
          <wp:inline distT="0" distB="0" distL="0" distR="0" wp14:anchorId="1004E523" wp14:editId="15474309">
            <wp:extent cx="3985260" cy="470916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lose up of a map&#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t="9851" r="1250"/>
                    <a:stretch>
                      <a:fillRect/>
                    </a:stretch>
                  </pic:blipFill>
                  <pic:spPr bwMode="auto">
                    <a:xfrm>
                      <a:off x="0" y="0"/>
                      <a:ext cx="3985260" cy="4709160"/>
                    </a:xfrm>
                    <a:prstGeom prst="rect">
                      <a:avLst/>
                    </a:prstGeom>
                    <a:noFill/>
                    <a:ln>
                      <a:noFill/>
                    </a:ln>
                  </pic:spPr>
                </pic:pic>
              </a:graphicData>
            </a:graphic>
          </wp:inline>
        </w:drawing>
      </w:r>
    </w:p>
    <w:p w14:paraId="7FE8F877" w14:textId="114D34A4" w:rsidR="00C00A2C" w:rsidRPr="00CD68FF" w:rsidRDefault="006011A4" w:rsidP="00CD68FF">
      <w:pPr>
        <w:pStyle w:val="Caption"/>
        <w:rPr>
          <w:sz w:val="24"/>
          <w:szCs w:val="20"/>
        </w:rPr>
      </w:pPr>
      <w:bookmarkStart w:id="9" w:name="_Toc55381305"/>
      <w:r>
        <w:t xml:space="preserve">Figure </w:t>
      </w:r>
      <w:fldSimple w:instr=" SEQ Figure \* ARABIC ">
        <w:r w:rsidR="00815627">
          <w:rPr>
            <w:noProof/>
          </w:rPr>
          <w:t>2</w:t>
        </w:r>
      </w:fldSimple>
      <w:r>
        <w:t xml:space="preserve">. </w:t>
      </w:r>
      <w:r w:rsidRPr="00CD68FF">
        <w:rPr>
          <w:szCs w:val="22"/>
        </w:rPr>
        <w:t>Map showing the Middle Rio Grande (source: New Mexico First 2014).</w:t>
      </w:r>
      <w:bookmarkEnd w:id="9"/>
    </w:p>
    <w:p w14:paraId="7CE07947" w14:textId="0C36D964" w:rsidR="00C00A2C" w:rsidRDefault="00C00A2C" w:rsidP="00C00A2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i/>
          <w:iCs/>
          <w:color w:val="262626" w:themeColor="text1" w:themeTint="D9"/>
          <w:sz w:val="20"/>
          <w:szCs w:val="20"/>
        </w:rPr>
      </w:pPr>
    </w:p>
    <w:p w14:paraId="2F3E901F" w14:textId="77777777" w:rsidR="005E65AF" w:rsidRDefault="005E65AF" w:rsidP="00C00A2C">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i/>
          <w:iCs/>
          <w:color w:val="262626" w:themeColor="text1" w:themeTint="D9"/>
          <w:sz w:val="20"/>
          <w:szCs w:val="20"/>
        </w:rPr>
      </w:pPr>
    </w:p>
    <w:p w14:paraId="59306209" w14:textId="5A19CF96" w:rsidR="00DB69F3" w:rsidRDefault="006F691F" w:rsidP="005D2104">
      <w:pPr>
        <w:pStyle w:val="Heading1"/>
      </w:pPr>
      <w:bookmarkStart w:id="10" w:name="_Toc55808903"/>
      <w:r>
        <w:lastRenderedPageBreak/>
        <w:t>2.0</w:t>
      </w:r>
      <w:r>
        <w:tab/>
      </w:r>
      <w:r w:rsidR="00070770">
        <w:t xml:space="preserve">Data </w:t>
      </w:r>
      <w:r w:rsidR="00BA6E87">
        <w:t xml:space="preserve">Compilation and </w:t>
      </w:r>
      <w:r w:rsidR="00070770">
        <w:t>Description</w:t>
      </w:r>
      <w:bookmarkEnd w:id="10"/>
    </w:p>
    <w:p w14:paraId="3D13E88C" w14:textId="77777777" w:rsidR="00AC7AC4" w:rsidRDefault="00AC7AC4" w:rsidP="00AC7AC4">
      <w:pPr>
        <w:spacing w:line="276" w:lineRule="auto"/>
      </w:pPr>
    </w:p>
    <w:p w14:paraId="6F1DDE05" w14:textId="3F1C55C9" w:rsidR="00D00788" w:rsidRDefault="00D00788" w:rsidP="00AC7AC4">
      <w:pPr>
        <w:spacing w:line="276" w:lineRule="auto"/>
      </w:pPr>
      <w:r>
        <w:t>Data compilation emphasized existing sample data that could be used in the BCG calibration. Th</w:t>
      </w:r>
      <w:r w:rsidR="002A0635">
        <w:t>o</w:t>
      </w:r>
      <w:r>
        <w:t xml:space="preserve">se data included primarily NMED monitoring data for macroinvertebrates and multiple sources for fish. </w:t>
      </w:r>
      <w:r w:rsidR="002A0635">
        <w:t xml:space="preserve">Although </w:t>
      </w:r>
      <w:r w:rsidR="006D0593">
        <w:t xml:space="preserve">multiple samples and sources were available for </w:t>
      </w:r>
      <w:r w:rsidR="00B7415E">
        <w:t xml:space="preserve">BCG model calibration, the numbers and types of samples were reduced to those that were </w:t>
      </w:r>
      <w:r w:rsidR="00184A3B">
        <w:t xml:space="preserve">sampled </w:t>
      </w:r>
      <w:r w:rsidR="00E71E07">
        <w:t xml:space="preserve">using consistent methods </w:t>
      </w:r>
      <w:r w:rsidR="00DC6B7B">
        <w:t xml:space="preserve">and that could be interpreted and reviewed by the expert panel. </w:t>
      </w:r>
      <w:r>
        <w:t xml:space="preserve">In addition to the biological sample data, information was collected about the </w:t>
      </w:r>
      <w:r w:rsidR="0067621A">
        <w:t xml:space="preserve">natural and </w:t>
      </w:r>
      <w:r w:rsidR="006943C5">
        <w:t xml:space="preserve">disturbance conditions at the </w:t>
      </w:r>
      <w:r>
        <w:t>sample sites</w:t>
      </w:r>
      <w:r w:rsidR="007D7E53">
        <w:t xml:space="preserve"> when it was readily available in existing data sets</w:t>
      </w:r>
      <w:r>
        <w:t>.</w:t>
      </w:r>
      <w:r w:rsidR="00212EB3">
        <w:t xml:space="preserve"> </w:t>
      </w:r>
    </w:p>
    <w:p w14:paraId="2B7B9553" w14:textId="77777777" w:rsidR="00AC7AC4" w:rsidRDefault="00AC7AC4" w:rsidP="00AC7AC4">
      <w:pPr>
        <w:spacing w:line="276" w:lineRule="auto"/>
      </w:pPr>
    </w:p>
    <w:p w14:paraId="01E9025C" w14:textId="3BD505B6" w:rsidR="005D2104" w:rsidRDefault="00671CD5" w:rsidP="00703C75">
      <w:pPr>
        <w:pStyle w:val="Heading2"/>
      </w:pPr>
      <w:bookmarkStart w:id="11" w:name="_Toc55808904"/>
      <w:r>
        <w:t>2.1</w:t>
      </w:r>
      <w:r>
        <w:tab/>
      </w:r>
      <w:r w:rsidR="009D379B">
        <w:t>Benthic Macroinvertebrate (</w:t>
      </w:r>
      <w:r w:rsidR="0055286D">
        <w:t>BMI</w:t>
      </w:r>
      <w:r w:rsidR="009D379B">
        <w:t>)</w:t>
      </w:r>
      <w:r w:rsidR="0055286D">
        <w:t xml:space="preserve"> Data</w:t>
      </w:r>
      <w:bookmarkEnd w:id="11"/>
    </w:p>
    <w:p w14:paraId="51B6F18A" w14:textId="1633512E" w:rsidR="00F24CD5" w:rsidRDefault="00104A44" w:rsidP="00FF5523">
      <w:pPr>
        <w:spacing w:after="120" w:line="276" w:lineRule="auto"/>
      </w:pPr>
      <w:r>
        <w:t>Macroinvertebrate d</w:t>
      </w:r>
      <w:r w:rsidR="007E6A25">
        <w:t>ata were compiled from three data sources</w:t>
      </w:r>
      <w:r w:rsidR="006F691F">
        <w:t>:</w:t>
      </w:r>
      <w:r w:rsidR="007A7C3C">
        <w:t xml:space="preserve"> the NMED</w:t>
      </w:r>
      <w:r w:rsidR="00A05139">
        <w:t xml:space="preserve"> SWQB</w:t>
      </w:r>
      <w:r w:rsidR="007A7C3C">
        <w:t xml:space="preserve"> monitoring database, </w:t>
      </w:r>
      <w:r w:rsidR="00EB6F3E">
        <w:t xml:space="preserve">the </w:t>
      </w:r>
      <w:r w:rsidR="00D01E87">
        <w:t>National Rivers and Streams Assessment (</w:t>
      </w:r>
      <w:r w:rsidR="007A7C3C">
        <w:t>NRSA</w:t>
      </w:r>
      <w:r w:rsidR="00D01E87">
        <w:t>)</w:t>
      </w:r>
      <w:r w:rsidR="007A7C3C">
        <w:t xml:space="preserve"> surveys, and the New Mexico Museum of Natural History and Science</w:t>
      </w:r>
      <w:r w:rsidR="00461BB3">
        <w:t xml:space="preserve"> (MNHS)</w:t>
      </w:r>
      <w:r>
        <w:t xml:space="preserve"> (</w:t>
      </w:r>
      <w:r w:rsidRPr="009360DF">
        <w:rPr>
          <w:b/>
          <w:bCs/>
        </w:rPr>
        <w:t>Ta</w:t>
      </w:r>
      <w:r w:rsidRPr="00D775F6">
        <w:rPr>
          <w:b/>
          <w:bCs/>
        </w:rPr>
        <w:t xml:space="preserve">ble </w:t>
      </w:r>
      <w:r w:rsidR="006F691F" w:rsidRPr="00D775F6">
        <w:rPr>
          <w:b/>
          <w:bCs/>
        </w:rPr>
        <w:t>2</w:t>
      </w:r>
      <w:r>
        <w:t>)</w:t>
      </w:r>
      <w:r w:rsidR="007A7C3C">
        <w:t xml:space="preserve">. </w:t>
      </w:r>
      <w:r w:rsidR="00FF3379">
        <w:t>The local NRSA data (in NM</w:t>
      </w:r>
      <w:r w:rsidR="0020455E" w:rsidRPr="0020455E">
        <w:t xml:space="preserve"> </w:t>
      </w:r>
      <w:r w:rsidR="0020455E">
        <w:t xml:space="preserve">and near NM in AZ, CO, KS, </w:t>
      </w:r>
      <w:r w:rsidR="002A1970">
        <w:t xml:space="preserve">TX, </w:t>
      </w:r>
      <w:r w:rsidR="008B0311">
        <w:t xml:space="preserve">and </w:t>
      </w:r>
      <w:r w:rsidR="0020455E">
        <w:t>UT</w:t>
      </w:r>
      <w:r w:rsidR="00FF3379">
        <w:t xml:space="preserve">) were used for model calibration and the </w:t>
      </w:r>
      <w:r w:rsidR="00DE6850">
        <w:t xml:space="preserve">regional NRSA data (southwestern states) were used in model validation. </w:t>
      </w:r>
      <w:r w:rsidR="00FF4BB8">
        <w:t xml:space="preserve">One sample was created virtually to </w:t>
      </w:r>
      <w:r w:rsidR="00D46B51">
        <w:t xml:space="preserve">simulate a sample that would meet </w:t>
      </w:r>
      <w:r w:rsidR="00D437E4">
        <w:t>Level 2 rules</w:t>
      </w:r>
      <w:r w:rsidR="00D46B51">
        <w:t xml:space="preserve">. </w:t>
      </w:r>
      <w:r>
        <w:t xml:space="preserve">The data </w:t>
      </w:r>
      <w:r w:rsidR="00DE6850">
        <w:t xml:space="preserve">sets </w:t>
      </w:r>
      <w:r>
        <w:t xml:space="preserve">were </w:t>
      </w:r>
      <w:r w:rsidR="0035778F">
        <w:t xml:space="preserve">scrutinized during classification exercises </w:t>
      </w:r>
      <w:r w:rsidR="008E5B0A">
        <w:t>(</w:t>
      </w:r>
      <w:r w:rsidR="008E5B0A" w:rsidRPr="00DB2BF3">
        <w:t xml:space="preserve">Section </w:t>
      </w:r>
      <w:r w:rsidR="00671CD5">
        <w:t>3.1</w:t>
      </w:r>
      <w:r w:rsidR="008E5B0A">
        <w:t xml:space="preserve">) </w:t>
      </w:r>
      <w:r w:rsidR="0035778F">
        <w:t>and w</w:t>
      </w:r>
      <w:r w:rsidR="00120409">
        <w:t>e</w:t>
      </w:r>
      <w:r w:rsidR="0035778F">
        <w:t xml:space="preserve">re </w:t>
      </w:r>
      <w:r w:rsidR="00CA1071">
        <w:t>then</w:t>
      </w:r>
      <w:r w:rsidR="0035778F">
        <w:t xml:space="preserve"> reduced </w:t>
      </w:r>
      <w:r w:rsidR="00120409">
        <w:t xml:space="preserve">to samples that were valid for </w:t>
      </w:r>
      <w:r w:rsidR="003B08BE">
        <w:t>BCG model calibration</w:t>
      </w:r>
      <w:r w:rsidR="00CA1071">
        <w:t xml:space="preserve">. </w:t>
      </w:r>
      <w:r w:rsidR="00AC02B6">
        <w:t>Sites were l</w:t>
      </w:r>
      <w:r w:rsidR="00AC02B6" w:rsidRPr="006B0B80">
        <w:t>imited to large systems</w:t>
      </w:r>
      <w:r w:rsidR="00AC02B6">
        <w:t xml:space="preserve"> (Strahler order 5 or larger), which included all reaches of the Rio Grande in New Mexico</w:t>
      </w:r>
      <w:r w:rsidR="009B7D49">
        <w:t xml:space="preserve"> as well as </w:t>
      </w:r>
      <w:r w:rsidR="00FD3D6B">
        <w:t>other river systems</w:t>
      </w:r>
      <w:r w:rsidR="00AC02B6">
        <w:t xml:space="preserve">. </w:t>
      </w:r>
      <w:r w:rsidR="000C2900">
        <w:t>Forty-four samples from 39 sites</w:t>
      </w:r>
      <w:r w:rsidR="003E3590">
        <w:t xml:space="preserve"> were </w:t>
      </w:r>
      <w:r w:rsidR="000C2900">
        <w:t>reviewed and included in</w:t>
      </w:r>
      <w:r w:rsidR="003B08BE">
        <w:t xml:space="preserve"> model calibration</w:t>
      </w:r>
      <w:r w:rsidR="000C2900">
        <w:t xml:space="preserve"> (</w:t>
      </w:r>
      <w:r w:rsidR="000C2900" w:rsidRPr="00D775F6">
        <w:rPr>
          <w:b/>
          <w:bCs/>
        </w:rPr>
        <w:t>Figure 3</w:t>
      </w:r>
      <w:r w:rsidR="000C2900">
        <w:t>)</w:t>
      </w:r>
      <w:r w:rsidR="003B08BE">
        <w:t xml:space="preserve">. </w:t>
      </w:r>
    </w:p>
    <w:p w14:paraId="769280F2" w14:textId="4DC75D82" w:rsidR="007D14CC" w:rsidRDefault="00482D95" w:rsidP="00FF5523">
      <w:pPr>
        <w:spacing w:after="120" w:line="276" w:lineRule="auto"/>
      </w:pPr>
      <w:r>
        <w:t xml:space="preserve">NMED </w:t>
      </w:r>
      <w:r w:rsidR="003068E5">
        <w:t xml:space="preserve">and NRSA </w:t>
      </w:r>
      <w:r>
        <w:t xml:space="preserve">samples were collected </w:t>
      </w:r>
      <w:r w:rsidR="0084249A">
        <w:t>with kick-net methods</w:t>
      </w:r>
      <w:r w:rsidR="007D174B">
        <w:t xml:space="preserve"> </w:t>
      </w:r>
      <w:r w:rsidR="007F7A9B">
        <w:t>at systematically-placed transects and include multiple habitats</w:t>
      </w:r>
      <w:r w:rsidR="00941AD8">
        <w:t xml:space="preserve">. Rivers could be </w:t>
      </w:r>
      <w:r w:rsidR="00925331">
        <w:t>wadeable</w:t>
      </w:r>
      <w:r w:rsidR="00027DF2">
        <w:t xml:space="preserve"> or boatable</w:t>
      </w:r>
      <w:r w:rsidR="00EC62CC">
        <w:t xml:space="preserve">. </w:t>
      </w:r>
      <w:r w:rsidR="00F46221">
        <w:t xml:space="preserve">In wadeable systems, the samples were collected using </w:t>
      </w:r>
      <w:r w:rsidR="00B067B6">
        <w:t xml:space="preserve">D-frame or kick-nets </w:t>
      </w:r>
      <w:r w:rsidR="00FA28D5">
        <w:t xml:space="preserve">at several locations </w:t>
      </w:r>
      <w:r w:rsidR="00B067B6">
        <w:t>within the river channel</w:t>
      </w:r>
      <w:r w:rsidR="00FA28D5">
        <w:t>. In boatable systems, samples were colle</w:t>
      </w:r>
      <w:r w:rsidR="00A54DCE">
        <w:t>cted from littoral plots at riverside</w:t>
      </w:r>
      <w:r w:rsidR="002A0635">
        <w:t>s</w:t>
      </w:r>
      <w:r w:rsidR="00A54DCE">
        <w:t xml:space="preserve">. </w:t>
      </w:r>
      <w:r w:rsidR="00D0641B">
        <w:t xml:space="preserve">Target </w:t>
      </w:r>
      <w:r w:rsidR="003F5658">
        <w:t>sub-</w:t>
      </w:r>
      <w:r w:rsidR="00D0641B">
        <w:t xml:space="preserve">sample size was </w:t>
      </w:r>
      <w:r w:rsidR="007B399C">
        <w:t xml:space="preserve">usually </w:t>
      </w:r>
      <w:r w:rsidR="00D0641B">
        <w:t xml:space="preserve">300 organisms </w:t>
      </w:r>
      <w:r w:rsidR="007B399C">
        <w:t>an</w:t>
      </w:r>
      <w:r w:rsidR="00650A68">
        <w:t>d</w:t>
      </w:r>
      <w:r w:rsidR="003F5658">
        <w:t xml:space="preserve"> taxa </w:t>
      </w:r>
      <w:r w:rsidR="00650A68">
        <w:t xml:space="preserve">were </w:t>
      </w:r>
      <w:r w:rsidR="003F5658">
        <w:t xml:space="preserve">identified to </w:t>
      </w:r>
      <w:r w:rsidR="00650A68">
        <w:t xml:space="preserve">the lowest practical level, which was typically </w:t>
      </w:r>
      <w:r w:rsidR="007D3CD9">
        <w:t xml:space="preserve">genus. </w:t>
      </w:r>
    </w:p>
    <w:p w14:paraId="745B1CB7" w14:textId="77777777" w:rsidR="00151B30" w:rsidRDefault="00151B30" w:rsidP="00FF5523">
      <w:pPr>
        <w:spacing w:after="120" w:line="276" w:lineRule="auto"/>
      </w:pPr>
    </w:p>
    <w:p w14:paraId="47AC8A2F" w14:textId="55FB35E9" w:rsidR="00C84E91" w:rsidRDefault="00C84E91" w:rsidP="00C84E91">
      <w:pPr>
        <w:pStyle w:val="Caption"/>
        <w:keepNext/>
      </w:pPr>
      <w:bookmarkStart w:id="12" w:name="_Toc55381325"/>
      <w:r>
        <w:t xml:space="preserve">Table </w:t>
      </w:r>
      <w:r w:rsidR="00766A46">
        <w:rPr>
          <w:noProof/>
        </w:rPr>
        <w:fldChar w:fldCharType="begin"/>
      </w:r>
      <w:r w:rsidR="00766A46">
        <w:rPr>
          <w:noProof/>
        </w:rPr>
        <w:instrText xml:space="preserve"> SEQ Table \* ARABIC </w:instrText>
      </w:r>
      <w:r w:rsidR="00766A46">
        <w:rPr>
          <w:noProof/>
        </w:rPr>
        <w:fldChar w:fldCharType="separate"/>
      </w:r>
      <w:r w:rsidR="00110136">
        <w:rPr>
          <w:noProof/>
        </w:rPr>
        <w:t>2</w:t>
      </w:r>
      <w:r w:rsidR="00766A46">
        <w:rPr>
          <w:noProof/>
        </w:rPr>
        <w:fldChar w:fldCharType="end"/>
      </w:r>
      <w:r>
        <w:t xml:space="preserve">. Sample size </w:t>
      </w:r>
      <w:r w:rsidR="00DB2BF3">
        <w:t xml:space="preserve">(N) </w:t>
      </w:r>
      <w:r>
        <w:t xml:space="preserve">for </w:t>
      </w:r>
      <w:r w:rsidR="00877A07">
        <w:t xml:space="preserve">benthic macroinvertebrate samples compiled and used in river </w:t>
      </w:r>
      <w:r w:rsidR="006165C6">
        <w:t>Biological Condition Gradient calibration and validation.  NMED – New Mexico Environment Department; NRSA – National River and Stream Assessment; NM MNHS – New Mexico Museum of Natural History.</w:t>
      </w:r>
      <w:bookmarkEnd w:id="12"/>
      <w:r w:rsidR="00877A07">
        <w:t xml:space="preserve"> </w:t>
      </w:r>
    </w:p>
    <w:tbl>
      <w:tblPr>
        <w:tblStyle w:val="TableGrid"/>
        <w:tblW w:w="0" w:type="auto"/>
        <w:tblLook w:val="04A0" w:firstRow="1" w:lastRow="0" w:firstColumn="1" w:lastColumn="0" w:noHBand="0" w:noVBand="1"/>
      </w:tblPr>
      <w:tblGrid>
        <w:gridCol w:w="1975"/>
        <w:gridCol w:w="1440"/>
        <w:gridCol w:w="1336"/>
        <w:gridCol w:w="1643"/>
        <w:gridCol w:w="1620"/>
        <w:gridCol w:w="1336"/>
      </w:tblGrid>
      <w:tr w:rsidR="00587737" w14:paraId="4DDA801B" w14:textId="7891EAEC" w:rsidTr="009E2205">
        <w:tc>
          <w:tcPr>
            <w:tcW w:w="1975" w:type="dxa"/>
          </w:tcPr>
          <w:p w14:paraId="3181A151" w14:textId="77777777" w:rsidR="00587737" w:rsidRDefault="00587737" w:rsidP="00AC7AC4">
            <w:pPr>
              <w:spacing w:line="276" w:lineRule="auto"/>
            </w:pPr>
          </w:p>
        </w:tc>
        <w:tc>
          <w:tcPr>
            <w:tcW w:w="1440" w:type="dxa"/>
          </w:tcPr>
          <w:p w14:paraId="5516741F" w14:textId="5B254CF8" w:rsidR="00587737" w:rsidRDefault="00587737" w:rsidP="00AC7AC4">
            <w:pPr>
              <w:spacing w:line="276" w:lineRule="auto"/>
              <w:jc w:val="center"/>
            </w:pPr>
            <w:r>
              <w:t>N - complete data set</w:t>
            </w:r>
          </w:p>
        </w:tc>
        <w:tc>
          <w:tcPr>
            <w:tcW w:w="1336" w:type="dxa"/>
          </w:tcPr>
          <w:p w14:paraId="59719EFA" w14:textId="70303525" w:rsidR="00587737" w:rsidRDefault="00587737" w:rsidP="00AC7AC4">
            <w:pPr>
              <w:spacing w:line="276" w:lineRule="auto"/>
              <w:jc w:val="center"/>
            </w:pPr>
            <w:r>
              <w:t>N – reduced to valid samples</w:t>
            </w:r>
          </w:p>
        </w:tc>
        <w:tc>
          <w:tcPr>
            <w:tcW w:w="1643" w:type="dxa"/>
          </w:tcPr>
          <w:p w14:paraId="76ECD53A" w14:textId="20767C8E" w:rsidR="00587737" w:rsidRDefault="00587737" w:rsidP="00AC7AC4">
            <w:pPr>
              <w:spacing w:line="276" w:lineRule="auto"/>
              <w:jc w:val="center"/>
            </w:pPr>
            <w:r>
              <w:t>N – Used in model calibration</w:t>
            </w:r>
          </w:p>
        </w:tc>
        <w:tc>
          <w:tcPr>
            <w:tcW w:w="1620" w:type="dxa"/>
          </w:tcPr>
          <w:p w14:paraId="76BD0E4C" w14:textId="0E9C7240" w:rsidR="00587737" w:rsidRDefault="00587737" w:rsidP="00AC7AC4">
            <w:pPr>
              <w:spacing w:line="276" w:lineRule="auto"/>
              <w:jc w:val="center"/>
            </w:pPr>
            <w:r>
              <w:t>N – Used in model validation</w:t>
            </w:r>
          </w:p>
        </w:tc>
        <w:tc>
          <w:tcPr>
            <w:tcW w:w="1336" w:type="dxa"/>
          </w:tcPr>
          <w:p w14:paraId="10EE66D5" w14:textId="31F079AE" w:rsidR="00587737" w:rsidRDefault="00587737" w:rsidP="00AC7AC4">
            <w:pPr>
              <w:spacing w:line="276" w:lineRule="auto"/>
              <w:jc w:val="center"/>
            </w:pPr>
            <w:r>
              <w:t xml:space="preserve">N – </w:t>
            </w:r>
            <w:r w:rsidR="009E3D6D">
              <w:t>final</w:t>
            </w:r>
            <w:r>
              <w:t xml:space="preserve"> ratings</w:t>
            </w:r>
          </w:p>
        </w:tc>
      </w:tr>
      <w:tr w:rsidR="00587737" w14:paraId="7D673D6F" w14:textId="564BD7D5" w:rsidTr="009E2205">
        <w:tc>
          <w:tcPr>
            <w:tcW w:w="1975" w:type="dxa"/>
          </w:tcPr>
          <w:p w14:paraId="52716772" w14:textId="61072627" w:rsidR="00587737" w:rsidRDefault="00587737" w:rsidP="00AC7AC4">
            <w:pPr>
              <w:spacing w:line="276" w:lineRule="auto"/>
            </w:pPr>
            <w:r>
              <w:t>NMED</w:t>
            </w:r>
          </w:p>
        </w:tc>
        <w:tc>
          <w:tcPr>
            <w:tcW w:w="1440" w:type="dxa"/>
          </w:tcPr>
          <w:p w14:paraId="639A5FDF" w14:textId="6642C294" w:rsidR="00587737" w:rsidRDefault="00587737" w:rsidP="00AC7AC4">
            <w:pPr>
              <w:spacing w:line="276" w:lineRule="auto"/>
              <w:jc w:val="center"/>
            </w:pPr>
            <w:r>
              <w:t>144</w:t>
            </w:r>
          </w:p>
        </w:tc>
        <w:tc>
          <w:tcPr>
            <w:tcW w:w="1336" w:type="dxa"/>
          </w:tcPr>
          <w:p w14:paraId="345CD796" w14:textId="7EC4E3DC" w:rsidR="00587737" w:rsidRDefault="00587737" w:rsidP="00AC7AC4">
            <w:pPr>
              <w:spacing w:line="276" w:lineRule="auto"/>
              <w:jc w:val="center"/>
            </w:pPr>
            <w:r>
              <w:t>61</w:t>
            </w:r>
          </w:p>
        </w:tc>
        <w:tc>
          <w:tcPr>
            <w:tcW w:w="1643" w:type="dxa"/>
          </w:tcPr>
          <w:p w14:paraId="68C76CB5" w14:textId="6BB68106" w:rsidR="00587737" w:rsidRDefault="00E24F1C" w:rsidP="00AC7AC4">
            <w:pPr>
              <w:spacing w:line="276" w:lineRule="auto"/>
              <w:jc w:val="center"/>
            </w:pPr>
            <w:r>
              <w:t>30</w:t>
            </w:r>
          </w:p>
        </w:tc>
        <w:tc>
          <w:tcPr>
            <w:tcW w:w="1620" w:type="dxa"/>
          </w:tcPr>
          <w:p w14:paraId="45A24614" w14:textId="59A2739B" w:rsidR="00587737" w:rsidRDefault="00C84E91" w:rsidP="00AC7AC4">
            <w:pPr>
              <w:spacing w:line="276" w:lineRule="auto"/>
              <w:jc w:val="center"/>
            </w:pPr>
            <w:r>
              <w:t>0</w:t>
            </w:r>
          </w:p>
        </w:tc>
        <w:tc>
          <w:tcPr>
            <w:tcW w:w="1336" w:type="dxa"/>
          </w:tcPr>
          <w:p w14:paraId="36A3E7CA" w14:textId="5918F1C8" w:rsidR="00587737" w:rsidRDefault="00E24F1C" w:rsidP="00AC7AC4">
            <w:pPr>
              <w:spacing w:line="276" w:lineRule="auto"/>
              <w:jc w:val="center"/>
            </w:pPr>
            <w:r>
              <w:t>22</w:t>
            </w:r>
          </w:p>
        </w:tc>
      </w:tr>
      <w:tr w:rsidR="00587737" w14:paraId="4E2E3D87" w14:textId="6840FD9B" w:rsidTr="009E2205">
        <w:tc>
          <w:tcPr>
            <w:tcW w:w="1975" w:type="dxa"/>
          </w:tcPr>
          <w:p w14:paraId="7CACD929" w14:textId="01BC585E" w:rsidR="00587737" w:rsidRDefault="00587737" w:rsidP="00AC7AC4">
            <w:pPr>
              <w:spacing w:line="276" w:lineRule="auto"/>
            </w:pPr>
            <w:r>
              <w:t xml:space="preserve">NRSA </w:t>
            </w:r>
            <w:r w:rsidR="0070533D">
              <w:t xml:space="preserve">0809 </w:t>
            </w:r>
            <w:r>
              <w:t>- local</w:t>
            </w:r>
          </w:p>
        </w:tc>
        <w:tc>
          <w:tcPr>
            <w:tcW w:w="1440" w:type="dxa"/>
          </w:tcPr>
          <w:p w14:paraId="0E13F441" w14:textId="3D720123" w:rsidR="00587737" w:rsidRDefault="00C84E91" w:rsidP="00AC7AC4">
            <w:pPr>
              <w:spacing w:line="276" w:lineRule="auto"/>
              <w:jc w:val="center"/>
            </w:pPr>
            <w:r>
              <w:t>51</w:t>
            </w:r>
          </w:p>
        </w:tc>
        <w:tc>
          <w:tcPr>
            <w:tcW w:w="1336" w:type="dxa"/>
          </w:tcPr>
          <w:p w14:paraId="2E8E2CEB" w14:textId="4EF9D5C4" w:rsidR="00587737" w:rsidRDefault="00E24F1C" w:rsidP="00AC7AC4">
            <w:pPr>
              <w:spacing w:line="276" w:lineRule="auto"/>
              <w:jc w:val="center"/>
            </w:pPr>
            <w:r>
              <w:t>47</w:t>
            </w:r>
          </w:p>
        </w:tc>
        <w:tc>
          <w:tcPr>
            <w:tcW w:w="1643" w:type="dxa"/>
          </w:tcPr>
          <w:p w14:paraId="1F5DFBE7" w14:textId="6982B795" w:rsidR="00587737" w:rsidRDefault="003F17C7" w:rsidP="00AC7AC4">
            <w:pPr>
              <w:spacing w:line="276" w:lineRule="auto"/>
              <w:jc w:val="center"/>
            </w:pPr>
            <w:r>
              <w:t>22</w:t>
            </w:r>
          </w:p>
        </w:tc>
        <w:tc>
          <w:tcPr>
            <w:tcW w:w="1620" w:type="dxa"/>
          </w:tcPr>
          <w:p w14:paraId="7395A029" w14:textId="4839DD9F" w:rsidR="00587737" w:rsidRDefault="00C84E91" w:rsidP="00AC7AC4">
            <w:pPr>
              <w:spacing w:line="276" w:lineRule="auto"/>
              <w:jc w:val="center"/>
            </w:pPr>
            <w:r>
              <w:t>0</w:t>
            </w:r>
          </w:p>
        </w:tc>
        <w:tc>
          <w:tcPr>
            <w:tcW w:w="1336" w:type="dxa"/>
          </w:tcPr>
          <w:p w14:paraId="204E0AF0" w14:textId="06C8E9DC" w:rsidR="00587737" w:rsidRDefault="00E24F1C" w:rsidP="00AC7AC4">
            <w:pPr>
              <w:spacing w:line="276" w:lineRule="auto"/>
              <w:jc w:val="center"/>
            </w:pPr>
            <w:r>
              <w:t>22</w:t>
            </w:r>
          </w:p>
        </w:tc>
      </w:tr>
      <w:tr w:rsidR="00587737" w14:paraId="3A15CDE7" w14:textId="32A482BA" w:rsidTr="009E2205">
        <w:tc>
          <w:tcPr>
            <w:tcW w:w="1975" w:type="dxa"/>
          </w:tcPr>
          <w:p w14:paraId="5EFB4EF7" w14:textId="7473CD85" w:rsidR="00587737" w:rsidRDefault="00587737" w:rsidP="00AC7AC4">
            <w:pPr>
              <w:spacing w:line="276" w:lineRule="auto"/>
            </w:pPr>
            <w:r>
              <w:t xml:space="preserve">NRSA </w:t>
            </w:r>
            <w:r w:rsidR="00C04FCC">
              <w:t xml:space="preserve">08091314 </w:t>
            </w:r>
            <w:r>
              <w:t>- regional</w:t>
            </w:r>
          </w:p>
        </w:tc>
        <w:tc>
          <w:tcPr>
            <w:tcW w:w="1440" w:type="dxa"/>
          </w:tcPr>
          <w:p w14:paraId="6A113B49" w14:textId="2E83C656" w:rsidR="00587737" w:rsidRDefault="00587737" w:rsidP="00AC7AC4">
            <w:pPr>
              <w:spacing w:line="276" w:lineRule="auto"/>
              <w:jc w:val="center"/>
            </w:pPr>
            <w:r>
              <w:t>118</w:t>
            </w:r>
          </w:p>
        </w:tc>
        <w:tc>
          <w:tcPr>
            <w:tcW w:w="1336" w:type="dxa"/>
          </w:tcPr>
          <w:p w14:paraId="321C4C64" w14:textId="1D8406C3" w:rsidR="00587737" w:rsidRDefault="007A0BC0" w:rsidP="00AC7AC4">
            <w:pPr>
              <w:spacing w:line="276" w:lineRule="auto"/>
              <w:jc w:val="center"/>
            </w:pPr>
            <w:r>
              <w:t>118</w:t>
            </w:r>
          </w:p>
        </w:tc>
        <w:tc>
          <w:tcPr>
            <w:tcW w:w="1643" w:type="dxa"/>
          </w:tcPr>
          <w:p w14:paraId="02AB6F40" w14:textId="6D043776" w:rsidR="00587737" w:rsidRDefault="007A0BC0" w:rsidP="00AC7AC4">
            <w:pPr>
              <w:spacing w:line="276" w:lineRule="auto"/>
              <w:jc w:val="center"/>
            </w:pPr>
            <w:r>
              <w:t>0</w:t>
            </w:r>
          </w:p>
        </w:tc>
        <w:tc>
          <w:tcPr>
            <w:tcW w:w="1620" w:type="dxa"/>
          </w:tcPr>
          <w:p w14:paraId="05D79257" w14:textId="22721563" w:rsidR="00587737" w:rsidRDefault="00587737" w:rsidP="00AC7AC4">
            <w:pPr>
              <w:spacing w:line="276" w:lineRule="auto"/>
              <w:jc w:val="center"/>
            </w:pPr>
            <w:r>
              <w:t>20</w:t>
            </w:r>
          </w:p>
        </w:tc>
        <w:tc>
          <w:tcPr>
            <w:tcW w:w="1336" w:type="dxa"/>
          </w:tcPr>
          <w:p w14:paraId="6C37F07C" w14:textId="2A2B7C18" w:rsidR="00587737" w:rsidRDefault="00587737" w:rsidP="00AC7AC4">
            <w:pPr>
              <w:spacing w:line="276" w:lineRule="auto"/>
              <w:jc w:val="center"/>
            </w:pPr>
            <w:r>
              <w:t>18</w:t>
            </w:r>
          </w:p>
        </w:tc>
      </w:tr>
      <w:tr w:rsidR="00587737" w14:paraId="7E690A71" w14:textId="345CAC9D" w:rsidTr="009E2205">
        <w:tc>
          <w:tcPr>
            <w:tcW w:w="1975" w:type="dxa"/>
          </w:tcPr>
          <w:p w14:paraId="7188ED86" w14:textId="19D23A22" w:rsidR="00587737" w:rsidRDefault="00587737" w:rsidP="00AC7AC4">
            <w:pPr>
              <w:spacing w:line="276" w:lineRule="auto"/>
            </w:pPr>
            <w:r>
              <w:t>NM MNHS</w:t>
            </w:r>
          </w:p>
        </w:tc>
        <w:tc>
          <w:tcPr>
            <w:tcW w:w="1440" w:type="dxa"/>
          </w:tcPr>
          <w:p w14:paraId="2D0D1DB3" w14:textId="5EEB6D50" w:rsidR="00587737" w:rsidRDefault="007A0BC0" w:rsidP="00AC7AC4">
            <w:pPr>
              <w:spacing w:line="276" w:lineRule="auto"/>
              <w:jc w:val="center"/>
            </w:pPr>
            <w:r>
              <w:t>48</w:t>
            </w:r>
          </w:p>
        </w:tc>
        <w:tc>
          <w:tcPr>
            <w:tcW w:w="1336" w:type="dxa"/>
          </w:tcPr>
          <w:p w14:paraId="6B3924C8" w14:textId="22E58247" w:rsidR="00587737" w:rsidRDefault="00587737" w:rsidP="00AC7AC4">
            <w:pPr>
              <w:spacing w:line="276" w:lineRule="auto"/>
              <w:jc w:val="center"/>
            </w:pPr>
            <w:r>
              <w:t>0</w:t>
            </w:r>
          </w:p>
        </w:tc>
        <w:tc>
          <w:tcPr>
            <w:tcW w:w="1643" w:type="dxa"/>
          </w:tcPr>
          <w:p w14:paraId="0A44F4CF" w14:textId="7BB67CFA" w:rsidR="00587737" w:rsidRDefault="00587737" w:rsidP="00AC7AC4">
            <w:pPr>
              <w:spacing w:line="276" w:lineRule="auto"/>
              <w:jc w:val="center"/>
            </w:pPr>
            <w:r>
              <w:t>0</w:t>
            </w:r>
          </w:p>
        </w:tc>
        <w:tc>
          <w:tcPr>
            <w:tcW w:w="1620" w:type="dxa"/>
          </w:tcPr>
          <w:p w14:paraId="12706F43" w14:textId="1C0B61E0" w:rsidR="00587737" w:rsidRDefault="00587737" w:rsidP="00AC7AC4">
            <w:pPr>
              <w:spacing w:line="276" w:lineRule="auto"/>
              <w:jc w:val="center"/>
            </w:pPr>
            <w:r>
              <w:t>0</w:t>
            </w:r>
          </w:p>
        </w:tc>
        <w:tc>
          <w:tcPr>
            <w:tcW w:w="1336" w:type="dxa"/>
          </w:tcPr>
          <w:p w14:paraId="6256E112" w14:textId="614480BB" w:rsidR="00587737" w:rsidRDefault="00587737" w:rsidP="00AC7AC4">
            <w:pPr>
              <w:spacing w:line="276" w:lineRule="auto"/>
              <w:jc w:val="center"/>
            </w:pPr>
            <w:r>
              <w:t>0</w:t>
            </w:r>
          </w:p>
        </w:tc>
      </w:tr>
    </w:tbl>
    <w:p w14:paraId="3A901778" w14:textId="77777777" w:rsidR="007D14CC" w:rsidRDefault="007D14CC" w:rsidP="00FF5523">
      <w:pPr>
        <w:spacing w:after="120" w:line="276" w:lineRule="auto"/>
      </w:pPr>
    </w:p>
    <w:p w14:paraId="07014DB7" w14:textId="00B00DBC" w:rsidR="006011A4" w:rsidRDefault="00A03D5F" w:rsidP="00CD68FF">
      <w:pPr>
        <w:keepNext/>
        <w:spacing w:after="120" w:line="276" w:lineRule="auto"/>
      </w:pPr>
      <w:r>
        <w:rPr>
          <w:noProof/>
        </w:rPr>
        <w:drawing>
          <wp:inline distT="0" distB="0" distL="0" distR="0" wp14:anchorId="34376BEF" wp14:editId="795986AE">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14:paraId="67F95EBE" w14:textId="1A6007D4" w:rsidR="000024B7" w:rsidRDefault="006011A4" w:rsidP="00CD68FF">
      <w:pPr>
        <w:pStyle w:val="Caption"/>
      </w:pPr>
      <w:bookmarkStart w:id="13" w:name="_Toc55381306"/>
      <w:r>
        <w:t xml:space="preserve">Figure </w:t>
      </w:r>
      <w:fldSimple w:instr=" SEQ Figure \* ARABIC ">
        <w:r w:rsidR="00815627">
          <w:rPr>
            <w:noProof/>
          </w:rPr>
          <w:t>3</w:t>
        </w:r>
      </w:fldSimple>
      <w:r>
        <w:t xml:space="preserve">. </w:t>
      </w:r>
      <w:r w:rsidRPr="00CD68FF">
        <w:t xml:space="preserve">Site locations for </w:t>
      </w:r>
      <w:r w:rsidR="0060617D">
        <w:t xml:space="preserve">44 </w:t>
      </w:r>
      <w:r w:rsidRPr="00CD68FF">
        <w:t xml:space="preserve">samples </w:t>
      </w:r>
      <w:r w:rsidR="0060617D">
        <w:t xml:space="preserve">(39 sites) </w:t>
      </w:r>
      <w:r w:rsidRPr="00CD68FF">
        <w:t xml:space="preserve">used in calibrating the </w:t>
      </w:r>
      <w:r w:rsidR="0066669E" w:rsidRPr="00CD68FF">
        <w:t>B</w:t>
      </w:r>
      <w:r w:rsidR="0066669E">
        <w:t xml:space="preserve">iological </w:t>
      </w:r>
      <w:r w:rsidR="0066669E" w:rsidRPr="00CD68FF">
        <w:t>C</w:t>
      </w:r>
      <w:r w:rsidR="0066669E">
        <w:t xml:space="preserve">ondition </w:t>
      </w:r>
      <w:r w:rsidR="0066669E" w:rsidRPr="00CD68FF">
        <w:t>G</w:t>
      </w:r>
      <w:r w:rsidR="0066669E">
        <w:t>radient</w:t>
      </w:r>
      <w:r w:rsidR="0066669E" w:rsidRPr="00CD68FF">
        <w:t xml:space="preserve"> for </w:t>
      </w:r>
      <w:r w:rsidR="0066669E">
        <w:t>benthic macroinvertebrates</w:t>
      </w:r>
      <w:r w:rsidRPr="00CD68FF">
        <w:t>.</w:t>
      </w:r>
      <w:bookmarkEnd w:id="13"/>
    </w:p>
    <w:p w14:paraId="6A3D3E8F" w14:textId="77777777" w:rsidR="00D958C9" w:rsidRDefault="00D958C9" w:rsidP="00FF5523">
      <w:pPr>
        <w:spacing w:after="120" w:line="276" w:lineRule="auto"/>
      </w:pPr>
    </w:p>
    <w:p w14:paraId="42D7885E" w14:textId="2B47F26E" w:rsidR="00FA4C07" w:rsidRDefault="00F46832" w:rsidP="00227057">
      <w:pPr>
        <w:pStyle w:val="Heading2"/>
      </w:pPr>
      <w:bookmarkStart w:id="14" w:name="_Toc55808905"/>
      <w:r>
        <w:t>2.2</w:t>
      </w:r>
      <w:r w:rsidR="00671CD5">
        <w:tab/>
      </w:r>
      <w:r w:rsidR="00FA4C07">
        <w:t>Fish Data</w:t>
      </w:r>
      <w:bookmarkEnd w:id="14"/>
    </w:p>
    <w:p w14:paraId="619749C0" w14:textId="701FE83A" w:rsidR="00FA4C07" w:rsidRDefault="00FA4C07" w:rsidP="00FA4C07">
      <w:pPr>
        <w:spacing w:line="276" w:lineRule="auto"/>
      </w:pPr>
      <w:r>
        <w:rPr>
          <w:b/>
          <w:bCs/>
          <w:color w:val="0070C0"/>
        </w:rPr>
        <w:t xml:space="preserve">Methods. </w:t>
      </w:r>
      <w:r>
        <w:t xml:space="preserve">Almost all stream/river fish </w:t>
      </w:r>
      <w:r w:rsidR="002A0635">
        <w:t xml:space="preserve">are </w:t>
      </w:r>
      <w:r>
        <w:t>collected using one of two methods (e.g., electrofishing or sein</w:t>
      </w:r>
      <w:r w:rsidR="002A0635">
        <w:t>ing</w:t>
      </w:r>
      <w:r>
        <w:t>). The method used depends on the physical characteristics of the waterbody</w:t>
      </w:r>
      <w:r w:rsidR="002A0635">
        <w:t>, study protocol</w:t>
      </w:r>
      <w:r w:rsidR="00746A63">
        <w:t xml:space="preserve">, </w:t>
      </w:r>
      <w:r w:rsidR="002A0635">
        <w:t>and sampler preference</w:t>
      </w:r>
      <w:r>
        <w:t>.</w:t>
      </w:r>
      <w:r w:rsidR="00746A63" w:rsidRPr="00746A63">
        <w:t xml:space="preserve"> </w:t>
      </w:r>
      <w:r w:rsidR="00746A63">
        <w:t>In larger streams and rivers seine netting or boat-mounted electrofishing is typically used</w:t>
      </w:r>
      <w:r w:rsidR="00C147C0">
        <w:t>. I</w:t>
      </w:r>
      <w:r w:rsidR="00746A63">
        <w:t xml:space="preserve">n smaller streams backpack-mounted electrofishing </w:t>
      </w:r>
      <w:r w:rsidR="00F63F31">
        <w:t xml:space="preserve">and/or seine netting </w:t>
      </w:r>
      <w:r w:rsidR="00746A63">
        <w:t xml:space="preserve">is </w:t>
      </w:r>
      <w:r w:rsidR="00C147C0">
        <w:t>common.</w:t>
      </w:r>
      <w:r w:rsidR="00746A63">
        <w:t xml:space="preserve"> </w:t>
      </w:r>
    </w:p>
    <w:p w14:paraId="03F52F28" w14:textId="77777777" w:rsidR="00FA4C07" w:rsidRDefault="00FA4C07" w:rsidP="00FA4C07">
      <w:pPr>
        <w:spacing w:line="276" w:lineRule="auto"/>
        <w:rPr>
          <w:b/>
          <w:bCs/>
          <w:i/>
          <w:iCs/>
          <w:color w:val="0070C0"/>
        </w:rPr>
      </w:pPr>
    </w:p>
    <w:p w14:paraId="701ED44A" w14:textId="77777777" w:rsidR="00FA4C07" w:rsidRDefault="00FA4C07" w:rsidP="00FA4C07">
      <w:pPr>
        <w:spacing w:line="276" w:lineRule="auto"/>
        <w:rPr>
          <w:b/>
          <w:bCs/>
          <w:i/>
          <w:iCs/>
          <w:color w:val="0070C0"/>
        </w:rPr>
      </w:pPr>
      <w:r>
        <w:rPr>
          <w:b/>
          <w:bCs/>
          <w:i/>
          <w:iCs/>
          <w:color w:val="0070C0"/>
        </w:rPr>
        <w:t>Electrofishing</w:t>
      </w:r>
    </w:p>
    <w:p w14:paraId="69C31504" w14:textId="613047C6" w:rsidR="00FA4C07" w:rsidRDefault="00FA4C07" w:rsidP="00FA4C07">
      <w:pPr>
        <w:pStyle w:val="NormalWeb"/>
        <w:spacing w:before="0" w:beforeAutospacing="0" w:after="0" w:afterAutospacing="0" w:line="276" w:lineRule="auto"/>
      </w:pPr>
      <w:r>
        <w:rPr>
          <w:color w:val="202122"/>
          <w:shd w:val="clear" w:color="auto" w:fill="FFFFFF"/>
        </w:rPr>
        <w:t>Electrofishing is a common scientific survey method used to sample fish populations to determine abundance, density, and species composition.</w:t>
      </w:r>
      <w:r>
        <w:rPr>
          <w:rStyle w:val="apple-converted-space"/>
          <w:rFonts w:eastAsia="Calibri"/>
          <w:color w:val="202122"/>
          <w:shd w:val="clear" w:color="auto" w:fill="FFFFFF"/>
        </w:rPr>
        <w:t> </w:t>
      </w:r>
      <w:r>
        <w:t xml:space="preserve">Electrofishing establishes an electric field in the water. When exposed to the electric field the fish swim toward it and are captured </w:t>
      </w:r>
      <w:r>
        <w:lastRenderedPageBreak/>
        <w:t xml:space="preserve">alive in a dip net. </w:t>
      </w:r>
      <w:r>
        <w:rPr>
          <w:color w:val="000000"/>
        </w:rPr>
        <w:t>Electrofishing is considered to be size selective, with large fish more susceptible to capture than small ones (</w:t>
      </w:r>
      <w:r w:rsidRPr="00DA40B4">
        <w:rPr>
          <w:color w:val="000000"/>
        </w:rPr>
        <w:t>Wiley and Tsai 1983</w:t>
      </w:r>
      <w:r>
        <w:rPr>
          <w:color w:val="000000"/>
        </w:rPr>
        <w:t>).</w:t>
      </w:r>
    </w:p>
    <w:p w14:paraId="7C0A1749" w14:textId="22FC0026" w:rsidR="00FA4C07" w:rsidRDefault="00FA4C07" w:rsidP="00FA4C07">
      <w:pPr>
        <w:pStyle w:val="ListParagraph"/>
        <w:numPr>
          <w:ilvl w:val="0"/>
          <w:numId w:val="28"/>
        </w:numPr>
        <w:spacing w:line="276" w:lineRule="auto"/>
      </w:pPr>
      <w:r>
        <w:rPr>
          <w:color w:val="202122"/>
          <w:shd w:val="clear" w:color="auto" w:fill="FFFFFF"/>
        </w:rPr>
        <w:t>In boat electrofishing. the boat itself is the cathode and the anode(s) are generally mounted off the</w:t>
      </w:r>
      <w:r>
        <w:t xml:space="preserve"> bow. </w:t>
      </w:r>
      <w:r>
        <w:rPr>
          <w:color w:val="202122"/>
          <w:shd w:val="clear" w:color="auto" w:fill="FFFFFF"/>
        </w:rPr>
        <w:t>The stunned fish are captured</w:t>
      </w:r>
      <w:r w:rsidR="00A56622">
        <w:rPr>
          <w:color w:val="202122"/>
          <w:shd w:val="clear" w:color="auto" w:fill="FFFFFF"/>
        </w:rPr>
        <w:t xml:space="preserve"> by netters on the boat</w:t>
      </w:r>
      <w:r>
        <w:rPr>
          <w:color w:val="202122"/>
          <w:shd w:val="clear" w:color="auto" w:fill="FFFFFF"/>
        </w:rPr>
        <w:t xml:space="preserve">. </w:t>
      </w:r>
      <w:r>
        <w:rPr>
          <w:rStyle w:val="apple-converted-space"/>
          <w:color w:val="202122"/>
          <w:shd w:val="clear" w:color="auto" w:fill="FFFFFF"/>
        </w:rPr>
        <w:t> </w:t>
      </w:r>
    </w:p>
    <w:p w14:paraId="2A2C4DBF" w14:textId="7B29DA13" w:rsidR="00FA4C07" w:rsidRDefault="00FA4C07" w:rsidP="00FA4C07">
      <w:pPr>
        <w:pStyle w:val="NormalWeb"/>
        <w:numPr>
          <w:ilvl w:val="0"/>
          <w:numId w:val="28"/>
        </w:numPr>
        <w:spacing w:line="276" w:lineRule="auto"/>
      </w:pPr>
      <w:r>
        <w:t xml:space="preserve">Backpack units are carried by the operator, who wades with the unit, holding a pole-mounted anode and trailing a cathode. The operator is accompanied by one or more assistants who capture </w:t>
      </w:r>
      <w:r w:rsidR="002A0635">
        <w:t xml:space="preserve">stunned </w:t>
      </w:r>
      <w:r>
        <w:t xml:space="preserve">fish with dip nets. </w:t>
      </w:r>
    </w:p>
    <w:p w14:paraId="00AF668B" w14:textId="77777777" w:rsidR="00FA4C07" w:rsidRDefault="00FA4C07" w:rsidP="00FA4C07">
      <w:pPr>
        <w:pStyle w:val="ListParagraph"/>
        <w:numPr>
          <w:ilvl w:val="0"/>
          <w:numId w:val="28"/>
        </w:numPr>
        <w:spacing w:line="276" w:lineRule="auto"/>
      </w:pPr>
      <w:r>
        <w:rPr>
          <w:color w:val="202122"/>
          <w:shd w:val="clear" w:color="auto" w:fill="FFFFFF"/>
        </w:rPr>
        <w:t>Towed barge electrofishers operate similarly to backpack electrofishers, with the exception that the generator is located on a floating barge instead of on a backpack.</w:t>
      </w:r>
    </w:p>
    <w:p w14:paraId="63FD80EA" w14:textId="77777777" w:rsidR="00FA4C07" w:rsidRDefault="00FA4C07" w:rsidP="00FA4C07">
      <w:pPr>
        <w:spacing w:line="276" w:lineRule="auto"/>
        <w:rPr>
          <w:b/>
          <w:bCs/>
          <w:i/>
          <w:iCs/>
          <w:color w:val="0070C0"/>
        </w:rPr>
      </w:pPr>
    </w:p>
    <w:p w14:paraId="0F478779" w14:textId="23E31844" w:rsidR="00FA4C07" w:rsidRDefault="00FA4C07" w:rsidP="00FA4C07">
      <w:pPr>
        <w:spacing w:line="276" w:lineRule="auto"/>
        <w:rPr>
          <w:b/>
          <w:bCs/>
          <w:i/>
          <w:iCs/>
          <w:color w:val="0070C0"/>
        </w:rPr>
      </w:pPr>
      <w:r>
        <w:rPr>
          <w:b/>
          <w:bCs/>
          <w:i/>
          <w:iCs/>
          <w:color w:val="0070C0"/>
        </w:rPr>
        <w:t>Seining</w:t>
      </w:r>
    </w:p>
    <w:p w14:paraId="4624F291" w14:textId="4900C7F3" w:rsidR="00FA4C07" w:rsidRDefault="00FA4C07" w:rsidP="00FA4C07">
      <w:pPr>
        <w:spacing w:line="276" w:lineRule="auto"/>
        <w:rPr>
          <w:color w:val="000000"/>
        </w:rPr>
      </w:pPr>
      <w:r>
        <w:rPr>
          <w:color w:val="202122"/>
        </w:rPr>
        <w:t>Seining</w:t>
      </w:r>
      <w:r>
        <w:rPr>
          <w:b/>
          <w:bCs/>
          <w:color w:val="202122"/>
        </w:rPr>
        <w:t xml:space="preserve"> </w:t>
      </w:r>
      <w:r>
        <w:rPr>
          <w:color w:val="202122"/>
          <w:shd w:val="clear" w:color="auto" w:fill="FFFFFF"/>
        </w:rPr>
        <w:t>employs a net</w:t>
      </w:r>
      <w:r>
        <w:rPr>
          <w:rStyle w:val="apple-converted-space"/>
          <w:color w:val="202122"/>
          <w:shd w:val="clear" w:color="auto" w:fill="FFFFFF"/>
        </w:rPr>
        <w:t xml:space="preserve"> </w:t>
      </w:r>
      <w:r>
        <w:rPr>
          <w:color w:val="202122"/>
          <w:shd w:val="clear" w:color="auto" w:fill="FFFFFF"/>
        </w:rPr>
        <w:t>that hangs vertically in the water with its bottom edge held down by weights and its top edge buoyed by floats. Seine</w:t>
      </w:r>
      <w:r w:rsidR="002A0635">
        <w:rPr>
          <w:color w:val="202122"/>
          <w:shd w:val="clear" w:color="auto" w:fill="FFFFFF"/>
        </w:rPr>
        <w:t>s</w:t>
      </w:r>
      <w:r>
        <w:rPr>
          <w:color w:val="202122"/>
          <w:shd w:val="clear" w:color="auto" w:fill="FFFFFF"/>
        </w:rPr>
        <w:t xml:space="preserve"> can be deployed from the shore as a beach seine, or from a boat. </w:t>
      </w:r>
      <w:r>
        <w:rPr>
          <w:color w:val="000000"/>
        </w:rPr>
        <w:t>Seining is a</w:t>
      </w:r>
      <w:r w:rsidR="002A0635">
        <w:rPr>
          <w:color w:val="000000"/>
        </w:rPr>
        <w:t xml:space="preserve"> very</w:t>
      </w:r>
      <w:r>
        <w:rPr>
          <w:color w:val="000000"/>
        </w:rPr>
        <w:t xml:space="preserve"> effective technique for collecting small individuals</w:t>
      </w:r>
      <w:r w:rsidR="002A0635">
        <w:rPr>
          <w:color w:val="000000"/>
        </w:rPr>
        <w:t xml:space="preserve"> but is less effective for large fish</w:t>
      </w:r>
      <w:r>
        <w:rPr>
          <w:color w:val="000000"/>
        </w:rPr>
        <w:t xml:space="preserve">. </w:t>
      </w:r>
    </w:p>
    <w:p w14:paraId="3E039E41" w14:textId="2BDAE973" w:rsidR="00695DB6" w:rsidRDefault="00695DB6" w:rsidP="00FA4C07">
      <w:pPr>
        <w:spacing w:line="276" w:lineRule="auto"/>
        <w:rPr>
          <w:color w:val="000000"/>
        </w:rPr>
      </w:pPr>
    </w:p>
    <w:p w14:paraId="083A9F59" w14:textId="4C6BDEC8" w:rsidR="00695DB6" w:rsidRDefault="00695DB6" w:rsidP="00695DB6">
      <w:pPr>
        <w:spacing w:line="276" w:lineRule="auto"/>
        <w:jc w:val="center"/>
      </w:pPr>
      <w:r>
        <w:rPr>
          <w:noProof/>
        </w:rPr>
        <w:drawing>
          <wp:inline distT="0" distB="0" distL="0" distR="0" wp14:anchorId="7F6A015F" wp14:editId="052DE30B">
            <wp:extent cx="5090007" cy="2950669"/>
            <wp:effectExtent l="0" t="0" r="0" b="2540"/>
            <wp:docPr id="2183" name="Pict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a:extLst>
                        <a:ext uri="{28A0092B-C50C-407E-A947-70E740481C1C}">
                          <a14:useLocalDpi xmlns:a14="http://schemas.microsoft.com/office/drawing/2010/main" val="0"/>
                        </a:ext>
                      </a:extLst>
                    </a:blip>
                    <a:srcRect t="7649" b="15058"/>
                    <a:stretch/>
                  </pic:blipFill>
                  <pic:spPr bwMode="auto">
                    <a:xfrm>
                      <a:off x="0" y="0"/>
                      <a:ext cx="5092191" cy="2951935"/>
                    </a:xfrm>
                    <a:prstGeom prst="rect">
                      <a:avLst/>
                    </a:prstGeom>
                    <a:noFill/>
                    <a:ln>
                      <a:noFill/>
                    </a:ln>
                    <a:extLst>
                      <a:ext uri="{53640926-AAD7-44D8-BBD7-CCE9431645EC}">
                        <a14:shadowObscured xmlns:a14="http://schemas.microsoft.com/office/drawing/2010/main"/>
                      </a:ext>
                    </a:extLst>
                  </pic:spPr>
                </pic:pic>
              </a:graphicData>
            </a:graphic>
          </wp:inline>
        </w:drawing>
      </w:r>
    </w:p>
    <w:p w14:paraId="614E8AED" w14:textId="42E70600" w:rsidR="00546C92" w:rsidRPr="00923293" w:rsidRDefault="00546C92" w:rsidP="00695DB6">
      <w:pPr>
        <w:spacing w:line="276" w:lineRule="auto"/>
        <w:jc w:val="center"/>
        <w:rPr>
          <w:sz w:val="22"/>
          <w:szCs w:val="22"/>
        </w:rPr>
      </w:pPr>
      <w:r w:rsidRPr="00923293">
        <w:rPr>
          <w:sz w:val="22"/>
          <w:szCs w:val="22"/>
        </w:rPr>
        <w:t>Fish Seining</w:t>
      </w:r>
      <w:r w:rsidR="00923293" w:rsidRPr="00923293">
        <w:rPr>
          <w:sz w:val="22"/>
          <w:szCs w:val="22"/>
        </w:rPr>
        <w:t xml:space="preserve">, Pecos River. Photo Credit: NMED. </w:t>
      </w:r>
    </w:p>
    <w:p w14:paraId="127A74B4" w14:textId="77777777" w:rsidR="00FA4C07" w:rsidRDefault="00FA4C07" w:rsidP="00FA4C07"/>
    <w:p w14:paraId="1D4248BA" w14:textId="77777777" w:rsidR="00923293" w:rsidRPr="00923293" w:rsidRDefault="00923293" w:rsidP="00FA4C07">
      <w:pPr>
        <w:rPr>
          <w:color w:val="0070C0"/>
        </w:rPr>
      </w:pPr>
    </w:p>
    <w:p w14:paraId="7EDBD090" w14:textId="37679EC2" w:rsidR="00FA4C07" w:rsidRPr="005B1753" w:rsidRDefault="00FA4C07" w:rsidP="00FA4C07">
      <w:pPr>
        <w:rPr>
          <w:b/>
          <w:bCs/>
          <w:i/>
          <w:iCs/>
          <w:color w:val="0070C0"/>
        </w:rPr>
      </w:pPr>
      <w:r w:rsidRPr="005B1753">
        <w:rPr>
          <w:b/>
          <w:bCs/>
          <w:i/>
          <w:iCs/>
          <w:color w:val="0070C0"/>
        </w:rPr>
        <w:t>New Mexico Fish Data Sources.</w:t>
      </w:r>
    </w:p>
    <w:p w14:paraId="51DD26D6" w14:textId="312B89D9" w:rsidR="00FA4C07" w:rsidRDefault="00FA4C07" w:rsidP="00FA4C07">
      <w:pPr>
        <w:pStyle w:val="NormalWeb"/>
        <w:spacing w:before="0" w:beforeAutospacing="0" w:after="0" w:afterAutospacing="0" w:line="276" w:lineRule="auto"/>
      </w:pPr>
      <w:r>
        <w:t xml:space="preserve">A database was compiled for a prior </w:t>
      </w:r>
      <w:r w:rsidR="002D5D61">
        <w:t xml:space="preserve">NMED </w:t>
      </w:r>
      <w:r>
        <w:t>project (</w:t>
      </w:r>
      <w:r w:rsidR="00A75FC6">
        <w:t>Tetra Tech, unpublished report</w:t>
      </w:r>
      <w:r>
        <w:t>) that included fish collection records from a variety of State and Federal agencies, as well as records from the Museum of Southwestern Biology</w:t>
      </w:r>
      <w:r w:rsidR="00F245EF">
        <w:t xml:space="preserve"> (MSB)</w:t>
      </w:r>
      <w:r>
        <w:t xml:space="preserve"> at UNM. </w:t>
      </w:r>
      <w:r w:rsidR="00985B0A">
        <w:t xml:space="preserve">Additional data were compiled from </w:t>
      </w:r>
      <w:r w:rsidR="00950D60">
        <w:t>U.S. Fish and Wildlife Service (USFWS) permit application data provided by Thomas Archdeacon (USFWS)</w:t>
      </w:r>
      <w:r w:rsidR="007819CC">
        <w:t xml:space="preserve">. </w:t>
      </w:r>
      <w:r w:rsidR="001A069A">
        <w:t xml:space="preserve">After data compilation and </w:t>
      </w:r>
      <w:r w:rsidR="005D251E">
        <w:t xml:space="preserve">reduction to valid samples for the BCG calibration exercises there were 1083 </w:t>
      </w:r>
      <w:r w:rsidR="00585C86">
        <w:t xml:space="preserve">samples. Of those, </w:t>
      </w:r>
      <w:r w:rsidR="007C3B8B">
        <w:t>6</w:t>
      </w:r>
      <w:r w:rsidR="006B4FC2">
        <w:t>6</w:t>
      </w:r>
      <w:r w:rsidR="007C3B8B">
        <w:t xml:space="preserve"> </w:t>
      </w:r>
      <w:r w:rsidR="006B4FC2">
        <w:t xml:space="preserve">samples from </w:t>
      </w:r>
      <w:r w:rsidR="00A872FB">
        <w:t>2</w:t>
      </w:r>
      <w:r w:rsidR="00FF25AA">
        <w:t>9</w:t>
      </w:r>
      <w:r w:rsidR="006B4FC2">
        <w:t xml:space="preserve"> sites </w:t>
      </w:r>
      <w:r w:rsidR="007C3B8B">
        <w:t xml:space="preserve">were </w:t>
      </w:r>
      <w:r w:rsidR="004A1C71">
        <w:t xml:space="preserve">reviewed </w:t>
      </w:r>
      <w:r w:rsidR="004A1C71">
        <w:lastRenderedPageBreak/>
        <w:t>for</w:t>
      </w:r>
      <w:r w:rsidR="007C3B8B">
        <w:t xml:space="preserve"> model calibration and 20 were used in validation (</w:t>
      </w:r>
      <w:r w:rsidR="00E642A0" w:rsidRPr="00F245EF">
        <w:rPr>
          <w:b/>
          <w:bCs/>
        </w:rPr>
        <w:fldChar w:fldCharType="begin"/>
      </w:r>
      <w:r w:rsidR="00E642A0" w:rsidRPr="00F245EF">
        <w:rPr>
          <w:b/>
          <w:bCs/>
        </w:rPr>
        <w:instrText xml:space="preserve"> REF _Ref52458751 \h </w:instrText>
      </w:r>
      <w:r w:rsidR="00F245EF">
        <w:rPr>
          <w:b/>
          <w:bCs/>
        </w:rPr>
        <w:instrText xml:space="preserve"> \* MERGEFORMAT </w:instrText>
      </w:r>
      <w:r w:rsidR="00E642A0" w:rsidRPr="00F245EF">
        <w:rPr>
          <w:b/>
          <w:bCs/>
        </w:rPr>
      </w:r>
      <w:r w:rsidR="00E642A0" w:rsidRPr="00F245EF">
        <w:rPr>
          <w:b/>
          <w:bCs/>
        </w:rPr>
        <w:fldChar w:fldCharType="separate"/>
      </w:r>
      <w:r w:rsidR="00E642A0" w:rsidRPr="00F245EF">
        <w:rPr>
          <w:b/>
          <w:bCs/>
        </w:rPr>
        <w:t xml:space="preserve">Table </w:t>
      </w:r>
      <w:r w:rsidR="00E642A0" w:rsidRPr="00F245EF">
        <w:rPr>
          <w:b/>
          <w:bCs/>
          <w:noProof/>
        </w:rPr>
        <w:t>3</w:t>
      </w:r>
      <w:r w:rsidR="00E642A0" w:rsidRPr="00F245EF">
        <w:rPr>
          <w:b/>
          <w:bCs/>
        </w:rPr>
        <w:fldChar w:fldCharType="end"/>
      </w:r>
      <w:r w:rsidR="007C3B8B">
        <w:t xml:space="preserve">). </w:t>
      </w:r>
      <w:r w:rsidR="00B409B0">
        <w:t xml:space="preserve">The </w:t>
      </w:r>
      <w:r w:rsidR="00A575E4">
        <w:t>samples were almost entirely from the MRG</w:t>
      </w:r>
      <w:r w:rsidR="0063262F">
        <w:t xml:space="preserve"> (</w:t>
      </w:r>
      <w:r w:rsidR="00E642A0" w:rsidRPr="00DB2BF3">
        <w:rPr>
          <w:b/>
          <w:bCs/>
        </w:rPr>
        <w:fldChar w:fldCharType="begin"/>
      </w:r>
      <w:r w:rsidR="00E642A0" w:rsidRPr="00DB2BF3">
        <w:rPr>
          <w:b/>
          <w:bCs/>
        </w:rPr>
        <w:instrText xml:space="preserve"> REF _Ref52458805 \h </w:instrText>
      </w:r>
      <w:r w:rsidR="00DB2BF3">
        <w:rPr>
          <w:b/>
          <w:bCs/>
        </w:rPr>
        <w:instrText xml:space="preserve"> \* MERGEFORMAT </w:instrText>
      </w:r>
      <w:r w:rsidR="00E642A0" w:rsidRPr="00DB2BF3">
        <w:rPr>
          <w:b/>
          <w:bCs/>
        </w:rPr>
      </w:r>
      <w:r w:rsidR="00E642A0" w:rsidRPr="00DB2BF3">
        <w:rPr>
          <w:b/>
          <w:bCs/>
        </w:rPr>
        <w:fldChar w:fldCharType="separate"/>
      </w:r>
      <w:r w:rsidR="00E642A0" w:rsidRPr="00DB2BF3">
        <w:rPr>
          <w:b/>
          <w:bCs/>
        </w:rPr>
        <w:t xml:space="preserve">Figure </w:t>
      </w:r>
      <w:r w:rsidR="00E642A0" w:rsidRPr="00DB2BF3">
        <w:rPr>
          <w:b/>
          <w:bCs/>
          <w:noProof/>
        </w:rPr>
        <w:t>4</w:t>
      </w:r>
      <w:r w:rsidR="00E642A0" w:rsidRPr="00DB2BF3">
        <w:rPr>
          <w:b/>
          <w:bCs/>
        </w:rPr>
        <w:fldChar w:fldCharType="end"/>
      </w:r>
      <w:r w:rsidR="0063262F">
        <w:t xml:space="preserve">). </w:t>
      </w:r>
      <w:r w:rsidR="003F3F26">
        <w:t xml:space="preserve">Other data sets were identified, but not used, such as </w:t>
      </w:r>
      <w:r w:rsidR="008415C9" w:rsidRPr="008415C9">
        <w:t xml:space="preserve">New Mexico Department of Game and Fish </w:t>
      </w:r>
      <w:r w:rsidR="003F3F26">
        <w:t xml:space="preserve">samples </w:t>
      </w:r>
      <w:r w:rsidR="008415C9">
        <w:t>collected in</w:t>
      </w:r>
      <w:r w:rsidR="003F3F26">
        <w:t xml:space="preserve"> the Gila </w:t>
      </w:r>
      <w:r w:rsidR="008415C9">
        <w:t xml:space="preserve">River, </w:t>
      </w:r>
      <w:r w:rsidR="003F3F26" w:rsidRPr="008415C9">
        <w:t>lower Pecos</w:t>
      </w:r>
      <w:r w:rsidR="003F3F26">
        <w:rPr>
          <w:rFonts w:cs="Arial"/>
        </w:rPr>
        <w:t xml:space="preserve"> </w:t>
      </w:r>
      <w:r w:rsidR="008415C9">
        <w:rPr>
          <w:rFonts w:cs="Arial"/>
        </w:rPr>
        <w:t xml:space="preserve">River, </w:t>
      </w:r>
      <w:r w:rsidR="003F3F26">
        <w:rPr>
          <w:rFonts w:cs="Arial"/>
        </w:rPr>
        <w:t xml:space="preserve">Chama River, Upper Rio Grande, and tributaries to the Rio Grande, </w:t>
      </w:r>
      <w:r w:rsidR="00920896">
        <w:rPr>
          <w:rFonts w:cs="Arial"/>
        </w:rPr>
        <w:t xml:space="preserve">and </w:t>
      </w:r>
      <w:r w:rsidR="003F3F26">
        <w:rPr>
          <w:rFonts w:cs="Arial"/>
        </w:rPr>
        <w:t>Pecos and Canadian Rivers.</w:t>
      </w:r>
      <w:r w:rsidR="008415C9">
        <w:rPr>
          <w:rFonts w:cs="Arial"/>
        </w:rPr>
        <w:t xml:space="preserve"> These data were not used because they were not from the </w:t>
      </w:r>
      <w:r w:rsidR="00160FE7">
        <w:rPr>
          <w:rFonts w:cs="Arial"/>
        </w:rPr>
        <w:t>MRG mainstem.</w:t>
      </w:r>
    </w:p>
    <w:p w14:paraId="18E0B49A" w14:textId="1C5A7CB5" w:rsidR="004A1C71" w:rsidRDefault="004A1C71" w:rsidP="00FA4C07">
      <w:pPr>
        <w:pStyle w:val="NormalWeb"/>
        <w:spacing w:before="0" w:beforeAutospacing="0" w:after="0" w:afterAutospacing="0" w:line="276" w:lineRule="auto"/>
      </w:pPr>
    </w:p>
    <w:p w14:paraId="47F8BC42" w14:textId="116CA203" w:rsidR="004A1C71" w:rsidRDefault="004A1C71" w:rsidP="004A1C71">
      <w:pPr>
        <w:pStyle w:val="Caption"/>
        <w:keepNext/>
      </w:pPr>
      <w:bookmarkStart w:id="15" w:name="_Ref52458751"/>
      <w:bookmarkStart w:id="16" w:name="_Toc55381326"/>
      <w:r>
        <w:t xml:space="preserve">Table </w:t>
      </w:r>
      <w:fldSimple w:instr=" SEQ Table \* ARABIC ">
        <w:r w:rsidR="00110136">
          <w:rPr>
            <w:noProof/>
          </w:rPr>
          <w:t>3</w:t>
        </w:r>
      </w:fldSimple>
      <w:bookmarkEnd w:id="15"/>
      <w:r>
        <w:t xml:space="preserve">. </w:t>
      </w:r>
      <w:r w:rsidR="00B36270" w:rsidRPr="00224DA9">
        <w:rPr>
          <w:bCs/>
          <w:szCs w:val="22"/>
        </w:rPr>
        <w:t xml:space="preserve">Data </w:t>
      </w:r>
      <w:r w:rsidR="00B36270">
        <w:rPr>
          <w:bCs/>
          <w:szCs w:val="22"/>
        </w:rPr>
        <w:t>a</w:t>
      </w:r>
      <w:r w:rsidR="00B36270" w:rsidRPr="00224DA9">
        <w:rPr>
          <w:bCs/>
          <w:szCs w:val="22"/>
        </w:rPr>
        <w:t xml:space="preserve">vailable for </w:t>
      </w:r>
      <w:r w:rsidR="00B36270">
        <w:rPr>
          <w:bCs/>
          <w:szCs w:val="22"/>
        </w:rPr>
        <w:t>c</w:t>
      </w:r>
      <w:r w:rsidR="00B36270" w:rsidRPr="00224DA9">
        <w:rPr>
          <w:bCs/>
          <w:szCs w:val="22"/>
        </w:rPr>
        <w:t xml:space="preserve">alibrating </w:t>
      </w:r>
      <w:r w:rsidR="00B36270">
        <w:rPr>
          <w:bCs/>
          <w:szCs w:val="22"/>
        </w:rPr>
        <w:t xml:space="preserve">the </w:t>
      </w:r>
      <w:r w:rsidR="00B36270" w:rsidRPr="00224DA9">
        <w:rPr>
          <w:bCs/>
          <w:szCs w:val="22"/>
        </w:rPr>
        <w:t xml:space="preserve">New Mexico Rio Grande </w:t>
      </w:r>
      <w:r w:rsidR="00B36270">
        <w:rPr>
          <w:bCs/>
          <w:szCs w:val="22"/>
        </w:rPr>
        <w:t>f</w:t>
      </w:r>
      <w:r w:rsidR="00B36270" w:rsidRPr="00224DA9">
        <w:rPr>
          <w:bCs/>
          <w:szCs w:val="22"/>
        </w:rPr>
        <w:t>ish B</w:t>
      </w:r>
      <w:r w:rsidR="00B36270">
        <w:rPr>
          <w:bCs/>
          <w:szCs w:val="22"/>
        </w:rPr>
        <w:t xml:space="preserve">iological </w:t>
      </w:r>
      <w:r w:rsidR="00B36270" w:rsidRPr="00224DA9">
        <w:rPr>
          <w:bCs/>
          <w:szCs w:val="22"/>
        </w:rPr>
        <w:t>C</w:t>
      </w:r>
      <w:r w:rsidR="00B36270">
        <w:rPr>
          <w:bCs/>
          <w:szCs w:val="22"/>
        </w:rPr>
        <w:t xml:space="preserve">ondition </w:t>
      </w:r>
      <w:r w:rsidR="00B36270" w:rsidRPr="00224DA9">
        <w:rPr>
          <w:bCs/>
          <w:szCs w:val="22"/>
        </w:rPr>
        <w:t>G</w:t>
      </w:r>
      <w:r w:rsidR="00B36270">
        <w:rPr>
          <w:bCs/>
          <w:szCs w:val="22"/>
        </w:rPr>
        <w:t>radient</w:t>
      </w:r>
      <w:r w:rsidR="00B36270" w:rsidRPr="00224DA9">
        <w:rPr>
          <w:bCs/>
          <w:szCs w:val="22"/>
        </w:rPr>
        <w:t>.</w:t>
      </w:r>
      <w:r w:rsidR="00B36270">
        <w:rPr>
          <w:bCs/>
          <w:szCs w:val="22"/>
        </w:rPr>
        <w:t xml:space="preserve">  MSB – Museum of Southwestern Biology; NRSA – National River and Stream Assessment; USFWS – United States Fish and Wildlife Service; USGS – United States Geological Survey.</w:t>
      </w:r>
      <w:bookmarkEnd w:id="16"/>
    </w:p>
    <w:tbl>
      <w:tblPr>
        <w:tblStyle w:val="TableGrid"/>
        <w:tblW w:w="0" w:type="auto"/>
        <w:tblLook w:val="04A0" w:firstRow="1" w:lastRow="0" w:firstColumn="1" w:lastColumn="0" w:noHBand="0" w:noVBand="1"/>
      </w:tblPr>
      <w:tblGrid>
        <w:gridCol w:w="3415"/>
        <w:gridCol w:w="2070"/>
        <w:gridCol w:w="1980"/>
        <w:gridCol w:w="1885"/>
      </w:tblGrid>
      <w:tr w:rsidR="004A1C71" w:rsidRPr="00C25CBC" w14:paraId="3F098EA1" w14:textId="77777777" w:rsidTr="000850DC">
        <w:tc>
          <w:tcPr>
            <w:tcW w:w="3415" w:type="dxa"/>
          </w:tcPr>
          <w:p w14:paraId="75A4EC8C" w14:textId="0567DE12" w:rsidR="004A1C71" w:rsidRPr="00C25CBC" w:rsidRDefault="00E642A0" w:rsidP="002A3208">
            <w:pPr>
              <w:spacing w:before="100" w:beforeAutospacing="1" w:after="100" w:afterAutospacing="1"/>
              <w:rPr>
                <w:sz w:val="24"/>
                <w:szCs w:val="24"/>
              </w:rPr>
            </w:pPr>
            <w:r w:rsidRPr="00C25CBC">
              <w:rPr>
                <w:sz w:val="24"/>
                <w:szCs w:val="24"/>
              </w:rPr>
              <w:t xml:space="preserve">Data </w:t>
            </w:r>
            <w:r w:rsidR="00C25CBC" w:rsidRPr="00C25CBC">
              <w:rPr>
                <w:sz w:val="24"/>
                <w:szCs w:val="24"/>
              </w:rPr>
              <w:t>Source</w:t>
            </w:r>
          </w:p>
        </w:tc>
        <w:tc>
          <w:tcPr>
            <w:tcW w:w="2070" w:type="dxa"/>
          </w:tcPr>
          <w:p w14:paraId="5313A77A" w14:textId="77777777" w:rsidR="004A1C71" w:rsidRPr="00C25CBC" w:rsidRDefault="004A1C71" w:rsidP="00B409B0">
            <w:pPr>
              <w:spacing w:before="100" w:beforeAutospacing="1" w:after="100" w:afterAutospacing="1"/>
              <w:jc w:val="center"/>
              <w:rPr>
                <w:sz w:val="24"/>
                <w:szCs w:val="24"/>
              </w:rPr>
            </w:pPr>
            <w:r w:rsidRPr="00C25CBC">
              <w:rPr>
                <w:sz w:val="24"/>
                <w:szCs w:val="24"/>
              </w:rPr>
              <w:t>Total Samples</w:t>
            </w:r>
          </w:p>
        </w:tc>
        <w:tc>
          <w:tcPr>
            <w:tcW w:w="1980" w:type="dxa"/>
          </w:tcPr>
          <w:p w14:paraId="340CCD76" w14:textId="4D14CD71" w:rsidR="004A1C71" w:rsidRPr="00C25CBC" w:rsidRDefault="000850DC" w:rsidP="00B409B0">
            <w:pPr>
              <w:spacing w:before="100" w:beforeAutospacing="1" w:after="100" w:afterAutospacing="1"/>
              <w:jc w:val="center"/>
              <w:rPr>
                <w:sz w:val="24"/>
                <w:szCs w:val="24"/>
              </w:rPr>
            </w:pPr>
            <w:r>
              <w:rPr>
                <w:sz w:val="24"/>
                <w:szCs w:val="24"/>
              </w:rPr>
              <w:t xml:space="preserve">Reviewed </w:t>
            </w:r>
            <w:r w:rsidR="004A1C71" w:rsidRPr="00C25CBC">
              <w:rPr>
                <w:sz w:val="24"/>
                <w:szCs w:val="24"/>
              </w:rPr>
              <w:t>Calibration</w:t>
            </w:r>
          </w:p>
        </w:tc>
        <w:tc>
          <w:tcPr>
            <w:tcW w:w="1885" w:type="dxa"/>
          </w:tcPr>
          <w:p w14:paraId="6A32EF0C" w14:textId="36080C6F" w:rsidR="004A1C71" w:rsidRPr="00C25CBC" w:rsidRDefault="000850DC" w:rsidP="00B409B0">
            <w:pPr>
              <w:spacing w:before="100" w:beforeAutospacing="1" w:after="100" w:afterAutospacing="1"/>
              <w:jc w:val="center"/>
              <w:rPr>
                <w:sz w:val="24"/>
                <w:szCs w:val="24"/>
              </w:rPr>
            </w:pPr>
            <w:r>
              <w:rPr>
                <w:sz w:val="24"/>
                <w:szCs w:val="24"/>
              </w:rPr>
              <w:t xml:space="preserve">Reviewed </w:t>
            </w:r>
            <w:r w:rsidR="004A1C71" w:rsidRPr="00C25CBC">
              <w:rPr>
                <w:sz w:val="24"/>
                <w:szCs w:val="24"/>
              </w:rPr>
              <w:t>Validation</w:t>
            </w:r>
          </w:p>
        </w:tc>
      </w:tr>
      <w:tr w:rsidR="004A1C71" w:rsidRPr="00C25CBC" w14:paraId="5254A64C" w14:textId="77777777" w:rsidTr="000850DC">
        <w:tc>
          <w:tcPr>
            <w:tcW w:w="3415" w:type="dxa"/>
          </w:tcPr>
          <w:p w14:paraId="6CB18636" w14:textId="5737FF4E" w:rsidR="004A1C71" w:rsidRPr="00C25CBC" w:rsidRDefault="004A1C71" w:rsidP="002A3208">
            <w:pPr>
              <w:spacing w:before="100" w:beforeAutospacing="1" w:after="100" w:afterAutospacing="1"/>
              <w:rPr>
                <w:sz w:val="24"/>
                <w:szCs w:val="24"/>
              </w:rPr>
            </w:pPr>
            <w:r w:rsidRPr="00C25CBC">
              <w:rPr>
                <w:sz w:val="24"/>
                <w:szCs w:val="24"/>
              </w:rPr>
              <w:t>F</w:t>
            </w:r>
            <w:r w:rsidR="000850DC">
              <w:rPr>
                <w:sz w:val="24"/>
                <w:szCs w:val="24"/>
              </w:rPr>
              <w:t xml:space="preserve">ish </w:t>
            </w:r>
            <w:r w:rsidRPr="00C25CBC">
              <w:rPr>
                <w:sz w:val="24"/>
                <w:szCs w:val="24"/>
              </w:rPr>
              <w:t>E</w:t>
            </w:r>
            <w:r w:rsidR="000850DC">
              <w:rPr>
                <w:sz w:val="24"/>
                <w:szCs w:val="24"/>
              </w:rPr>
              <w:t xml:space="preserve">cology </w:t>
            </w:r>
            <w:r w:rsidRPr="00C25CBC">
              <w:rPr>
                <w:sz w:val="24"/>
                <w:szCs w:val="24"/>
              </w:rPr>
              <w:t>R</w:t>
            </w:r>
            <w:r w:rsidR="000850DC">
              <w:rPr>
                <w:sz w:val="24"/>
                <w:szCs w:val="24"/>
              </w:rPr>
              <w:t>eport</w:t>
            </w:r>
          </w:p>
        </w:tc>
        <w:tc>
          <w:tcPr>
            <w:tcW w:w="2070" w:type="dxa"/>
          </w:tcPr>
          <w:p w14:paraId="7176A9A5" w14:textId="77777777" w:rsidR="004A1C71" w:rsidRPr="00C25CBC" w:rsidRDefault="004A1C71" w:rsidP="00B409B0">
            <w:pPr>
              <w:spacing w:before="100" w:beforeAutospacing="1" w:after="100" w:afterAutospacing="1"/>
              <w:jc w:val="center"/>
              <w:rPr>
                <w:sz w:val="24"/>
                <w:szCs w:val="24"/>
              </w:rPr>
            </w:pPr>
            <w:r w:rsidRPr="00C25CBC">
              <w:rPr>
                <w:sz w:val="24"/>
                <w:szCs w:val="24"/>
              </w:rPr>
              <w:t>12</w:t>
            </w:r>
          </w:p>
        </w:tc>
        <w:tc>
          <w:tcPr>
            <w:tcW w:w="1980" w:type="dxa"/>
          </w:tcPr>
          <w:p w14:paraId="70570BA9" w14:textId="77777777" w:rsidR="004A1C71" w:rsidRPr="00C25CBC" w:rsidRDefault="004A1C71" w:rsidP="00B409B0">
            <w:pPr>
              <w:spacing w:before="100" w:beforeAutospacing="1" w:after="100" w:afterAutospacing="1"/>
              <w:jc w:val="center"/>
              <w:rPr>
                <w:sz w:val="24"/>
                <w:szCs w:val="24"/>
              </w:rPr>
            </w:pPr>
            <w:r w:rsidRPr="00C25CBC">
              <w:rPr>
                <w:sz w:val="24"/>
                <w:szCs w:val="24"/>
              </w:rPr>
              <w:t>3</w:t>
            </w:r>
          </w:p>
        </w:tc>
        <w:tc>
          <w:tcPr>
            <w:tcW w:w="1885" w:type="dxa"/>
          </w:tcPr>
          <w:p w14:paraId="566741D0" w14:textId="77777777" w:rsidR="004A1C71" w:rsidRPr="00C25CBC" w:rsidRDefault="004A1C71" w:rsidP="00B409B0">
            <w:pPr>
              <w:spacing w:before="100" w:beforeAutospacing="1" w:after="100" w:afterAutospacing="1"/>
              <w:jc w:val="center"/>
              <w:rPr>
                <w:sz w:val="24"/>
                <w:szCs w:val="24"/>
              </w:rPr>
            </w:pPr>
          </w:p>
        </w:tc>
      </w:tr>
      <w:tr w:rsidR="004A1C71" w:rsidRPr="00C25CBC" w14:paraId="7AC18991" w14:textId="77777777" w:rsidTr="000850DC">
        <w:tc>
          <w:tcPr>
            <w:tcW w:w="3415" w:type="dxa"/>
          </w:tcPr>
          <w:p w14:paraId="147C945E" w14:textId="3DB4546D" w:rsidR="004A1C71" w:rsidRPr="00C25CBC" w:rsidRDefault="004A1C71" w:rsidP="002A3208">
            <w:pPr>
              <w:spacing w:before="100" w:beforeAutospacing="1" w:after="100" w:afterAutospacing="1"/>
              <w:rPr>
                <w:sz w:val="24"/>
                <w:szCs w:val="24"/>
              </w:rPr>
            </w:pPr>
            <w:r w:rsidRPr="00C25CBC">
              <w:rPr>
                <w:sz w:val="24"/>
                <w:szCs w:val="24"/>
              </w:rPr>
              <w:t>R</w:t>
            </w:r>
            <w:r w:rsidR="000850DC">
              <w:rPr>
                <w:sz w:val="24"/>
                <w:szCs w:val="24"/>
              </w:rPr>
              <w:t xml:space="preserve">io </w:t>
            </w:r>
            <w:r w:rsidRPr="00C25CBC">
              <w:rPr>
                <w:sz w:val="24"/>
                <w:szCs w:val="24"/>
              </w:rPr>
              <w:t>G</w:t>
            </w:r>
            <w:r w:rsidR="000850DC">
              <w:rPr>
                <w:sz w:val="24"/>
                <w:szCs w:val="24"/>
              </w:rPr>
              <w:t>rande</w:t>
            </w:r>
            <w:r w:rsidRPr="00C25CBC">
              <w:rPr>
                <w:sz w:val="24"/>
                <w:szCs w:val="24"/>
              </w:rPr>
              <w:t xml:space="preserve"> at Isleta 1994-95</w:t>
            </w:r>
            <w:r w:rsidR="00091216">
              <w:rPr>
                <w:sz w:val="24"/>
                <w:szCs w:val="24"/>
              </w:rPr>
              <w:t xml:space="preserve"> (;;</w:t>
            </w:r>
            <w:r w:rsidRPr="00C25CBC">
              <w:rPr>
                <w:sz w:val="24"/>
                <w:szCs w:val="24"/>
              </w:rPr>
              <w:t>)</w:t>
            </w:r>
          </w:p>
        </w:tc>
        <w:tc>
          <w:tcPr>
            <w:tcW w:w="2070" w:type="dxa"/>
          </w:tcPr>
          <w:p w14:paraId="0A549D10" w14:textId="77777777" w:rsidR="004A1C71" w:rsidRPr="00C25CBC" w:rsidRDefault="004A1C71" w:rsidP="00B409B0">
            <w:pPr>
              <w:spacing w:before="100" w:beforeAutospacing="1" w:after="100" w:afterAutospacing="1"/>
              <w:jc w:val="center"/>
              <w:rPr>
                <w:sz w:val="24"/>
                <w:szCs w:val="24"/>
              </w:rPr>
            </w:pPr>
            <w:r w:rsidRPr="00C25CBC">
              <w:rPr>
                <w:sz w:val="24"/>
                <w:szCs w:val="24"/>
              </w:rPr>
              <w:t>3</w:t>
            </w:r>
          </w:p>
        </w:tc>
        <w:tc>
          <w:tcPr>
            <w:tcW w:w="1980" w:type="dxa"/>
          </w:tcPr>
          <w:p w14:paraId="6B1A2A27" w14:textId="77777777" w:rsidR="004A1C71" w:rsidRPr="00C25CBC" w:rsidRDefault="004A1C71" w:rsidP="00B409B0">
            <w:pPr>
              <w:spacing w:before="100" w:beforeAutospacing="1" w:after="100" w:afterAutospacing="1"/>
              <w:jc w:val="center"/>
              <w:rPr>
                <w:sz w:val="24"/>
                <w:szCs w:val="24"/>
              </w:rPr>
            </w:pPr>
            <w:r w:rsidRPr="00C25CBC">
              <w:rPr>
                <w:sz w:val="24"/>
                <w:szCs w:val="24"/>
              </w:rPr>
              <w:t>2</w:t>
            </w:r>
          </w:p>
        </w:tc>
        <w:tc>
          <w:tcPr>
            <w:tcW w:w="1885" w:type="dxa"/>
          </w:tcPr>
          <w:p w14:paraId="65D014F9" w14:textId="77777777" w:rsidR="004A1C71" w:rsidRPr="00C25CBC" w:rsidRDefault="004A1C71" w:rsidP="00B409B0">
            <w:pPr>
              <w:spacing w:before="100" w:beforeAutospacing="1" w:after="100" w:afterAutospacing="1"/>
              <w:jc w:val="center"/>
              <w:rPr>
                <w:sz w:val="24"/>
                <w:szCs w:val="24"/>
              </w:rPr>
            </w:pPr>
          </w:p>
        </w:tc>
      </w:tr>
      <w:tr w:rsidR="004A1C71" w:rsidRPr="00C25CBC" w14:paraId="7C69400B" w14:textId="77777777" w:rsidTr="000850DC">
        <w:tc>
          <w:tcPr>
            <w:tcW w:w="3415" w:type="dxa"/>
          </w:tcPr>
          <w:p w14:paraId="41DFDBD3" w14:textId="5FF65E5B" w:rsidR="004A1C71" w:rsidRPr="00C25CBC" w:rsidRDefault="004A1C71" w:rsidP="002A3208">
            <w:pPr>
              <w:spacing w:before="100" w:beforeAutospacing="1" w:after="100" w:afterAutospacing="1"/>
              <w:rPr>
                <w:sz w:val="24"/>
                <w:szCs w:val="24"/>
              </w:rPr>
            </w:pPr>
            <w:r w:rsidRPr="00C25CBC">
              <w:rPr>
                <w:sz w:val="24"/>
                <w:szCs w:val="24"/>
              </w:rPr>
              <w:t>MSB</w:t>
            </w:r>
          </w:p>
        </w:tc>
        <w:tc>
          <w:tcPr>
            <w:tcW w:w="2070" w:type="dxa"/>
          </w:tcPr>
          <w:p w14:paraId="4401071E" w14:textId="77777777" w:rsidR="004A1C71" w:rsidRPr="00C25CBC" w:rsidRDefault="004A1C71" w:rsidP="00B409B0">
            <w:pPr>
              <w:spacing w:before="100" w:beforeAutospacing="1" w:after="100" w:afterAutospacing="1"/>
              <w:jc w:val="center"/>
              <w:rPr>
                <w:sz w:val="24"/>
                <w:szCs w:val="24"/>
              </w:rPr>
            </w:pPr>
            <w:r w:rsidRPr="00C25CBC">
              <w:rPr>
                <w:sz w:val="24"/>
                <w:szCs w:val="24"/>
              </w:rPr>
              <w:t>50</w:t>
            </w:r>
          </w:p>
        </w:tc>
        <w:tc>
          <w:tcPr>
            <w:tcW w:w="1980" w:type="dxa"/>
          </w:tcPr>
          <w:p w14:paraId="767ADF17" w14:textId="77777777" w:rsidR="004A1C71" w:rsidRPr="00C25CBC" w:rsidRDefault="004A1C71" w:rsidP="00B409B0">
            <w:pPr>
              <w:spacing w:before="100" w:beforeAutospacing="1" w:after="100" w:afterAutospacing="1"/>
              <w:jc w:val="center"/>
              <w:rPr>
                <w:sz w:val="24"/>
                <w:szCs w:val="24"/>
              </w:rPr>
            </w:pPr>
            <w:r w:rsidRPr="00C25CBC">
              <w:rPr>
                <w:sz w:val="24"/>
                <w:szCs w:val="24"/>
              </w:rPr>
              <w:t>3</w:t>
            </w:r>
          </w:p>
        </w:tc>
        <w:tc>
          <w:tcPr>
            <w:tcW w:w="1885" w:type="dxa"/>
          </w:tcPr>
          <w:p w14:paraId="62CD6359" w14:textId="77777777" w:rsidR="004A1C71" w:rsidRPr="00C25CBC" w:rsidRDefault="004A1C71" w:rsidP="00B409B0">
            <w:pPr>
              <w:spacing w:before="100" w:beforeAutospacing="1" w:after="100" w:afterAutospacing="1"/>
              <w:jc w:val="center"/>
              <w:rPr>
                <w:sz w:val="24"/>
                <w:szCs w:val="24"/>
              </w:rPr>
            </w:pPr>
          </w:p>
        </w:tc>
      </w:tr>
      <w:tr w:rsidR="004A1C71" w:rsidRPr="00C25CBC" w14:paraId="68DF57F9" w14:textId="77777777" w:rsidTr="000850DC">
        <w:tc>
          <w:tcPr>
            <w:tcW w:w="3415" w:type="dxa"/>
          </w:tcPr>
          <w:p w14:paraId="6CCAE9B8" w14:textId="77777777" w:rsidR="004A1C71" w:rsidRPr="00C25CBC" w:rsidRDefault="004A1C71" w:rsidP="002A3208">
            <w:pPr>
              <w:spacing w:before="100" w:beforeAutospacing="1" w:after="100" w:afterAutospacing="1"/>
              <w:rPr>
                <w:sz w:val="24"/>
                <w:szCs w:val="24"/>
              </w:rPr>
            </w:pPr>
            <w:r w:rsidRPr="00C25CBC">
              <w:rPr>
                <w:sz w:val="24"/>
                <w:szCs w:val="24"/>
              </w:rPr>
              <w:t>NRSA</w:t>
            </w:r>
          </w:p>
        </w:tc>
        <w:tc>
          <w:tcPr>
            <w:tcW w:w="2070" w:type="dxa"/>
          </w:tcPr>
          <w:p w14:paraId="3F751E45" w14:textId="77777777" w:rsidR="004A1C71" w:rsidRPr="00C25CBC" w:rsidRDefault="004A1C71" w:rsidP="00B409B0">
            <w:pPr>
              <w:spacing w:before="100" w:beforeAutospacing="1" w:after="100" w:afterAutospacing="1"/>
              <w:jc w:val="center"/>
              <w:rPr>
                <w:sz w:val="24"/>
                <w:szCs w:val="24"/>
              </w:rPr>
            </w:pPr>
            <w:r w:rsidRPr="00C25CBC">
              <w:rPr>
                <w:sz w:val="24"/>
                <w:szCs w:val="24"/>
              </w:rPr>
              <w:t>137</w:t>
            </w:r>
          </w:p>
        </w:tc>
        <w:tc>
          <w:tcPr>
            <w:tcW w:w="1980" w:type="dxa"/>
          </w:tcPr>
          <w:p w14:paraId="0B172299" w14:textId="77777777" w:rsidR="004A1C71" w:rsidRPr="00C25CBC" w:rsidRDefault="004A1C71" w:rsidP="00B409B0">
            <w:pPr>
              <w:spacing w:before="100" w:beforeAutospacing="1" w:after="100" w:afterAutospacing="1"/>
              <w:jc w:val="center"/>
              <w:rPr>
                <w:sz w:val="24"/>
                <w:szCs w:val="24"/>
              </w:rPr>
            </w:pPr>
            <w:r w:rsidRPr="00C25CBC">
              <w:rPr>
                <w:sz w:val="24"/>
                <w:szCs w:val="24"/>
              </w:rPr>
              <w:t>1</w:t>
            </w:r>
          </w:p>
        </w:tc>
        <w:tc>
          <w:tcPr>
            <w:tcW w:w="1885" w:type="dxa"/>
          </w:tcPr>
          <w:p w14:paraId="1196FFC8" w14:textId="77777777" w:rsidR="004A1C71" w:rsidRPr="00C25CBC" w:rsidRDefault="004A1C71" w:rsidP="00B409B0">
            <w:pPr>
              <w:spacing w:before="100" w:beforeAutospacing="1" w:after="100" w:afterAutospacing="1"/>
              <w:jc w:val="center"/>
              <w:rPr>
                <w:sz w:val="24"/>
                <w:szCs w:val="24"/>
              </w:rPr>
            </w:pPr>
            <w:r w:rsidRPr="00C25CBC">
              <w:rPr>
                <w:sz w:val="24"/>
                <w:szCs w:val="24"/>
              </w:rPr>
              <w:t>20</w:t>
            </w:r>
          </w:p>
        </w:tc>
      </w:tr>
      <w:tr w:rsidR="004A1C71" w:rsidRPr="00C25CBC" w14:paraId="3C740671" w14:textId="77777777" w:rsidTr="000850DC">
        <w:tc>
          <w:tcPr>
            <w:tcW w:w="3415" w:type="dxa"/>
          </w:tcPr>
          <w:p w14:paraId="5B3ECDC3" w14:textId="77777777" w:rsidR="004A1C71" w:rsidRPr="00C25CBC" w:rsidRDefault="004A1C71" w:rsidP="002A3208">
            <w:pPr>
              <w:spacing w:before="100" w:beforeAutospacing="1" w:after="100" w:afterAutospacing="1"/>
              <w:rPr>
                <w:sz w:val="24"/>
                <w:szCs w:val="24"/>
              </w:rPr>
            </w:pPr>
            <w:r w:rsidRPr="00C25CBC">
              <w:rPr>
                <w:sz w:val="24"/>
                <w:szCs w:val="24"/>
              </w:rPr>
              <w:t>Sublette</w:t>
            </w:r>
          </w:p>
        </w:tc>
        <w:tc>
          <w:tcPr>
            <w:tcW w:w="2070" w:type="dxa"/>
          </w:tcPr>
          <w:p w14:paraId="136897AC" w14:textId="77777777" w:rsidR="004A1C71" w:rsidRPr="00C25CBC" w:rsidRDefault="004A1C71" w:rsidP="00B409B0">
            <w:pPr>
              <w:spacing w:before="100" w:beforeAutospacing="1" w:after="100" w:afterAutospacing="1"/>
              <w:jc w:val="center"/>
              <w:rPr>
                <w:sz w:val="24"/>
                <w:szCs w:val="24"/>
              </w:rPr>
            </w:pPr>
            <w:r w:rsidRPr="00C25CBC">
              <w:rPr>
                <w:sz w:val="24"/>
                <w:szCs w:val="24"/>
              </w:rPr>
              <w:t>290</w:t>
            </w:r>
          </w:p>
        </w:tc>
        <w:tc>
          <w:tcPr>
            <w:tcW w:w="1980" w:type="dxa"/>
          </w:tcPr>
          <w:p w14:paraId="2E8F4F31" w14:textId="77777777" w:rsidR="004A1C71" w:rsidRPr="00C25CBC" w:rsidRDefault="004A1C71" w:rsidP="00B409B0">
            <w:pPr>
              <w:spacing w:before="100" w:beforeAutospacing="1" w:after="100" w:afterAutospacing="1"/>
              <w:jc w:val="center"/>
              <w:rPr>
                <w:sz w:val="24"/>
                <w:szCs w:val="24"/>
              </w:rPr>
            </w:pPr>
            <w:r w:rsidRPr="00C25CBC">
              <w:rPr>
                <w:sz w:val="24"/>
                <w:szCs w:val="24"/>
              </w:rPr>
              <w:t>11</w:t>
            </w:r>
          </w:p>
        </w:tc>
        <w:tc>
          <w:tcPr>
            <w:tcW w:w="1885" w:type="dxa"/>
          </w:tcPr>
          <w:p w14:paraId="4ADDDCFF" w14:textId="77777777" w:rsidR="004A1C71" w:rsidRPr="00C25CBC" w:rsidRDefault="004A1C71" w:rsidP="00B409B0">
            <w:pPr>
              <w:spacing w:before="100" w:beforeAutospacing="1" w:after="100" w:afterAutospacing="1"/>
              <w:jc w:val="center"/>
              <w:rPr>
                <w:sz w:val="24"/>
                <w:szCs w:val="24"/>
              </w:rPr>
            </w:pPr>
          </w:p>
        </w:tc>
      </w:tr>
      <w:tr w:rsidR="004A1C71" w:rsidRPr="00C25CBC" w14:paraId="3435EC61" w14:textId="77777777" w:rsidTr="000850DC">
        <w:tc>
          <w:tcPr>
            <w:tcW w:w="3415" w:type="dxa"/>
          </w:tcPr>
          <w:p w14:paraId="4A27F4CB" w14:textId="77777777" w:rsidR="004A1C71" w:rsidRPr="00C25CBC" w:rsidRDefault="004A1C71" w:rsidP="002A3208">
            <w:pPr>
              <w:spacing w:before="100" w:beforeAutospacing="1" w:after="100" w:afterAutospacing="1"/>
              <w:rPr>
                <w:sz w:val="24"/>
                <w:szCs w:val="24"/>
              </w:rPr>
            </w:pPr>
            <w:r w:rsidRPr="00C25CBC">
              <w:rPr>
                <w:sz w:val="24"/>
                <w:szCs w:val="24"/>
              </w:rPr>
              <w:t>USFWS</w:t>
            </w:r>
          </w:p>
        </w:tc>
        <w:tc>
          <w:tcPr>
            <w:tcW w:w="2070" w:type="dxa"/>
          </w:tcPr>
          <w:p w14:paraId="79E6DE1E" w14:textId="1E6DED65" w:rsidR="004A1C71" w:rsidRPr="00C25CBC" w:rsidRDefault="007974E5" w:rsidP="00B409B0">
            <w:pPr>
              <w:spacing w:before="100" w:beforeAutospacing="1" w:after="100" w:afterAutospacing="1"/>
              <w:jc w:val="center"/>
              <w:rPr>
                <w:sz w:val="24"/>
                <w:szCs w:val="24"/>
              </w:rPr>
            </w:pPr>
            <w:r>
              <w:rPr>
                <w:sz w:val="24"/>
                <w:szCs w:val="24"/>
              </w:rPr>
              <w:t>585</w:t>
            </w:r>
          </w:p>
        </w:tc>
        <w:tc>
          <w:tcPr>
            <w:tcW w:w="1980" w:type="dxa"/>
          </w:tcPr>
          <w:p w14:paraId="28E424F4" w14:textId="11DBB154" w:rsidR="004A1C71" w:rsidRPr="00C25CBC" w:rsidRDefault="007974E5" w:rsidP="00B409B0">
            <w:pPr>
              <w:spacing w:before="100" w:beforeAutospacing="1" w:after="100" w:afterAutospacing="1"/>
              <w:jc w:val="center"/>
              <w:rPr>
                <w:sz w:val="24"/>
                <w:szCs w:val="24"/>
              </w:rPr>
            </w:pPr>
            <w:r>
              <w:rPr>
                <w:sz w:val="24"/>
                <w:szCs w:val="24"/>
              </w:rPr>
              <w:t>4</w:t>
            </w:r>
            <w:r w:rsidR="00513933">
              <w:rPr>
                <w:sz w:val="24"/>
                <w:szCs w:val="24"/>
              </w:rPr>
              <w:t>6</w:t>
            </w:r>
          </w:p>
        </w:tc>
        <w:tc>
          <w:tcPr>
            <w:tcW w:w="1885" w:type="dxa"/>
          </w:tcPr>
          <w:p w14:paraId="536A6873" w14:textId="77777777" w:rsidR="004A1C71" w:rsidRPr="00C25CBC" w:rsidRDefault="004A1C71" w:rsidP="00B409B0">
            <w:pPr>
              <w:spacing w:before="100" w:beforeAutospacing="1" w:after="100" w:afterAutospacing="1"/>
              <w:jc w:val="center"/>
              <w:rPr>
                <w:sz w:val="24"/>
                <w:szCs w:val="24"/>
              </w:rPr>
            </w:pPr>
          </w:p>
        </w:tc>
      </w:tr>
      <w:tr w:rsidR="004A1C71" w:rsidRPr="00C25CBC" w14:paraId="380FA4D9" w14:textId="77777777" w:rsidTr="000850DC">
        <w:tc>
          <w:tcPr>
            <w:tcW w:w="3415" w:type="dxa"/>
          </w:tcPr>
          <w:p w14:paraId="13BA0E99" w14:textId="77777777" w:rsidR="004A1C71" w:rsidRPr="00C25CBC" w:rsidRDefault="004A1C71" w:rsidP="002A3208">
            <w:pPr>
              <w:spacing w:before="100" w:beforeAutospacing="1" w:after="100" w:afterAutospacing="1"/>
              <w:rPr>
                <w:sz w:val="24"/>
                <w:szCs w:val="24"/>
              </w:rPr>
            </w:pPr>
            <w:r w:rsidRPr="00C25CBC">
              <w:rPr>
                <w:sz w:val="24"/>
                <w:szCs w:val="24"/>
              </w:rPr>
              <w:t>USGS</w:t>
            </w:r>
          </w:p>
        </w:tc>
        <w:tc>
          <w:tcPr>
            <w:tcW w:w="2070" w:type="dxa"/>
          </w:tcPr>
          <w:p w14:paraId="63CEB063" w14:textId="77777777" w:rsidR="004A1C71" w:rsidRPr="00C25CBC" w:rsidRDefault="004A1C71" w:rsidP="00B409B0">
            <w:pPr>
              <w:spacing w:before="100" w:beforeAutospacing="1" w:after="100" w:afterAutospacing="1"/>
              <w:jc w:val="center"/>
              <w:rPr>
                <w:sz w:val="24"/>
                <w:szCs w:val="24"/>
              </w:rPr>
            </w:pPr>
            <w:r w:rsidRPr="00C25CBC">
              <w:rPr>
                <w:sz w:val="24"/>
                <w:szCs w:val="24"/>
              </w:rPr>
              <w:t>6</w:t>
            </w:r>
          </w:p>
        </w:tc>
        <w:tc>
          <w:tcPr>
            <w:tcW w:w="1980" w:type="dxa"/>
          </w:tcPr>
          <w:p w14:paraId="0B51B7A2" w14:textId="77777777" w:rsidR="004A1C71" w:rsidRPr="00C25CBC" w:rsidRDefault="004A1C71" w:rsidP="00B409B0">
            <w:pPr>
              <w:spacing w:before="100" w:beforeAutospacing="1" w:after="100" w:afterAutospacing="1"/>
              <w:jc w:val="center"/>
              <w:rPr>
                <w:sz w:val="24"/>
                <w:szCs w:val="24"/>
              </w:rPr>
            </w:pPr>
            <w:r w:rsidRPr="00C25CBC">
              <w:rPr>
                <w:sz w:val="24"/>
                <w:szCs w:val="24"/>
              </w:rPr>
              <w:t>0</w:t>
            </w:r>
          </w:p>
        </w:tc>
        <w:tc>
          <w:tcPr>
            <w:tcW w:w="1885" w:type="dxa"/>
          </w:tcPr>
          <w:p w14:paraId="58FE8A62" w14:textId="77777777" w:rsidR="004A1C71" w:rsidRPr="00C25CBC" w:rsidRDefault="004A1C71" w:rsidP="00B409B0">
            <w:pPr>
              <w:spacing w:before="100" w:beforeAutospacing="1" w:after="100" w:afterAutospacing="1"/>
              <w:jc w:val="center"/>
              <w:rPr>
                <w:sz w:val="24"/>
                <w:szCs w:val="24"/>
              </w:rPr>
            </w:pPr>
          </w:p>
        </w:tc>
      </w:tr>
    </w:tbl>
    <w:p w14:paraId="566ED9C3" w14:textId="77777777" w:rsidR="004A1C71" w:rsidRPr="00C25CBC" w:rsidRDefault="004A1C71" w:rsidP="00FA4C07">
      <w:pPr>
        <w:pStyle w:val="NormalWeb"/>
        <w:spacing w:before="0" w:beforeAutospacing="0" w:after="0" w:afterAutospacing="0" w:line="276" w:lineRule="auto"/>
        <w:rPr>
          <w:sz w:val="28"/>
          <w:szCs w:val="28"/>
        </w:rPr>
      </w:pPr>
    </w:p>
    <w:p w14:paraId="2C27C9C4" w14:textId="77777777" w:rsidR="00FA4C07" w:rsidRDefault="00FA4C07" w:rsidP="00FA4C07">
      <w:pPr>
        <w:rPr>
          <w:b/>
          <w:i/>
          <w:iCs/>
          <w:color w:val="0070C0"/>
        </w:rPr>
      </w:pPr>
    </w:p>
    <w:p w14:paraId="0D743EDF" w14:textId="5DFE592D" w:rsidR="00FA4C07" w:rsidRDefault="00FA4C07" w:rsidP="00FA4C07">
      <w:pPr>
        <w:rPr>
          <w:b/>
          <w:i/>
          <w:iCs/>
          <w:color w:val="0070C0"/>
        </w:rPr>
      </w:pPr>
      <w:r>
        <w:rPr>
          <w:b/>
          <w:i/>
          <w:iCs/>
          <w:color w:val="0070C0"/>
        </w:rPr>
        <w:t xml:space="preserve">University of New Mexico Museum of Southwestern Biology </w:t>
      </w:r>
    </w:p>
    <w:p w14:paraId="4F2A6232" w14:textId="5EB50AF9" w:rsidR="00513B4E" w:rsidRPr="004D56D6" w:rsidRDefault="00FA4C07" w:rsidP="004D56D6">
      <w:pPr>
        <w:spacing w:line="276" w:lineRule="auto"/>
      </w:pPr>
      <w:r>
        <w:t xml:space="preserve">Data from the </w:t>
      </w:r>
      <w:r w:rsidR="00992CD2">
        <w:t xml:space="preserve">museum </w:t>
      </w:r>
      <w:r>
        <w:t>covers a large spatial area and time period</w:t>
      </w:r>
      <w:r w:rsidR="000279BB">
        <w:t>.</w:t>
      </w:r>
      <w:r>
        <w:t xml:space="preserve"> </w:t>
      </w:r>
      <w:r w:rsidR="000279BB">
        <w:t>T</w:t>
      </w:r>
      <w:r>
        <w:t xml:space="preserve">he digitized records were limited to counts of individuals that were voucher specimens. </w:t>
      </w:r>
    </w:p>
    <w:p w14:paraId="0A43DDF5" w14:textId="77777777" w:rsidR="00513B4E" w:rsidRDefault="00513B4E" w:rsidP="00FA4C07">
      <w:pPr>
        <w:rPr>
          <w:b/>
          <w:i/>
          <w:iCs/>
          <w:color w:val="0070C0"/>
        </w:rPr>
      </w:pPr>
    </w:p>
    <w:p w14:paraId="591D2768" w14:textId="44E15D82" w:rsidR="00FA4C07" w:rsidRDefault="00FA4C07" w:rsidP="00FA4C07">
      <w:pPr>
        <w:rPr>
          <w:b/>
          <w:i/>
          <w:iCs/>
          <w:color w:val="0070C0"/>
        </w:rPr>
      </w:pPr>
      <w:r>
        <w:rPr>
          <w:b/>
          <w:i/>
          <w:iCs/>
          <w:color w:val="0070C0"/>
        </w:rPr>
        <w:t>The Fishes of New Mexico (Sublette et al. 1990)</w:t>
      </w:r>
    </w:p>
    <w:p w14:paraId="43E0D497" w14:textId="27630CFE" w:rsidR="00FA4C07" w:rsidRDefault="00FA4C07" w:rsidP="002533E8">
      <w:pPr>
        <w:spacing w:line="276" w:lineRule="auto"/>
      </w:pPr>
      <w:r>
        <w:t xml:space="preserve">The longest temporal coverage of fish data (1925 -1968) comes from the collections summarized by Sublette et al. (1990) in </w:t>
      </w:r>
      <w:r w:rsidR="002533E8">
        <w:t>“</w:t>
      </w:r>
      <w:r>
        <w:t>The Fishes of New Mexico</w:t>
      </w:r>
      <w:r w:rsidR="00AB618C">
        <w:t>”</w:t>
      </w:r>
      <w:r>
        <w:t>. This dataset covers a large spatial area</w:t>
      </w:r>
      <w:r w:rsidR="00B961F3">
        <w:t xml:space="preserve"> </w:t>
      </w:r>
      <w:r w:rsidR="00940861">
        <w:t>but</w:t>
      </w:r>
      <w:r>
        <w:t xml:space="preserve"> is only presence/absence and could not be used to calculate relative abundance. Because data </w:t>
      </w:r>
      <w:r w:rsidR="00940861">
        <w:t xml:space="preserve">were </w:t>
      </w:r>
      <w:r>
        <w:t xml:space="preserve">collected prior to, and just after the construction of the Isleta, San Acacia and Angostura </w:t>
      </w:r>
      <w:r w:rsidR="00F701F3">
        <w:t>d</w:t>
      </w:r>
      <w:r>
        <w:t xml:space="preserve">iversion </w:t>
      </w:r>
      <w:r w:rsidR="00F701F3">
        <w:t>d</w:t>
      </w:r>
      <w:r>
        <w:t xml:space="preserve">ams, it </w:t>
      </w:r>
      <w:r w:rsidR="00940861">
        <w:t>was</w:t>
      </w:r>
      <w:r>
        <w:t xml:space="preserve"> used to provide historical context regarding species presence (e.g., reference condition). </w:t>
      </w:r>
    </w:p>
    <w:p w14:paraId="66A45120" w14:textId="77777777" w:rsidR="002533E8" w:rsidRDefault="002533E8" w:rsidP="002533E8">
      <w:pPr>
        <w:spacing w:line="276" w:lineRule="auto"/>
      </w:pPr>
    </w:p>
    <w:p w14:paraId="2348704F" w14:textId="77777777" w:rsidR="00FA4C07" w:rsidRDefault="00FA4C07" w:rsidP="00FA4C07">
      <w:pPr>
        <w:rPr>
          <w:b/>
          <w:i/>
          <w:iCs/>
          <w:color w:val="0070C0"/>
        </w:rPr>
      </w:pPr>
      <w:r>
        <w:rPr>
          <w:b/>
          <w:i/>
          <w:iCs/>
          <w:color w:val="0070C0"/>
        </w:rPr>
        <w:t>United States Fish and Wildlife Service (USFWS)</w:t>
      </w:r>
    </w:p>
    <w:p w14:paraId="624412EA" w14:textId="13A74AF3" w:rsidR="00B5547F" w:rsidRDefault="00AB618C" w:rsidP="00FA4C07">
      <w:pPr>
        <w:spacing w:before="100" w:beforeAutospacing="1" w:after="100" w:afterAutospacing="1" w:line="276" w:lineRule="auto"/>
      </w:pPr>
      <w:r>
        <w:t xml:space="preserve">The Rio Grande silvery minnow (RGSM; </w:t>
      </w:r>
      <w:proofErr w:type="spellStart"/>
      <w:r w:rsidRPr="00830933">
        <w:rPr>
          <w:i/>
          <w:iCs/>
        </w:rPr>
        <w:t>Hybognathus</w:t>
      </w:r>
      <w:proofErr w:type="spellEnd"/>
      <w:r w:rsidRPr="00830933">
        <w:rPr>
          <w:i/>
          <w:iCs/>
        </w:rPr>
        <w:t xml:space="preserve"> </w:t>
      </w:r>
      <w:proofErr w:type="spellStart"/>
      <w:r w:rsidRPr="00830933">
        <w:rPr>
          <w:i/>
          <w:iCs/>
        </w:rPr>
        <w:t>amaraus</w:t>
      </w:r>
      <w:proofErr w:type="spellEnd"/>
      <w:r>
        <w:rPr>
          <w:i/>
          <w:iCs/>
        </w:rPr>
        <w:t>)</w:t>
      </w:r>
      <w:r w:rsidRPr="00B666C3">
        <w:t xml:space="preserve"> is </w:t>
      </w:r>
      <w:r>
        <w:t>a federally</w:t>
      </w:r>
      <w:r w:rsidR="00414C62">
        <w:t>-</w:t>
      </w:r>
      <w:r>
        <w:t xml:space="preserve">endangered species. </w:t>
      </w:r>
      <w:r w:rsidR="00FA4C07">
        <w:t xml:space="preserve">The goal of the Rio Grande Silvery Minnow monitoring program is to provide overall status and trend updates on </w:t>
      </w:r>
      <w:r>
        <w:t>the species</w:t>
      </w:r>
      <w:r w:rsidR="00FA4C07">
        <w:t xml:space="preserve">. The program has been in place since 1993 and consists of 20 sites </w:t>
      </w:r>
      <w:r w:rsidR="00940861">
        <w:t xml:space="preserve">that </w:t>
      </w:r>
      <w:r w:rsidR="00FA4C07">
        <w:t xml:space="preserve">are monitored monthly by performing 18–20 seine hauls at each site </w:t>
      </w:r>
      <w:r w:rsidR="00FA4C07" w:rsidRPr="00DE29C0">
        <w:t>(USFWS 2010)</w:t>
      </w:r>
      <w:r w:rsidR="00FA4C07">
        <w:t xml:space="preserve">. The 20 sites were chosen based on access, land ownership, and spatial distribution, and on how efficiently surveys can be conducted (USFWS 2010). </w:t>
      </w:r>
      <w:r w:rsidR="00940861">
        <w:t xml:space="preserve">Although </w:t>
      </w:r>
      <w:r w:rsidR="00FA4C07">
        <w:t xml:space="preserve">the program is focused on the RGSM, detailed fish </w:t>
      </w:r>
      <w:r w:rsidR="00940861">
        <w:t xml:space="preserve">assemblage </w:t>
      </w:r>
      <w:r w:rsidR="00FA4C07">
        <w:t>metrics</w:t>
      </w:r>
      <w:r w:rsidR="00B5547F">
        <w:t xml:space="preserve"> were generated</w:t>
      </w:r>
      <w:r w:rsidR="005E7E9E">
        <w:t xml:space="preserve"> on 17 species</w:t>
      </w:r>
      <w:r w:rsidR="00CB07DE">
        <w:t xml:space="preserve"> collected during the </w:t>
      </w:r>
      <w:r w:rsidR="00CB07DE">
        <w:lastRenderedPageBreak/>
        <w:t>monitoring efforts</w:t>
      </w:r>
      <w:r w:rsidR="00FA4C07">
        <w:t>.</w:t>
      </w:r>
      <w:r w:rsidR="00B67265">
        <w:t xml:space="preserve"> </w:t>
      </w:r>
      <w:r w:rsidR="00B5547F">
        <w:t xml:space="preserve">Additional </w:t>
      </w:r>
      <w:r w:rsidR="007A0445">
        <w:t>USFWS</w:t>
      </w:r>
      <w:r w:rsidR="00B5547F">
        <w:t xml:space="preserve"> permit data were provided </w:t>
      </w:r>
      <w:r w:rsidR="007A0445">
        <w:t xml:space="preserve">by </w:t>
      </w:r>
      <w:r w:rsidR="00505126">
        <w:t>US</w:t>
      </w:r>
      <w:r w:rsidR="007A0445">
        <w:t>FWS for years 2013-2018.</w:t>
      </w:r>
      <w:r w:rsidR="005724D1">
        <w:t xml:space="preserve"> </w:t>
      </w:r>
    </w:p>
    <w:p w14:paraId="5B48059F" w14:textId="63167700" w:rsidR="00FA4C07" w:rsidRDefault="00FA4C07" w:rsidP="00FA4C07">
      <w:pPr>
        <w:rPr>
          <w:b/>
          <w:i/>
          <w:iCs/>
          <w:color w:val="0070C0"/>
        </w:rPr>
      </w:pPr>
      <w:r>
        <w:rPr>
          <w:b/>
          <w:i/>
          <w:iCs/>
          <w:color w:val="0070C0"/>
        </w:rPr>
        <w:t>NMED</w:t>
      </w:r>
      <w:r w:rsidR="00414C62">
        <w:rPr>
          <w:b/>
          <w:i/>
          <w:iCs/>
          <w:color w:val="0070C0"/>
        </w:rPr>
        <w:t>/SWQB</w:t>
      </w:r>
      <w:r w:rsidR="003576A3">
        <w:rPr>
          <w:b/>
          <w:i/>
          <w:iCs/>
          <w:color w:val="0070C0"/>
        </w:rPr>
        <w:t xml:space="preserve">: </w:t>
      </w:r>
      <w:r w:rsidRPr="003576A3">
        <w:rPr>
          <w:b/>
          <w:i/>
          <w:iCs/>
          <w:color w:val="0070C0"/>
        </w:rPr>
        <w:t>Fish Ecology Report</w:t>
      </w:r>
    </w:p>
    <w:p w14:paraId="750C9E25" w14:textId="77777777" w:rsidR="00FA4C07" w:rsidRDefault="00FA4C07" w:rsidP="00FA4C07">
      <w:pPr>
        <w:shd w:val="clear" w:color="auto" w:fill="FFFFFF"/>
        <w:spacing w:line="276" w:lineRule="auto"/>
      </w:pPr>
    </w:p>
    <w:p w14:paraId="001BD52D" w14:textId="7E9782E0" w:rsidR="00FA4C07" w:rsidRDefault="00AB618C" w:rsidP="00FA4C07">
      <w:pPr>
        <w:shd w:val="clear" w:color="auto" w:fill="FFFFFF"/>
        <w:spacing w:line="276" w:lineRule="auto"/>
      </w:pPr>
      <w:r>
        <w:t xml:space="preserve">The </w:t>
      </w:r>
      <w:r w:rsidR="00FA4C07">
        <w:t>SWQB’s main purpose</w:t>
      </w:r>
      <w:r w:rsidR="00DE6FAB">
        <w:t xml:space="preserve"> with respect to fish survey efforts</w:t>
      </w:r>
      <w:r w:rsidR="00FA4C07">
        <w:t xml:space="preserve"> </w:t>
      </w:r>
      <w:r>
        <w:t xml:space="preserve">is </w:t>
      </w:r>
      <w:r w:rsidR="00FA4C07">
        <w:t>to characterize the</w:t>
      </w:r>
      <w:r w:rsidR="00940861">
        <w:t xml:space="preserve"> entire</w:t>
      </w:r>
      <w:r w:rsidR="00FA4C07">
        <w:t xml:space="preserve"> fish </w:t>
      </w:r>
      <w:r w:rsidR="00940861">
        <w:t xml:space="preserve">assemblage </w:t>
      </w:r>
      <w:r w:rsidR="00FA4C07">
        <w:t xml:space="preserve">regardless of </w:t>
      </w:r>
      <w:r w:rsidR="004D379B">
        <w:t xml:space="preserve">threatened and endangered </w:t>
      </w:r>
      <w:r w:rsidR="00FA4C07">
        <w:t xml:space="preserve">status or recreational desirability. </w:t>
      </w:r>
      <w:r w:rsidR="00940861">
        <w:t>E</w:t>
      </w:r>
      <w:r w:rsidR="00FA4C07">
        <w:t>lectrofishing is the preferred method of capture; backpack electrofishing for small to mid-sized streams and boat-mounted electrofishing for larger rivers. Fish are collected using a single-pass technique, with all available habitats being sampled</w:t>
      </w:r>
      <w:r w:rsidR="00417AA6">
        <w:t xml:space="preserve"> (NMED/SWQB 2013)</w:t>
      </w:r>
      <w:r w:rsidR="00FA4C07">
        <w:t>. Total number of each species captured is enumerated and recorded. Visual observations of external anomalies (deformities, fin erosion, lesions, tumors, etc.) are documented.</w:t>
      </w:r>
    </w:p>
    <w:p w14:paraId="7734CA58" w14:textId="77777777" w:rsidR="002B23DE" w:rsidRDefault="002B23DE" w:rsidP="00FA4C07">
      <w:pPr>
        <w:shd w:val="clear" w:color="auto" w:fill="FFFFFF"/>
        <w:spacing w:line="276" w:lineRule="auto"/>
      </w:pPr>
    </w:p>
    <w:p w14:paraId="5FC4C9D8" w14:textId="77777777" w:rsidR="00FA4C07" w:rsidRDefault="00FA4C07" w:rsidP="00FA4C07">
      <w:pPr>
        <w:rPr>
          <w:b/>
          <w:i/>
          <w:iCs/>
          <w:color w:val="0070C0"/>
        </w:rPr>
      </w:pPr>
      <w:r>
        <w:rPr>
          <w:b/>
          <w:i/>
          <w:iCs/>
          <w:color w:val="0070C0"/>
        </w:rPr>
        <w:t>United States Geological Survey (USGS)</w:t>
      </w:r>
    </w:p>
    <w:p w14:paraId="1B80470D" w14:textId="2931FB37" w:rsidR="00FA4C07" w:rsidRDefault="00FA4C07" w:rsidP="00FA4C07">
      <w:pPr>
        <w:spacing w:line="276" w:lineRule="auto"/>
        <w:rPr>
          <w:rFonts w:cs="Arial"/>
        </w:rPr>
      </w:pPr>
      <w:r>
        <w:rPr>
          <w:rFonts w:cs="Arial"/>
        </w:rPr>
        <w:t xml:space="preserve">Data from the USGS were collected as part of the National Water-Quality Assessment (NAWQA) Program. The USGS implemented NAWQA in 1991 to develop long-term consistent and comparable information on streams, rivers, ground water, and aquatic systems in support of national, regional, </w:t>
      </w:r>
      <w:r w:rsidR="000B0945">
        <w:rPr>
          <w:rFonts w:cs="Arial"/>
        </w:rPr>
        <w:t>s</w:t>
      </w:r>
      <w:r>
        <w:rPr>
          <w:rFonts w:cs="Arial"/>
        </w:rPr>
        <w:t xml:space="preserve">tate, and local information needs and decisions related to water-quality management and policy. The period of record for the USGS dataset only spans one decade and contains </w:t>
      </w:r>
      <w:r w:rsidR="00DE6FAB">
        <w:rPr>
          <w:rFonts w:cs="Arial"/>
        </w:rPr>
        <w:t>six</w:t>
      </w:r>
      <w:r>
        <w:rPr>
          <w:rFonts w:cs="Arial"/>
        </w:rPr>
        <w:t xml:space="preserve"> samples collected </w:t>
      </w:r>
      <w:r w:rsidR="00940861">
        <w:rPr>
          <w:rFonts w:cs="Arial"/>
        </w:rPr>
        <w:t xml:space="preserve">by </w:t>
      </w:r>
      <w:r>
        <w:rPr>
          <w:rFonts w:cs="Arial"/>
        </w:rPr>
        <w:t>electrofishing.</w:t>
      </w:r>
    </w:p>
    <w:p w14:paraId="23328090" w14:textId="77777777" w:rsidR="00FA4C07" w:rsidRDefault="00FA4C07" w:rsidP="00FA4C07">
      <w:pPr>
        <w:spacing w:line="276" w:lineRule="auto"/>
        <w:rPr>
          <w:rFonts w:cs="Times New Roman"/>
          <w:b/>
          <w:bCs/>
          <w:i/>
          <w:iCs/>
          <w:color w:val="7030A0"/>
        </w:rPr>
      </w:pPr>
    </w:p>
    <w:p w14:paraId="637AC8AF" w14:textId="01BB41CF" w:rsidR="00FA4C07" w:rsidRDefault="00FA4C07" w:rsidP="00FA4C07">
      <w:pPr>
        <w:rPr>
          <w:b/>
          <w:bCs/>
          <w:i/>
          <w:iCs/>
          <w:color w:val="0070C0"/>
        </w:rPr>
      </w:pPr>
      <w:r>
        <w:rPr>
          <w:b/>
          <w:bCs/>
          <w:i/>
          <w:iCs/>
          <w:color w:val="0070C0"/>
        </w:rPr>
        <w:t>National Rivers and Streams Assessment (EPA 2017)</w:t>
      </w:r>
    </w:p>
    <w:p w14:paraId="315BFD08" w14:textId="0E97465E" w:rsidR="00FA4C07" w:rsidRDefault="00FA4C07" w:rsidP="00AB246D">
      <w:pPr>
        <w:pStyle w:val="NormalWeb"/>
        <w:spacing w:before="0" w:beforeAutospacing="0" w:after="0" w:afterAutospacing="0" w:line="276" w:lineRule="auto"/>
      </w:pPr>
      <w:r>
        <w:t xml:space="preserve">NRSA is part of EPA’s National Aquatic </w:t>
      </w:r>
      <w:r>
        <w:rPr>
          <w:color w:val="212121"/>
          <w:shd w:val="clear" w:color="auto" w:fill="FFFFFF"/>
        </w:rPr>
        <w:t xml:space="preserve">Resource Surveys, which are designed to assess the status of and changes in quality of the nation’s coastal waters, lakes and reservoirs, rivers and streams, and wetlands (EPA 2020). The surveys are implemented on a </w:t>
      </w:r>
      <w:r w:rsidR="00004200">
        <w:rPr>
          <w:color w:val="212121"/>
          <w:shd w:val="clear" w:color="auto" w:fill="FFFFFF"/>
        </w:rPr>
        <w:t>five-year</w:t>
      </w:r>
      <w:r w:rsidR="007F3A22">
        <w:rPr>
          <w:color w:val="212121"/>
          <w:shd w:val="clear" w:color="auto" w:fill="FFFFFF"/>
        </w:rPr>
        <w:t xml:space="preserve"> </w:t>
      </w:r>
      <w:r>
        <w:rPr>
          <w:color w:val="212121"/>
          <w:shd w:val="clear" w:color="auto" w:fill="FFFFFF"/>
        </w:rPr>
        <w:t xml:space="preserve">rotating basis (2008-09, 2013-14, 2018-19). </w:t>
      </w:r>
      <w:r w:rsidR="00E42A3B">
        <w:t xml:space="preserve">One NRSA site from the Upper Rio Grande was assessed during model calibration. NRSA sites </w:t>
      </w:r>
      <w:r w:rsidR="007649DD">
        <w:t xml:space="preserve">from the </w:t>
      </w:r>
      <w:r w:rsidR="0076399D">
        <w:t xml:space="preserve">southwestern </w:t>
      </w:r>
      <w:r w:rsidR="00B41677">
        <w:t>region</w:t>
      </w:r>
      <w:r w:rsidR="0076399D">
        <w:t xml:space="preserve"> </w:t>
      </w:r>
      <w:r w:rsidR="00310686">
        <w:t xml:space="preserve">and outside of the MRG </w:t>
      </w:r>
      <w:r w:rsidR="00E42A3B">
        <w:t xml:space="preserve">were the exclusive data source for validation. </w:t>
      </w:r>
      <w:r>
        <w:t xml:space="preserve">The primary data collection method </w:t>
      </w:r>
      <w:r w:rsidR="00296F88">
        <w:t xml:space="preserve">for NRSA </w:t>
      </w:r>
      <w:r w:rsidR="00AB246D">
        <w:t xml:space="preserve">fish samples </w:t>
      </w:r>
      <w:r>
        <w:t xml:space="preserve">is </w:t>
      </w:r>
      <w:r w:rsidR="005F4CDD">
        <w:t xml:space="preserve">boat </w:t>
      </w:r>
      <w:r>
        <w:t xml:space="preserve">electrofishing; seining is </w:t>
      </w:r>
      <w:r w:rsidR="00940861">
        <w:t>employed</w:t>
      </w:r>
      <w:r>
        <w:t xml:space="preserve"> if conductivity is too high or too low for electrofishing. </w:t>
      </w:r>
    </w:p>
    <w:p w14:paraId="5042D378" w14:textId="77777777" w:rsidR="00A3732E" w:rsidRDefault="00A3732E" w:rsidP="00FA4C07">
      <w:pPr>
        <w:pStyle w:val="NormalWeb"/>
        <w:spacing w:before="0" w:beforeAutospacing="0" w:after="0" w:afterAutospacing="0" w:line="276" w:lineRule="auto"/>
      </w:pPr>
    </w:p>
    <w:p w14:paraId="7116B0B4" w14:textId="77777777" w:rsidR="00FA4C07" w:rsidRDefault="00FA4C07" w:rsidP="00FA4C07"/>
    <w:p w14:paraId="6D0C7393" w14:textId="2BF2A066" w:rsidR="00224DA9" w:rsidRDefault="00226F30" w:rsidP="00224DA9">
      <w:pPr>
        <w:keepNext/>
        <w:spacing w:after="120" w:line="276" w:lineRule="auto"/>
      </w:pPr>
      <w:r>
        <w:rPr>
          <w:noProof/>
        </w:rPr>
        <w:lastRenderedPageBreak/>
        <w:drawing>
          <wp:inline distT="0" distB="0" distL="0" distR="0" wp14:anchorId="2D9106A9" wp14:editId="0CADC335">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14:paraId="57D32644" w14:textId="4AC6F54D" w:rsidR="00DE1A88" w:rsidRDefault="00224DA9" w:rsidP="00224DA9">
      <w:pPr>
        <w:pStyle w:val="Caption"/>
      </w:pPr>
      <w:bookmarkStart w:id="17" w:name="_Ref52458805"/>
      <w:bookmarkStart w:id="18" w:name="_Toc55381307"/>
      <w:r>
        <w:t xml:space="preserve">Figure </w:t>
      </w:r>
      <w:fldSimple w:instr=" SEQ Figure \* ARABIC ">
        <w:r w:rsidR="00815627">
          <w:rPr>
            <w:noProof/>
          </w:rPr>
          <w:t>4</w:t>
        </w:r>
      </w:fldSimple>
      <w:bookmarkEnd w:id="17"/>
      <w:r>
        <w:t xml:space="preserve">. </w:t>
      </w:r>
      <w:r w:rsidRPr="00224DA9">
        <w:t>Site locations for samples used in calibrating the BCG for fis</w:t>
      </w:r>
      <w:bookmarkEnd w:id="18"/>
      <w:r w:rsidR="000E0AC5">
        <w:t>h</w:t>
      </w:r>
      <w:r w:rsidR="009564C9">
        <w:t>, including 25 of 29 sites</w:t>
      </w:r>
      <w:r w:rsidR="000E0AC5">
        <w:t xml:space="preserve"> (missing site coordinates for four sites)</w:t>
      </w:r>
    </w:p>
    <w:p w14:paraId="0EDEC92A" w14:textId="004DA364" w:rsidR="00DE1A88" w:rsidRDefault="00DE1A88" w:rsidP="00E42FBA">
      <w:pPr>
        <w:spacing w:after="120" w:line="276" w:lineRule="auto"/>
      </w:pPr>
    </w:p>
    <w:p w14:paraId="3D81DD70" w14:textId="32BE53A8" w:rsidR="00F42A6B" w:rsidRPr="00E64270" w:rsidRDefault="00E83E73" w:rsidP="00E41AEA">
      <w:pPr>
        <w:pStyle w:val="Heading2"/>
        <w:rPr>
          <w:rStyle w:val="Emphasis"/>
          <w:i w:val="0"/>
          <w:iCs w:val="0"/>
        </w:rPr>
      </w:pPr>
      <w:bookmarkStart w:id="19" w:name="_Toc55808906"/>
      <w:r w:rsidRPr="00E64270">
        <w:rPr>
          <w:rStyle w:val="Emphasis"/>
          <w:i w:val="0"/>
          <w:iCs w:val="0"/>
        </w:rPr>
        <w:t>2.3</w:t>
      </w:r>
      <w:r w:rsidRPr="00E64270">
        <w:rPr>
          <w:rStyle w:val="Emphasis"/>
          <w:i w:val="0"/>
          <w:iCs w:val="0"/>
        </w:rPr>
        <w:tab/>
      </w:r>
      <w:r w:rsidR="00F42A6B" w:rsidRPr="00E64270">
        <w:rPr>
          <w:rStyle w:val="Emphasis"/>
          <w:i w:val="0"/>
          <w:iCs w:val="0"/>
        </w:rPr>
        <w:t xml:space="preserve">NRSA data for </w:t>
      </w:r>
      <w:r w:rsidR="0032080A" w:rsidRPr="00E64270">
        <w:rPr>
          <w:rStyle w:val="Emphasis"/>
          <w:i w:val="0"/>
          <w:iCs w:val="0"/>
        </w:rPr>
        <w:t>stressor tolerance analysis</w:t>
      </w:r>
      <w:r w:rsidR="00CD68FF" w:rsidRPr="00E64270">
        <w:rPr>
          <w:rStyle w:val="Emphasis"/>
          <w:i w:val="0"/>
          <w:iCs w:val="0"/>
        </w:rPr>
        <w:t xml:space="preserve"> and model validation</w:t>
      </w:r>
      <w:bookmarkEnd w:id="19"/>
    </w:p>
    <w:p w14:paraId="78D66E43" w14:textId="685383A2" w:rsidR="00A10BA9" w:rsidRDefault="00A10BA9" w:rsidP="00E42FBA">
      <w:pPr>
        <w:spacing w:after="120" w:line="276" w:lineRule="auto"/>
      </w:pPr>
      <w:r>
        <w:t xml:space="preserve">The approach for analyzing taxa sensitivities in larger systems was to use the 2008-2009 NRSA data set </w:t>
      </w:r>
      <w:r w:rsidR="003C135C">
        <w:t>from</w:t>
      </w:r>
      <w:r>
        <w:t xml:space="preserve"> New Mexico and neighboring states (AZ, UT, CO, KS, OK, and TX), limiting samples to those from 5</w:t>
      </w:r>
      <w:r w:rsidRPr="001F075F">
        <w:rPr>
          <w:vertAlign w:val="superscript"/>
        </w:rPr>
        <w:t>th</w:t>
      </w:r>
      <w:r>
        <w:t xml:space="preserve"> order and larger systems. This region and stream size limitation provides ample samples for analyzing taxa response to stressors in large lotic systems around New Mexico. The NMED and NRSA data from NM (mostly Rio Grande for fish) is smaller and probably has a narrower range of disturbances.</w:t>
      </w:r>
    </w:p>
    <w:p w14:paraId="6CEC7BB2" w14:textId="38F593E6" w:rsidR="004D3AE1" w:rsidRDefault="004D3AE1" w:rsidP="00A71F68">
      <w:pPr>
        <w:spacing w:after="120" w:line="276" w:lineRule="auto"/>
      </w:pPr>
      <w:r>
        <w:t xml:space="preserve">The experts were asked to review NRSA sample data from 20 rivers in the </w:t>
      </w:r>
      <w:r w:rsidR="00D064FF">
        <w:t>southwestern</w:t>
      </w:r>
      <w:r>
        <w:t xml:space="preserve"> U.S. for validation of the final BCG models. The sites were selected based on a similarity to those evaluated for model calibration. They were large (&gt; 10m width), sandy</w:t>
      </w:r>
      <w:r w:rsidR="00124EBE">
        <w:t>-bottom</w:t>
      </w:r>
      <w:r>
        <w:t xml:space="preserve"> (&gt; 70% sand or finer substrate), and </w:t>
      </w:r>
      <w:r w:rsidR="00505ACE">
        <w:t xml:space="preserve">located </w:t>
      </w:r>
      <w:r>
        <w:t xml:space="preserve">in </w:t>
      </w:r>
      <w:r w:rsidR="00D064FF">
        <w:t xml:space="preserve">southwestern </w:t>
      </w:r>
      <w:r>
        <w:t>U.S. (CA, CO, KS, NE, NM, NV, OK, TX, and UT) (</w:t>
      </w:r>
      <w:r w:rsidRPr="00026B4C">
        <w:rPr>
          <w:b/>
          <w:bCs/>
        </w:rPr>
        <w:t xml:space="preserve">Figure </w:t>
      </w:r>
      <w:r w:rsidR="00224DA9">
        <w:rPr>
          <w:b/>
          <w:bCs/>
        </w:rPr>
        <w:t>5</w:t>
      </w:r>
      <w:r>
        <w:t xml:space="preserve">). </w:t>
      </w:r>
    </w:p>
    <w:p w14:paraId="47525BA4" w14:textId="77777777" w:rsidR="004D3AE1" w:rsidRDefault="004D3AE1" w:rsidP="00A71F68">
      <w:pPr>
        <w:spacing w:after="120" w:line="276" w:lineRule="auto"/>
      </w:pPr>
    </w:p>
    <w:p w14:paraId="54FBADE1" w14:textId="6C26CD5B" w:rsidR="00CD68FF" w:rsidRDefault="0075148F" w:rsidP="00CD68FF">
      <w:pPr>
        <w:keepNext/>
        <w:spacing w:after="120" w:line="276" w:lineRule="auto"/>
      </w:pPr>
      <w:r>
        <w:rPr>
          <w:noProof/>
        </w:rPr>
        <w:lastRenderedPageBreak/>
        <w:drawing>
          <wp:inline distT="0" distB="0" distL="0" distR="0" wp14:anchorId="3293CEE0" wp14:editId="11ABBC01">
            <wp:extent cx="5823284" cy="44999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7502" cy="4518695"/>
                    </a:xfrm>
                    <a:prstGeom prst="rect">
                      <a:avLst/>
                    </a:prstGeom>
                    <a:noFill/>
                    <a:ln>
                      <a:noFill/>
                    </a:ln>
                  </pic:spPr>
                </pic:pic>
              </a:graphicData>
            </a:graphic>
          </wp:inline>
        </w:drawing>
      </w:r>
    </w:p>
    <w:p w14:paraId="564A85ED" w14:textId="721E9097" w:rsidR="00CD68FF" w:rsidRDefault="00CD68FF" w:rsidP="00CD68FF">
      <w:pPr>
        <w:pStyle w:val="Caption"/>
      </w:pPr>
      <w:bookmarkStart w:id="20" w:name="_Toc55381308"/>
      <w:r>
        <w:t xml:space="preserve">Figure </w:t>
      </w:r>
      <w:fldSimple w:instr=" SEQ Figure \* ARABIC ">
        <w:r w:rsidR="00815627">
          <w:rPr>
            <w:noProof/>
          </w:rPr>
          <w:t>5</w:t>
        </w:r>
      </w:fldSimple>
      <w:r>
        <w:t xml:space="preserve">. </w:t>
      </w:r>
      <w:r w:rsidRPr="00CD68FF">
        <w:t xml:space="preserve">Site locations for samples used in validating the </w:t>
      </w:r>
      <w:r w:rsidR="00A05698" w:rsidRPr="00CD68FF">
        <w:t>B</w:t>
      </w:r>
      <w:r w:rsidR="00A05698">
        <w:t xml:space="preserve">iological </w:t>
      </w:r>
      <w:r w:rsidR="00A05698" w:rsidRPr="00CD68FF">
        <w:t>C</w:t>
      </w:r>
      <w:r w:rsidR="00A05698">
        <w:t xml:space="preserve">ondition </w:t>
      </w:r>
      <w:r w:rsidR="00A05698" w:rsidRPr="00CD68FF">
        <w:t>G</w:t>
      </w:r>
      <w:r w:rsidR="00A05698">
        <w:t>radient</w:t>
      </w:r>
      <w:r w:rsidR="00A05698" w:rsidRPr="00CD68FF">
        <w:t xml:space="preserve"> </w:t>
      </w:r>
      <w:r w:rsidR="00A05698">
        <w:t xml:space="preserve">models </w:t>
      </w:r>
      <w:r w:rsidR="0075148F" w:rsidRPr="00CD68FF">
        <w:t>for benthic</w:t>
      </w:r>
      <w:r w:rsidR="00A05698">
        <w:t xml:space="preserve"> macroinvertebrates</w:t>
      </w:r>
      <w:r w:rsidR="00A05698" w:rsidRPr="00CD68FF">
        <w:t xml:space="preserve"> and fish</w:t>
      </w:r>
      <w:r w:rsidRPr="00CD68FF">
        <w:t>.</w:t>
      </w:r>
      <w:bookmarkEnd w:id="20"/>
    </w:p>
    <w:p w14:paraId="698934AB" w14:textId="77777777" w:rsidR="00F42A6B" w:rsidRDefault="00F42A6B" w:rsidP="00E42FBA">
      <w:pPr>
        <w:spacing w:after="120" w:line="276" w:lineRule="auto"/>
      </w:pPr>
    </w:p>
    <w:p w14:paraId="39DD3638" w14:textId="0458325B" w:rsidR="00D12EB2" w:rsidRDefault="00D12EB2">
      <w:pPr>
        <w:rPr>
          <w:rFonts w:asciiTheme="majorHAnsi" w:eastAsiaTheme="majorEastAsia" w:hAnsiTheme="majorHAnsi" w:cstheme="majorBidi"/>
          <w:color w:val="2F5496" w:themeColor="accent1" w:themeShade="BF"/>
          <w:sz w:val="32"/>
          <w:szCs w:val="32"/>
        </w:rPr>
      </w:pPr>
    </w:p>
    <w:p w14:paraId="6AFF5DCD" w14:textId="2E6D803B" w:rsidR="00D569A3" w:rsidRDefault="007348FB" w:rsidP="00D569A3">
      <w:pPr>
        <w:pStyle w:val="Heading1"/>
      </w:pPr>
      <w:bookmarkStart w:id="21" w:name="_Toc55808907"/>
      <w:r>
        <w:t>3.0</w:t>
      </w:r>
      <w:r>
        <w:tab/>
      </w:r>
      <w:r w:rsidR="00DF50B2">
        <w:t xml:space="preserve">Analytical </w:t>
      </w:r>
      <w:r w:rsidR="00D569A3">
        <w:t>Methods</w:t>
      </w:r>
      <w:bookmarkEnd w:id="21"/>
    </w:p>
    <w:p w14:paraId="08A806A6" w14:textId="3113BF9C" w:rsidR="001D2D5E" w:rsidRDefault="001D2D5E" w:rsidP="001D2D5E"/>
    <w:p w14:paraId="72A65C13" w14:textId="7FB60C37" w:rsidR="001D2D5E" w:rsidRDefault="001D2D5E" w:rsidP="001D2D5E">
      <w:pPr>
        <w:spacing w:line="276" w:lineRule="auto"/>
      </w:pPr>
      <w:r w:rsidRPr="00BC2510">
        <w:t xml:space="preserve">BCG calibration and model development for the </w:t>
      </w:r>
      <w:r>
        <w:t>southwest</w:t>
      </w:r>
      <w:r w:rsidR="00A07D54">
        <w:t>ern</w:t>
      </w:r>
      <w:r>
        <w:t xml:space="preserve"> </w:t>
      </w:r>
      <w:r w:rsidR="002455DA">
        <w:t xml:space="preserve">U.S. </w:t>
      </w:r>
      <w:r>
        <w:t>rivers</w:t>
      </w:r>
      <w:r w:rsidR="005E5266">
        <w:t xml:space="preserve"> </w:t>
      </w:r>
      <w:r w:rsidRPr="00BC2510">
        <w:t xml:space="preserve">fish and benthic assemblages followed a series of steps </w:t>
      </w:r>
      <w:r>
        <w:t>described in technical guidance on development of a BCG</w:t>
      </w:r>
      <w:r w:rsidRPr="00BC2510" w:rsidDel="00723A63">
        <w:t xml:space="preserve"> </w:t>
      </w:r>
      <w:r w:rsidRPr="00BC2510">
        <w:t>(EPA 2016)</w:t>
      </w:r>
      <w:r>
        <w:t>.</w:t>
      </w:r>
      <w:r w:rsidRPr="00BC2510">
        <w:t xml:space="preserve"> The basic process included </w:t>
      </w:r>
      <w:r>
        <w:t xml:space="preserve">1) </w:t>
      </w:r>
      <w:r w:rsidRPr="00BC2510">
        <w:t xml:space="preserve">organization of sample data into interpretable presentations, </w:t>
      </w:r>
      <w:r>
        <w:t xml:space="preserve">2) </w:t>
      </w:r>
      <w:r w:rsidRPr="00BC2510">
        <w:t xml:space="preserve">orientation of the expert panel to BCG concepts and project objectives, </w:t>
      </w:r>
      <w:r>
        <w:t xml:space="preserve">3) </w:t>
      </w:r>
      <w:r w:rsidRPr="00BC2510">
        <w:t>assignment of taxa to BCG attributes,</w:t>
      </w:r>
      <w:r>
        <w:t xml:space="preserve"> 4) expert</w:t>
      </w:r>
      <w:r w:rsidRPr="00BC2510">
        <w:t xml:space="preserve"> rating of biological samples into BCG </w:t>
      </w:r>
      <w:r>
        <w:t>Level</w:t>
      </w:r>
      <w:r w:rsidRPr="00BC2510">
        <w:t xml:space="preserve">s, </w:t>
      </w:r>
      <w:r>
        <w:t xml:space="preserve">5) </w:t>
      </w:r>
      <w:r w:rsidRPr="00BC2510">
        <w:t xml:space="preserve">translating sample ratings </w:t>
      </w:r>
      <w:r>
        <w:t xml:space="preserve">into </w:t>
      </w:r>
      <w:r w:rsidRPr="00BC2510">
        <w:t xml:space="preserve">narrative rules </w:t>
      </w:r>
      <w:r>
        <w:t>and responsive metric values</w:t>
      </w:r>
      <w:r w:rsidRPr="00BC2510">
        <w:t xml:space="preserve"> into quantitative models, and </w:t>
      </w:r>
      <w:r>
        <w:t xml:space="preserve">6) </w:t>
      </w:r>
      <w:r w:rsidRPr="00BC2510">
        <w:t>validating the models with independent data</w:t>
      </w:r>
      <w:r>
        <w:t xml:space="preserve"> (</w:t>
      </w:r>
      <w:r w:rsidRPr="00FF4947">
        <w:rPr>
          <w:b/>
          <w:bCs/>
        </w:rPr>
        <w:t xml:space="preserve">Figure </w:t>
      </w:r>
      <w:r w:rsidR="00933B91">
        <w:rPr>
          <w:b/>
          <w:bCs/>
        </w:rPr>
        <w:t>6</w:t>
      </w:r>
      <w:r>
        <w:t>)</w:t>
      </w:r>
      <w:r w:rsidRPr="00BC2510">
        <w:t xml:space="preserve">. </w:t>
      </w:r>
      <w:r w:rsidR="00283A21">
        <w:t>Note that steps 4 and 5 are iterative.</w:t>
      </w:r>
    </w:p>
    <w:p w14:paraId="73272EA0" w14:textId="77777777" w:rsidR="001D2D5E" w:rsidRDefault="001D2D5E" w:rsidP="001D2D5E"/>
    <w:p w14:paraId="0C886845" w14:textId="77777777" w:rsidR="00800CFE" w:rsidRDefault="00800CFE" w:rsidP="00800CFE">
      <w:pPr>
        <w:keepNext/>
      </w:pPr>
      <w:r>
        <w:rPr>
          <w:noProof/>
        </w:rPr>
        <w:lastRenderedPageBreak/>
        <w:drawing>
          <wp:inline distT="0" distB="0" distL="0" distR="0" wp14:anchorId="5A17FC35" wp14:editId="65336421">
            <wp:extent cx="5149291" cy="3497580"/>
            <wp:effectExtent l="0" t="0" r="0" b="7620"/>
            <wp:docPr id="2189" name="Pict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4433" cy="3514657"/>
                    </a:xfrm>
                    <a:prstGeom prst="rect">
                      <a:avLst/>
                    </a:prstGeom>
                    <a:noFill/>
                  </pic:spPr>
                </pic:pic>
              </a:graphicData>
            </a:graphic>
          </wp:inline>
        </w:drawing>
      </w:r>
    </w:p>
    <w:p w14:paraId="6814C820" w14:textId="77777777" w:rsidR="00800CFE" w:rsidRDefault="00800CFE" w:rsidP="00800CFE">
      <w:pPr>
        <w:pStyle w:val="Caption"/>
      </w:pPr>
    </w:p>
    <w:p w14:paraId="004E6226" w14:textId="3498F013" w:rsidR="00800CFE" w:rsidRPr="00036CBC" w:rsidRDefault="00800CFE" w:rsidP="00800CFE">
      <w:pPr>
        <w:pStyle w:val="Caption"/>
      </w:pPr>
      <w:bookmarkStart w:id="22" w:name="_Toc49435222"/>
      <w:bookmarkStart w:id="23" w:name="_Toc55381309"/>
      <w:r w:rsidRPr="00A625A1">
        <w:t xml:space="preserve">Figure </w:t>
      </w:r>
      <w:fldSimple w:instr=" SEQ Figure \* ARABIC ">
        <w:r w:rsidR="00815627">
          <w:rPr>
            <w:noProof/>
          </w:rPr>
          <w:t>6</w:t>
        </w:r>
      </w:fldSimple>
      <w:r w:rsidRPr="002658C1">
        <w:t xml:space="preserve">. General process for development of the </w:t>
      </w:r>
      <w:r w:rsidR="00141F1E" w:rsidRPr="002658C1">
        <w:t>B</w:t>
      </w:r>
      <w:r w:rsidR="00141F1E">
        <w:t xml:space="preserve">iological </w:t>
      </w:r>
      <w:r w:rsidR="00141F1E" w:rsidRPr="002658C1">
        <w:t>C</w:t>
      </w:r>
      <w:r w:rsidR="00141F1E">
        <w:t xml:space="preserve">ondition </w:t>
      </w:r>
      <w:r w:rsidR="00141F1E" w:rsidRPr="002658C1">
        <w:t>G</w:t>
      </w:r>
      <w:r w:rsidR="00141F1E">
        <w:t>radient</w:t>
      </w:r>
      <w:r w:rsidRPr="002658C1">
        <w:t xml:space="preserve"> model</w:t>
      </w:r>
      <w:r>
        <w:t>.</w:t>
      </w:r>
      <w:bookmarkEnd w:id="22"/>
      <w:bookmarkEnd w:id="23"/>
    </w:p>
    <w:p w14:paraId="2B162B50" w14:textId="7F953D45" w:rsidR="00800CFE" w:rsidRDefault="00800CFE" w:rsidP="00800CFE"/>
    <w:p w14:paraId="534C17A7" w14:textId="358C1695" w:rsidR="008D70D2" w:rsidRPr="0065257F" w:rsidRDefault="00671CD5" w:rsidP="008D70D2">
      <w:pPr>
        <w:pStyle w:val="Heading2"/>
      </w:pPr>
      <w:bookmarkStart w:id="24" w:name="_Toc55808908"/>
      <w:r>
        <w:t>3.1</w:t>
      </w:r>
      <w:r w:rsidR="00001237">
        <w:tab/>
      </w:r>
      <w:r w:rsidR="008D70D2" w:rsidRPr="0065257F">
        <w:t>Site Classification</w:t>
      </w:r>
      <w:bookmarkEnd w:id="24"/>
    </w:p>
    <w:p w14:paraId="29343836" w14:textId="0E3EEB6A" w:rsidR="008D70D2" w:rsidRDefault="008D70D2" w:rsidP="008D70D2">
      <w:pPr>
        <w:spacing w:after="120" w:line="276" w:lineRule="auto"/>
      </w:pPr>
      <w:r>
        <w:t>Site classification analyses were conducted before engaging the expert panel so the data sets could be reduced to an adequate and manageable size for calibrating. Classification focus</w:t>
      </w:r>
      <w:r w:rsidR="002455DA">
        <w:t>ed</w:t>
      </w:r>
      <w:r>
        <w:t xml:space="preserve"> on sandy-bottom </w:t>
      </w:r>
      <w:r w:rsidR="00A07D54">
        <w:t>southwestern</w:t>
      </w:r>
      <w:r w:rsidR="00A07D54" w:rsidDel="00A07D54">
        <w:t xml:space="preserve"> </w:t>
      </w:r>
      <w:r w:rsidR="002455DA">
        <w:t xml:space="preserve">U.S. </w:t>
      </w:r>
      <w:r>
        <w:t xml:space="preserve">rivers, with a focus on the </w:t>
      </w:r>
      <w:r w:rsidR="00E53C44">
        <w:t>MRG</w:t>
      </w:r>
      <w:r>
        <w:t xml:space="preserve"> because this was of particular interest to NMED. The classification results were presented to the expert panel for approval and refinement as needed during the sample review steps. </w:t>
      </w:r>
    </w:p>
    <w:p w14:paraId="535D4196" w14:textId="64AB0BAD" w:rsidR="008D70D2" w:rsidRDefault="008D70D2" w:rsidP="008D70D2">
      <w:pPr>
        <w:spacing w:after="120" w:line="276" w:lineRule="auto"/>
      </w:pPr>
      <w:r>
        <w:t xml:space="preserve">Samples were reduced to presence/absence taxa lists for each assemblage. Taxa that did not occur in at least </w:t>
      </w:r>
      <w:r w:rsidR="00E53C44">
        <w:t>five</w:t>
      </w:r>
      <w:r>
        <w:t xml:space="preserve"> samples were eliminated from the analysis because rare occurrences can exert unwarranted bias on ordination results. A non-metric multidimensional scaling (NMS) ordination on the presence/absence data was conducted using PC-Ord software (</w:t>
      </w:r>
      <w:r w:rsidR="00B17D4D">
        <w:t>McCune and Mefford 2016</w:t>
      </w:r>
      <w:r>
        <w:t xml:space="preserve">) for each assemblage (separately). Environmental factors (e.g., latitude, longitude, elevation, sampling region) and sample metadata (date, sample source, and sample method) were displayed in the ordination diagrams. Continuous variables were correlated to the ordination axes. Factors that were distinguishable in the ordination diagram or strongly correlated with the ordination axes were further explored as classification variables or as evidence for limiting the datasets by eliminating certain site or sample types. Additional details regarding the classification process are in </w:t>
      </w:r>
      <w:r w:rsidRPr="007677F8">
        <w:rPr>
          <w:b/>
          <w:bCs/>
        </w:rPr>
        <w:t xml:space="preserve">Appendix </w:t>
      </w:r>
      <w:r w:rsidR="007677F8" w:rsidRPr="007677F8">
        <w:rPr>
          <w:b/>
          <w:bCs/>
        </w:rPr>
        <w:t>C</w:t>
      </w:r>
      <w:r>
        <w:t xml:space="preserve">. </w:t>
      </w:r>
    </w:p>
    <w:p w14:paraId="3BAA0CC1" w14:textId="77777777" w:rsidR="008D70D2" w:rsidRDefault="008D70D2" w:rsidP="008D70D2"/>
    <w:p w14:paraId="2322835E" w14:textId="6FE36C99" w:rsidR="009261BA" w:rsidRPr="009261BA" w:rsidRDefault="00001237" w:rsidP="00F37743">
      <w:pPr>
        <w:pStyle w:val="Heading2"/>
      </w:pPr>
      <w:bookmarkStart w:id="25" w:name="_Toc55808909"/>
      <w:r>
        <w:lastRenderedPageBreak/>
        <w:t>3.2</w:t>
      </w:r>
      <w:r>
        <w:tab/>
      </w:r>
      <w:r w:rsidR="00732A36">
        <w:t xml:space="preserve">BCG </w:t>
      </w:r>
      <w:r w:rsidR="009261BA" w:rsidRPr="009261BA">
        <w:t>Orientation Process</w:t>
      </w:r>
      <w:bookmarkEnd w:id="25"/>
    </w:p>
    <w:p w14:paraId="7E987020" w14:textId="44BE64F4" w:rsidR="00DE5FAD" w:rsidRDefault="00DE5FAD" w:rsidP="00DE5FAD">
      <w:pPr>
        <w:spacing w:line="276" w:lineRule="auto"/>
      </w:pPr>
      <w:r w:rsidRPr="002C5CAE">
        <w:t>An important component of the BCG process is the establishment of a panel of outside experts familiar with the taxonomy and ecology of the aquatic biota</w:t>
      </w:r>
      <w:r w:rsidR="008132E5">
        <w:t xml:space="preserve"> </w:t>
      </w:r>
      <w:r w:rsidR="003F2AE8">
        <w:t xml:space="preserve">and </w:t>
      </w:r>
      <w:r w:rsidR="008132E5">
        <w:t>able</w:t>
      </w:r>
      <w:r w:rsidRPr="002C5CAE">
        <w:t xml:space="preserve"> to make biological assessments of environmental conditions (EPA 2016). In development of freshwater BCGs, experts have come to very </w:t>
      </w:r>
      <w:r w:rsidR="000A240B" w:rsidRPr="002C5CAE">
        <w:t>precise</w:t>
      </w:r>
      <w:r w:rsidRPr="002C5CAE">
        <w:t xml:space="preserve"> consensus on the descriptions of individual BCG Levels and very close agreement on the BCG Level assigned to individual sites (EPA 2016; Gerritsen et al. 2017). </w:t>
      </w:r>
      <w:r w:rsidR="000335B9" w:rsidRPr="002C5CAE">
        <w:t xml:space="preserve">This consensus on BCG Level descriptions depends on a </w:t>
      </w:r>
      <w:r w:rsidR="00AA32F9" w:rsidRPr="002C5CAE">
        <w:t xml:space="preserve">comprehensive understanding of </w:t>
      </w:r>
      <w:r w:rsidR="009850C0" w:rsidRPr="002C5CAE">
        <w:t xml:space="preserve">the BCG framework, terms, and concepts. </w:t>
      </w:r>
    </w:p>
    <w:p w14:paraId="76308A1D" w14:textId="77777777" w:rsidR="006829E5" w:rsidRPr="002C5CAE" w:rsidRDefault="006829E5" w:rsidP="00DE5FAD">
      <w:pPr>
        <w:spacing w:line="276" w:lineRule="auto"/>
      </w:pPr>
    </w:p>
    <w:p w14:paraId="22AFCEA2" w14:textId="5F3FB70F" w:rsidR="00732A36" w:rsidRPr="006829E5" w:rsidRDefault="00732A36" w:rsidP="00732A36">
      <w:pPr>
        <w:spacing w:line="276" w:lineRule="auto"/>
      </w:pPr>
      <w:r w:rsidRPr="006829E5">
        <w:t>Southwest</w:t>
      </w:r>
      <w:r w:rsidR="00A07D54">
        <w:t>ern</w:t>
      </w:r>
      <w:r w:rsidRPr="006829E5">
        <w:t xml:space="preserve"> </w:t>
      </w:r>
      <w:r w:rsidR="002455DA">
        <w:t xml:space="preserve">U.S. </w:t>
      </w:r>
      <w:r w:rsidRPr="006829E5">
        <w:t xml:space="preserve">river ecology experts were chosen based on their scientific expertise in river benthic macroinvertebrate and fish taxonomic groups, as well as </w:t>
      </w:r>
      <w:r w:rsidR="002455DA">
        <w:t>assemblage</w:t>
      </w:r>
      <w:r w:rsidR="002455DA" w:rsidRPr="006829E5">
        <w:t xml:space="preserve"> </w:t>
      </w:r>
      <w:r w:rsidRPr="006829E5">
        <w:t>structure, organism condition, ecosystem function and ecosystem connectivity. Experts included research scientists from federal and state organizations, academia, and non-governmental organizations, as well as water quality managers and natural resource managers from New Mexico</w:t>
      </w:r>
      <w:r w:rsidR="00ED01C2">
        <w:t xml:space="preserve"> (</w:t>
      </w:r>
      <w:r w:rsidR="00ED01C2" w:rsidRPr="00CB4D91">
        <w:rPr>
          <w:b/>
          <w:bCs/>
        </w:rPr>
        <w:t xml:space="preserve">Appendix </w:t>
      </w:r>
      <w:r w:rsidR="00CB4D91" w:rsidRPr="00CB4D91">
        <w:rPr>
          <w:b/>
          <w:bCs/>
        </w:rPr>
        <w:t>B</w:t>
      </w:r>
      <w:r w:rsidR="00ED01C2">
        <w:t>)</w:t>
      </w:r>
      <w:r w:rsidRPr="006829E5">
        <w:t xml:space="preserve">. </w:t>
      </w:r>
    </w:p>
    <w:p w14:paraId="0E5F116C" w14:textId="77777777" w:rsidR="006829E5" w:rsidRPr="006829E5" w:rsidRDefault="006829E5" w:rsidP="00732A36">
      <w:pPr>
        <w:spacing w:line="276" w:lineRule="auto"/>
      </w:pPr>
    </w:p>
    <w:p w14:paraId="3B774C72" w14:textId="3403A751" w:rsidR="009261BA" w:rsidRDefault="007F2038" w:rsidP="00FF5523">
      <w:pPr>
        <w:spacing w:after="120" w:line="276" w:lineRule="auto"/>
      </w:pPr>
      <w:r w:rsidRPr="006829E5">
        <w:t xml:space="preserve">The expert panel was </w:t>
      </w:r>
      <w:r w:rsidR="00053927" w:rsidRPr="006829E5">
        <w:t xml:space="preserve">convened by web conferencing several times prior to the </w:t>
      </w:r>
      <w:r w:rsidR="000025CA" w:rsidRPr="006829E5">
        <w:t xml:space="preserve">workshop for </w:t>
      </w:r>
      <w:r w:rsidR="000025CA">
        <w:t xml:space="preserve">orientation to the BCG concepts, the BCG calibration process, and taxa </w:t>
      </w:r>
      <w:r w:rsidR="006830AF">
        <w:t xml:space="preserve">attribute assignments. This allowed most of the workshop time to be devoted to sample review and discussion. </w:t>
      </w:r>
      <w:r w:rsidR="00BE10C3">
        <w:t xml:space="preserve">The contents of the orientation webinars </w:t>
      </w:r>
      <w:r w:rsidR="004A2105">
        <w:t xml:space="preserve">follow </w:t>
      </w:r>
      <w:r w:rsidR="00097A2F">
        <w:t xml:space="preserve">the concepts and processes outlined in </w:t>
      </w:r>
      <w:r w:rsidR="006930BD">
        <w:t xml:space="preserve">this report and further detailed in </w:t>
      </w:r>
      <w:r w:rsidR="00097A2F">
        <w:t xml:space="preserve">the </w:t>
      </w:r>
      <w:r w:rsidR="002C2E97" w:rsidRPr="002C2E97">
        <w:t>Practitioner’s Guide to the Biological Condition Gradient: A Framework to Describe Incremental Change in Aquatic Ecosystems</w:t>
      </w:r>
      <w:r w:rsidR="00097A2F">
        <w:t xml:space="preserve"> (EPA 2016)</w:t>
      </w:r>
      <w:r w:rsidR="004030FC">
        <w:t xml:space="preserve">. </w:t>
      </w:r>
    </w:p>
    <w:p w14:paraId="1D6772AC" w14:textId="6A263AB5" w:rsidR="009261BA" w:rsidRDefault="009261BA" w:rsidP="00FF5523">
      <w:pPr>
        <w:spacing w:after="120" w:line="276" w:lineRule="auto"/>
      </w:pPr>
    </w:p>
    <w:p w14:paraId="57A71DE0" w14:textId="308A34B4" w:rsidR="009261BA" w:rsidRPr="004C6A4C" w:rsidRDefault="00DB4123" w:rsidP="00CB11EA">
      <w:pPr>
        <w:pStyle w:val="Heading2"/>
      </w:pPr>
      <w:bookmarkStart w:id="26" w:name="_Toc55808910"/>
      <w:r>
        <w:t>3.3</w:t>
      </w:r>
      <w:r>
        <w:tab/>
      </w:r>
      <w:r w:rsidR="004C6A4C" w:rsidRPr="004C6A4C">
        <w:t>Taxa Attribute Assignments</w:t>
      </w:r>
      <w:bookmarkEnd w:id="26"/>
    </w:p>
    <w:p w14:paraId="1C556A31" w14:textId="3B3ABCE1" w:rsidR="00EE09AC" w:rsidRDefault="00EE09AC" w:rsidP="00715F0A">
      <w:pPr>
        <w:spacing w:line="276" w:lineRule="auto"/>
      </w:pPr>
      <w:r>
        <w:t xml:space="preserve">The first </w:t>
      </w:r>
      <w:r w:rsidR="00EA0EC4">
        <w:t>six</w:t>
      </w:r>
      <w:r>
        <w:t xml:space="preserve"> BCG attributes are commonly assigned in BCG calibration exercises. Attributes </w:t>
      </w:r>
      <w:r w:rsidR="00F33359">
        <w:t>II - V</w:t>
      </w:r>
      <w:r>
        <w:t xml:space="preserve"> are largely related to pollution tolerance</w:t>
      </w:r>
      <w:r w:rsidR="00AB618C">
        <w:t xml:space="preserve"> (including non-chemical sources of degradation)</w:t>
      </w:r>
      <w:r>
        <w:t xml:space="preserve">. </w:t>
      </w:r>
      <w:r w:rsidR="00473FB2">
        <w:t xml:space="preserve">Different attributes for fish and macroinvertebrate species might be assigned when considering large rivers as opposed to the attributes assigned to the same species when assessing streams. For example, a taxon that is typical in cold, aerated streams might have moderate tolerance to pollution and its presence in a stream might be expected, and therefore it would be assigned to BCG Attribute IV, moderately tolerant. </w:t>
      </w:r>
      <w:r>
        <w:t xml:space="preserve">The same taxon might be uncommon in large rivers and would be sensitive to the types and degrees of pollution that occur in the warmer, less oxygenated systems. In large rivers, it might receive a BCG attribute assignment of </w:t>
      </w:r>
      <w:r w:rsidR="00FE0706">
        <w:t>III</w:t>
      </w:r>
      <w:r>
        <w:t>, somewhat sensitive.</w:t>
      </w:r>
      <w:r w:rsidR="00B0174A" w:rsidRPr="00B0174A">
        <w:t xml:space="preserve"> </w:t>
      </w:r>
      <w:r w:rsidR="00B0174A">
        <w:t>Other taxa might be considered tolerant in streams, but when they occur in rivers it is because they are appropriately adapted to natural habitat conditions and resources of sandy-bottom rivers. These might not be considered tolerant in rivers.</w:t>
      </w:r>
    </w:p>
    <w:p w14:paraId="19BC57D6" w14:textId="77777777" w:rsidR="00EE09AC" w:rsidRDefault="00EE09AC" w:rsidP="00715F0A">
      <w:pPr>
        <w:spacing w:line="276" w:lineRule="auto"/>
      </w:pPr>
    </w:p>
    <w:p w14:paraId="13D78929" w14:textId="60411754" w:rsidR="00EE09AC" w:rsidRDefault="00EE09AC" w:rsidP="00715F0A">
      <w:pPr>
        <w:spacing w:line="276" w:lineRule="auto"/>
      </w:pPr>
      <w:r>
        <w:t>Because most previous BCG attribute assignments and many tolerance</w:t>
      </w:r>
      <w:r w:rsidR="002455DA">
        <w:t>-</w:t>
      </w:r>
      <w:r>
        <w:t xml:space="preserve">value analyses have been conducted in </w:t>
      </w:r>
      <w:r w:rsidR="00AB618C">
        <w:t xml:space="preserve">smaller </w:t>
      </w:r>
      <w:r>
        <w:t xml:space="preserve">streams, taxa responses in larger lotic systems were analyzed rather than depending on </w:t>
      </w:r>
      <w:r w:rsidR="002455DA">
        <w:t xml:space="preserve">relationships </w:t>
      </w:r>
      <w:r>
        <w:t xml:space="preserve">from stream-centric studies. With </w:t>
      </w:r>
      <w:r w:rsidR="00636D1B">
        <w:t>the regional NRSA sites</w:t>
      </w:r>
      <w:r>
        <w:t xml:space="preserve">, biological and stressor data were explored in a stressor-response analysis, plotting and tabulating </w:t>
      </w:r>
      <w:r>
        <w:lastRenderedPageBreak/>
        <w:t xml:space="preserve">responsiveness of fish and macroinvertebrates to water quality, habitat, and landscape features. </w:t>
      </w:r>
      <w:r w:rsidR="00EB3C62">
        <w:t xml:space="preserve">The stressor-response analysis </w:t>
      </w:r>
      <w:r w:rsidR="00615A3F">
        <w:t xml:space="preserve">included </w:t>
      </w:r>
      <w:r w:rsidR="00BE0E1B">
        <w:t xml:space="preserve">estimation of </w:t>
      </w:r>
      <w:r w:rsidR="007C632D">
        <w:t>optima and tolerance limits for each taxon that was represented by more than 10 sites in the region</w:t>
      </w:r>
      <w:r w:rsidR="00A86A0D">
        <w:t xml:space="preserve"> (</w:t>
      </w:r>
      <w:r w:rsidR="00A86A0D" w:rsidRPr="00CB4D91">
        <w:rPr>
          <w:b/>
          <w:bCs/>
        </w:rPr>
        <w:t xml:space="preserve">Appendix </w:t>
      </w:r>
      <w:r w:rsidR="00CB4D91" w:rsidRPr="00CB4D91">
        <w:rPr>
          <w:b/>
          <w:bCs/>
        </w:rPr>
        <w:t>D</w:t>
      </w:r>
      <w:r w:rsidR="00A86A0D">
        <w:t>)</w:t>
      </w:r>
      <w:r w:rsidR="007C632D">
        <w:t xml:space="preserve">. </w:t>
      </w:r>
      <w:r w:rsidR="0043198B">
        <w:t>Taxa distribution</w:t>
      </w:r>
      <w:r w:rsidR="00F27818">
        <w:t>s</w:t>
      </w:r>
      <w:r w:rsidR="0043198B">
        <w:t xml:space="preserve"> in </w:t>
      </w:r>
      <w:r w:rsidR="00A07D54">
        <w:t>southwestern</w:t>
      </w:r>
      <w:r w:rsidR="002455DA">
        <w:t xml:space="preserve"> U.S.</w:t>
      </w:r>
      <w:r w:rsidR="0043198B">
        <w:t xml:space="preserve"> rivers </w:t>
      </w:r>
      <w:r w:rsidR="0056628F">
        <w:t>w</w:t>
      </w:r>
      <w:r w:rsidR="00F27818">
        <w:t>ere</w:t>
      </w:r>
      <w:r w:rsidR="0043198B">
        <w:t xml:space="preserve"> also considered </w:t>
      </w:r>
      <w:r w:rsidR="00F850FC">
        <w:t xml:space="preserve">by the experts. </w:t>
      </w:r>
    </w:p>
    <w:p w14:paraId="097C1F9F" w14:textId="77777777" w:rsidR="00EE09AC" w:rsidRDefault="00EE09AC" w:rsidP="00715F0A">
      <w:pPr>
        <w:spacing w:line="276" w:lineRule="auto"/>
      </w:pPr>
    </w:p>
    <w:p w14:paraId="4EB5AC95" w14:textId="245A13C5" w:rsidR="00EE09AC" w:rsidRDefault="00EE09AC" w:rsidP="00715F0A">
      <w:pPr>
        <w:spacing w:line="276" w:lineRule="auto"/>
      </w:pPr>
      <w:r>
        <w:t xml:space="preserve">The analytical results </w:t>
      </w:r>
      <w:r w:rsidR="00636D1B">
        <w:t>were</w:t>
      </w:r>
      <w:r>
        <w:t xml:space="preserve"> reviewed by the expert</w:t>
      </w:r>
      <w:r w:rsidR="00636D1B">
        <w:t xml:space="preserve"> panel</w:t>
      </w:r>
      <w:r>
        <w:t>s along with other indications</w:t>
      </w:r>
      <w:r w:rsidR="00B65752">
        <w:t xml:space="preserve"> of stressor effects</w:t>
      </w:r>
      <w:r>
        <w:t xml:space="preserve">, including the BCG </w:t>
      </w:r>
      <w:r w:rsidR="00B65752">
        <w:t>attributes</w:t>
      </w:r>
      <w:r>
        <w:t xml:space="preserve"> and tolerance values generally assigned in smaller stream systems. Experts </w:t>
      </w:r>
      <w:r w:rsidR="005D7F69">
        <w:t>h</w:t>
      </w:r>
      <w:r w:rsidR="00985B3C">
        <w:t xml:space="preserve">ad </w:t>
      </w:r>
      <w:r w:rsidR="006C0496">
        <w:t>wide</w:t>
      </w:r>
      <w:r>
        <w:t xml:space="preserve"> experience and knowledge</w:t>
      </w:r>
      <w:r w:rsidR="00E5386E">
        <w:t xml:space="preserve"> of taxa characteristics</w:t>
      </w:r>
      <w:r w:rsidR="006C0496">
        <w:t>,</w:t>
      </w:r>
      <w:r w:rsidR="004D3CA8" w:rsidRPr="004D3CA8">
        <w:t xml:space="preserve"> </w:t>
      </w:r>
      <w:r w:rsidR="004D3CA8">
        <w:t xml:space="preserve">had analyzed commonly occurring regional taxa in </w:t>
      </w:r>
      <w:r w:rsidR="00A07D54">
        <w:t>southwestern</w:t>
      </w:r>
      <w:r w:rsidR="006C0496">
        <w:t xml:space="preserve"> U.S.</w:t>
      </w:r>
      <w:r w:rsidR="00495B50">
        <w:t xml:space="preserve"> rivers</w:t>
      </w:r>
      <w:r w:rsidR="004D3CA8">
        <w:t xml:space="preserve">, </w:t>
      </w:r>
      <w:r w:rsidR="006C0496">
        <w:t xml:space="preserve">were knowledgeable </w:t>
      </w:r>
      <w:r w:rsidR="00CA7986">
        <w:t>of</w:t>
      </w:r>
      <w:r w:rsidR="006C0496">
        <w:t xml:space="preserve"> </w:t>
      </w:r>
      <w:r w:rsidR="0043330F">
        <w:t>relevant</w:t>
      </w:r>
      <w:r w:rsidR="004D3CA8">
        <w:t xml:space="preserve"> </w:t>
      </w:r>
      <w:r>
        <w:t>literature</w:t>
      </w:r>
      <w:r w:rsidR="00CA7986">
        <w:t>, and were</w:t>
      </w:r>
      <w:r w:rsidR="0043330F">
        <w:t xml:space="preserve"> familiar with</w:t>
      </w:r>
      <w:r>
        <w:t xml:space="preserve"> similar BCG and tolerance value assignments for smaller lotic systems (e.g., BCG exercise</w:t>
      </w:r>
      <w:r w:rsidR="00D14876">
        <w:t>s</w:t>
      </w:r>
      <w:r>
        <w:t xml:space="preserve"> in CA and IN, Whitt</w:t>
      </w:r>
      <w:r w:rsidR="00B17D4D">
        <w:t>i</w:t>
      </w:r>
      <w:r>
        <w:t>er et al.</w:t>
      </w:r>
      <w:r w:rsidR="00644A62">
        <w:t xml:space="preserve"> 2007</w:t>
      </w:r>
      <w:r w:rsidR="00D14876">
        <w:t>,</w:t>
      </w:r>
      <w:r>
        <w:t xml:space="preserve"> and NMED tolerance values). </w:t>
      </w:r>
    </w:p>
    <w:p w14:paraId="4B369496" w14:textId="07EF1B1B" w:rsidR="00E36796" w:rsidRDefault="00E36796" w:rsidP="00715F0A">
      <w:pPr>
        <w:spacing w:line="276" w:lineRule="auto"/>
      </w:pPr>
    </w:p>
    <w:p w14:paraId="3911B96E" w14:textId="1D62F74C" w:rsidR="000168E9" w:rsidRDefault="00587064" w:rsidP="00F566A0">
      <w:pPr>
        <w:pStyle w:val="Heading2"/>
      </w:pPr>
      <w:bookmarkStart w:id="27" w:name="_Toc55808911"/>
      <w:r>
        <w:t>3.4</w:t>
      </w:r>
      <w:r>
        <w:tab/>
      </w:r>
      <w:r w:rsidR="00AB618C">
        <w:t xml:space="preserve">Review of </w:t>
      </w:r>
      <w:r w:rsidR="00047818">
        <w:t>Sample</w:t>
      </w:r>
      <w:r w:rsidR="00AB618C">
        <w:t>s</w:t>
      </w:r>
      <w:bookmarkEnd w:id="27"/>
    </w:p>
    <w:p w14:paraId="2F364187" w14:textId="08A1EF89" w:rsidR="000D07C4" w:rsidRDefault="0054781D" w:rsidP="00047818">
      <w:pPr>
        <w:pStyle w:val="CommentText"/>
        <w:spacing w:line="276" w:lineRule="auto"/>
        <w:rPr>
          <w:sz w:val="24"/>
        </w:rPr>
      </w:pPr>
      <w:r>
        <w:rPr>
          <w:sz w:val="24"/>
        </w:rPr>
        <w:t xml:space="preserve">During the workshop, experts broke </w:t>
      </w:r>
      <w:r w:rsidR="00A87F53">
        <w:rPr>
          <w:sz w:val="24"/>
        </w:rPr>
        <w:t xml:space="preserve">out </w:t>
      </w:r>
      <w:r>
        <w:rPr>
          <w:sz w:val="24"/>
        </w:rPr>
        <w:t>into two separate groups; fish and benthic macroinvertebrates. Each group of e</w:t>
      </w:r>
      <w:r w:rsidRPr="00F566A0">
        <w:rPr>
          <w:sz w:val="24"/>
        </w:rPr>
        <w:t>xperts</w:t>
      </w:r>
      <w:r>
        <w:rPr>
          <w:sz w:val="24"/>
        </w:rPr>
        <w:t xml:space="preserve"> was</w:t>
      </w:r>
      <w:r w:rsidRPr="00F566A0">
        <w:rPr>
          <w:sz w:val="24"/>
        </w:rPr>
        <w:t xml:space="preserve"> asked to assign sites to BCG Levels based on their interpretation of site data</w:t>
      </w:r>
      <w:r w:rsidR="006C0496">
        <w:rPr>
          <w:sz w:val="24"/>
        </w:rPr>
        <w:t>:</w:t>
      </w:r>
      <w:r w:rsidR="006C0496" w:rsidRPr="00F566A0">
        <w:rPr>
          <w:sz w:val="24"/>
        </w:rPr>
        <w:t xml:space="preserve"> </w:t>
      </w:r>
      <w:r w:rsidRPr="00F566A0">
        <w:rPr>
          <w:sz w:val="24"/>
        </w:rPr>
        <w:t xml:space="preserve">benthic </w:t>
      </w:r>
      <w:r w:rsidRPr="00C25CBC">
        <w:rPr>
          <w:sz w:val="24"/>
          <w:szCs w:val="24"/>
        </w:rPr>
        <w:t>macroinvertebrates (</w:t>
      </w:r>
      <w:r w:rsidR="00C25CBC" w:rsidRPr="00C25CBC">
        <w:rPr>
          <w:b/>
          <w:sz w:val="24"/>
          <w:szCs w:val="24"/>
        </w:rPr>
        <w:fldChar w:fldCharType="begin"/>
      </w:r>
      <w:r w:rsidR="00C25CBC" w:rsidRPr="00C25CBC">
        <w:rPr>
          <w:sz w:val="24"/>
          <w:szCs w:val="24"/>
        </w:rPr>
        <w:instrText xml:space="preserve"> REF _Ref52458919 \h </w:instrText>
      </w:r>
      <w:r w:rsidR="00C25CBC">
        <w:rPr>
          <w:b/>
          <w:sz w:val="24"/>
          <w:szCs w:val="24"/>
        </w:rPr>
        <w:instrText xml:space="preserve"> \* MERGEFORMAT </w:instrText>
      </w:r>
      <w:r w:rsidR="00C25CBC" w:rsidRPr="00C25CBC">
        <w:rPr>
          <w:b/>
          <w:sz w:val="24"/>
          <w:szCs w:val="24"/>
        </w:rPr>
      </w:r>
      <w:r w:rsidR="00C25CBC" w:rsidRPr="00C25CBC">
        <w:rPr>
          <w:b/>
          <w:sz w:val="24"/>
          <w:szCs w:val="24"/>
        </w:rPr>
        <w:fldChar w:fldCharType="separate"/>
      </w:r>
      <w:r w:rsidR="00C25CBC" w:rsidRPr="00C25CBC">
        <w:rPr>
          <w:sz w:val="24"/>
          <w:szCs w:val="24"/>
        </w:rPr>
        <w:t xml:space="preserve">Figure </w:t>
      </w:r>
      <w:r w:rsidR="00C25CBC" w:rsidRPr="00C25CBC">
        <w:rPr>
          <w:noProof/>
          <w:sz w:val="24"/>
          <w:szCs w:val="24"/>
        </w:rPr>
        <w:t>7</w:t>
      </w:r>
      <w:r w:rsidR="00C25CBC" w:rsidRPr="00C25CBC">
        <w:rPr>
          <w:b/>
          <w:sz w:val="24"/>
          <w:szCs w:val="24"/>
        </w:rPr>
        <w:fldChar w:fldCharType="end"/>
      </w:r>
      <w:r w:rsidRPr="00C25CBC">
        <w:rPr>
          <w:sz w:val="24"/>
          <w:szCs w:val="24"/>
        </w:rPr>
        <w:t xml:space="preserve">) </w:t>
      </w:r>
      <w:r w:rsidR="006C0496">
        <w:rPr>
          <w:sz w:val="24"/>
          <w:szCs w:val="24"/>
        </w:rPr>
        <w:t>or</w:t>
      </w:r>
      <w:r w:rsidR="006C0496" w:rsidRPr="00C25CBC">
        <w:rPr>
          <w:sz w:val="24"/>
          <w:szCs w:val="24"/>
        </w:rPr>
        <w:t xml:space="preserve"> </w:t>
      </w:r>
      <w:r w:rsidRPr="00C25CBC">
        <w:rPr>
          <w:sz w:val="24"/>
          <w:szCs w:val="24"/>
        </w:rPr>
        <w:t>fish (</w:t>
      </w:r>
      <w:r w:rsidR="00C25CBC" w:rsidRPr="00C25CBC">
        <w:rPr>
          <w:b/>
          <w:bCs/>
          <w:sz w:val="24"/>
          <w:szCs w:val="24"/>
        </w:rPr>
        <w:fldChar w:fldCharType="begin"/>
      </w:r>
      <w:r w:rsidR="00C25CBC" w:rsidRPr="00C25CBC">
        <w:rPr>
          <w:sz w:val="24"/>
          <w:szCs w:val="24"/>
        </w:rPr>
        <w:instrText xml:space="preserve"> REF _Ref52458929 \h </w:instrText>
      </w:r>
      <w:r w:rsidR="00C25CBC">
        <w:rPr>
          <w:b/>
          <w:bCs/>
          <w:sz w:val="24"/>
          <w:szCs w:val="24"/>
        </w:rPr>
        <w:instrText xml:space="preserve"> \* MERGEFORMAT </w:instrText>
      </w:r>
      <w:r w:rsidR="00C25CBC" w:rsidRPr="00C25CBC">
        <w:rPr>
          <w:b/>
          <w:bCs/>
          <w:sz w:val="24"/>
          <w:szCs w:val="24"/>
        </w:rPr>
      </w:r>
      <w:r w:rsidR="00C25CBC" w:rsidRPr="00C25CBC">
        <w:rPr>
          <w:b/>
          <w:bCs/>
          <w:sz w:val="24"/>
          <w:szCs w:val="24"/>
        </w:rPr>
        <w:fldChar w:fldCharType="separate"/>
      </w:r>
      <w:r w:rsidR="00C25CBC" w:rsidRPr="00C25CBC">
        <w:rPr>
          <w:sz w:val="24"/>
          <w:szCs w:val="24"/>
        </w:rPr>
        <w:t xml:space="preserve">Figure </w:t>
      </w:r>
      <w:r w:rsidR="00C25CBC" w:rsidRPr="00C25CBC">
        <w:rPr>
          <w:noProof/>
          <w:sz w:val="24"/>
          <w:szCs w:val="24"/>
        </w:rPr>
        <w:t>8</w:t>
      </w:r>
      <w:r w:rsidR="00C25CBC" w:rsidRPr="00C25CBC">
        <w:rPr>
          <w:b/>
          <w:bCs/>
          <w:sz w:val="24"/>
          <w:szCs w:val="24"/>
        </w:rPr>
        <w:fldChar w:fldCharType="end"/>
      </w:r>
      <w:r w:rsidRPr="00C25CBC">
        <w:rPr>
          <w:sz w:val="24"/>
          <w:szCs w:val="24"/>
        </w:rPr>
        <w:t>).</w:t>
      </w:r>
      <w:r w:rsidRPr="00F566A0">
        <w:rPr>
          <w:sz w:val="24"/>
        </w:rPr>
        <w:t xml:space="preserve"> </w:t>
      </w:r>
      <w:r w:rsidR="00047818" w:rsidRPr="00F566A0">
        <w:rPr>
          <w:sz w:val="24"/>
        </w:rPr>
        <w:t xml:space="preserve">The experts provided their logic for assigning sites to BCG Levels. This expert logic was critical to the development of the BCG model – what was the information in the data set that was ecologically meaningful to the experts? And why?  Each expert assessed the site data individually, recorded their individual interpretation and rationale, and then, through a facilitated process, shared their ratings and logic with the full panel. Through discussion and further testing, </w:t>
      </w:r>
      <w:r w:rsidR="00D56BF8" w:rsidRPr="00F566A0">
        <w:rPr>
          <w:sz w:val="24"/>
        </w:rPr>
        <w:t xml:space="preserve">the </w:t>
      </w:r>
      <w:r w:rsidR="00D56BF8">
        <w:rPr>
          <w:sz w:val="24"/>
        </w:rPr>
        <w:t xml:space="preserve">expert </w:t>
      </w:r>
      <w:r w:rsidR="00D56BF8" w:rsidRPr="00F566A0">
        <w:rPr>
          <w:sz w:val="24"/>
        </w:rPr>
        <w:t>panel</w:t>
      </w:r>
      <w:r w:rsidR="00D56BF8">
        <w:rPr>
          <w:sz w:val="24"/>
        </w:rPr>
        <w:t>s</w:t>
      </w:r>
      <w:r w:rsidR="00D56BF8" w:rsidRPr="00F566A0">
        <w:rPr>
          <w:sz w:val="24"/>
        </w:rPr>
        <w:t xml:space="preserve"> develop</w:t>
      </w:r>
      <w:r w:rsidR="006C0496">
        <w:rPr>
          <w:sz w:val="24"/>
        </w:rPr>
        <w:t>ed</w:t>
      </w:r>
      <w:r w:rsidR="00D56BF8" w:rsidRPr="00F566A0">
        <w:rPr>
          <w:sz w:val="24"/>
        </w:rPr>
        <w:t xml:space="preserve"> </w:t>
      </w:r>
      <w:r w:rsidR="00D56BF8">
        <w:rPr>
          <w:sz w:val="24"/>
        </w:rPr>
        <w:t xml:space="preserve">a </w:t>
      </w:r>
      <w:r w:rsidR="00D56BF8" w:rsidRPr="00F566A0">
        <w:rPr>
          <w:sz w:val="24"/>
        </w:rPr>
        <w:t xml:space="preserve">consensus recommendation </w:t>
      </w:r>
      <w:r w:rsidR="00D56BF8">
        <w:rPr>
          <w:sz w:val="24"/>
        </w:rPr>
        <w:t>for</w:t>
      </w:r>
      <w:r w:rsidR="00D56BF8" w:rsidRPr="00F566A0">
        <w:rPr>
          <w:sz w:val="24"/>
        </w:rPr>
        <w:t xml:space="preserve"> a set of decision rules</w:t>
      </w:r>
      <w:r w:rsidR="00047818" w:rsidRPr="00F566A0">
        <w:rPr>
          <w:sz w:val="24"/>
        </w:rPr>
        <w:t xml:space="preserve">. </w:t>
      </w:r>
    </w:p>
    <w:p w14:paraId="476F0AA6" w14:textId="77777777" w:rsidR="00551735" w:rsidRDefault="00551735" w:rsidP="00047818">
      <w:pPr>
        <w:pStyle w:val="CommentText"/>
        <w:spacing w:line="276" w:lineRule="auto"/>
        <w:rPr>
          <w:sz w:val="24"/>
        </w:rPr>
      </w:pPr>
    </w:p>
    <w:p w14:paraId="56D53633" w14:textId="77777777" w:rsidR="000713E7" w:rsidRDefault="00551735" w:rsidP="00551735">
      <w:pPr>
        <w:pStyle w:val="CommentText"/>
        <w:spacing w:line="276" w:lineRule="auto"/>
        <w:jc w:val="center"/>
        <w:rPr>
          <w:sz w:val="24"/>
        </w:rPr>
      </w:pPr>
      <w:r>
        <w:rPr>
          <w:noProof/>
        </w:rPr>
        <w:drawing>
          <wp:inline distT="0" distB="0" distL="0" distR="0" wp14:anchorId="0EEFA815" wp14:editId="2108B179">
            <wp:extent cx="5521445" cy="3355383"/>
            <wp:effectExtent l="0" t="0" r="317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a:extLst>
                        <a:ext uri="{28A0092B-C50C-407E-A947-70E740481C1C}">
                          <a14:useLocalDpi xmlns:a14="http://schemas.microsoft.com/office/drawing/2010/main" val="0"/>
                        </a:ext>
                      </a:extLst>
                    </a:blip>
                    <a:srcRect t="16478" b="2495"/>
                    <a:stretch/>
                  </pic:blipFill>
                  <pic:spPr bwMode="auto">
                    <a:xfrm>
                      <a:off x="0" y="0"/>
                      <a:ext cx="5554688" cy="3375585"/>
                    </a:xfrm>
                    <a:prstGeom prst="rect">
                      <a:avLst/>
                    </a:prstGeom>
                    <a:noFill/>
                    <a:ln>
                      <a:noFill/>
                    </a:ln>
                    <a:extLst>
                      <a:ext uri="{53640926-AAD7-44D8-BBD7-CCE9431645EC}">
                        <a14:shadowObscured xmlns:a14="http://schemas.microsoft.com/office/drawing/2010/main"/>
                      </a:ext>
                    </a:extLst>
                  </pic:spPr>
                </pic:pic>
              </a:graphicData>
            </a:graphic>
          </wp:inline>
        </w:drawing>
      </w:r>
    </w:p>
    <w:p w14:paraId="5516D458" w14:textId="6E97E979" w:rsidR="00331004" w:rsidRPr="00331004" w:rsidRDefault="00331004" w:rsidP="00551735">
      <w:pPr>
        <w:pStyle w:val="CommentText"/>
        <w:spacing w:line="276" w:lineRule="auto"/>
        <w:jc w:val="center"/>
        <w:rPr>
          <w:sz w:val="22"/>
          <w:szCs w:val="18"/>
        </w:rPr>
        <w:sectPr w:rsidR="00331004" w:rsidRPr="00331004" w:rsidSect="00C414C0">
          <w:footerReference w:type="default" r:id="rId29"/>
          <w:pgSz w:w="12240" w:h="15840"/>
          <w:pgMar w:top="1440" w:right="1440" w:bottom="1440" w:left="1440" w:header="720" w:footer="720" w:gutter="0"/>
          <w:pgNumType w:start="1"/>
          <w:cols w:space="720"/>
          <w:docGrid w:linePitch="360"/>
        </w:sectPr>
      </w:pPr>
      <w:r w:rsidRPr="00331004">
        <w:rPr>
          <w:sz w:val="22"/>
          <w:szCs w:val="18"/>
        </w:rPr>
        <w:t>Expert panel discussion, August 2019. Photo credit: Rob Cook, U.S. EPA.</w:t>
      </w:r>
    </w:p>
    <w:p w14:paraId="4AA08529" w14:textId="0C3E823B" w:rsidR="00074789" w:rsidRPr="00F566A0" w:rsidRDefault="00074789" w:rsidP="00047818">
      <w:pPr>
        <w:pStyle w:val="CommentText"/>
        <w:spacing w:line="276" w:lineRule="auto"/>
        <w:rPr>
          <w:sz w:val="24"/>
        </w:rPr>
      </w:pPr>
    </w:p>
    <w:p w14:paraId="186FABCC" w14:textId="77777777" w:rsidR="00074789" w:rsidRPr="00F566A0" w:rsidRDefault="00074789" w:rsidP="00047818">
      <w:pPr>
        <w:pStyle w:val="CommentText"/>
        <w:spacing w:line="276" w:lineRule="auto"/>
        <w:rPr>
          <w:sz w:val="24"/>
        </w:rPr>
      </w:pPr>
    </w:p>
    <w:p w14:paraId="54A20EAC" w14:textId="77777777" w:rsidR="000D07C4" w:rsidRDefault="00074789" w:rsidP="00F566A0">
      <w:pPr>
        <w:pStyle w:val="CommentText"/>
        <w:keepNext/>
        <w:spacing w:line="276" w:lineRule="auto"/>
      </w:pPr>
      <w:r w:rsidRPr="00074789">
        <w:rPr>
          <w:noProof/>
          <w:color w:val="FF0000"/>
          <w:sz w:val="24"/>
        </w:rPr>
        <w:drawing>
          <wp:inline distT="0" distB="0" distL="0" distR="0" wp14:anchorId="67A25B31" wp14:editId="0FE08833">
            <wp:extent cx="8209280" cy="46177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14825" cy="4620839"/>
                    </a:xfrm>
                    <a:prstGeom prst="rect">
                      <a:avLst/>
                    </a:prstGeom>
                  </pic:spPr>
                </pic:pic>
              </a:graphicData>
            </a:graphic>
          </wp:inline>
        </w:drawing>
      </w:r>
    </w:p>
    <w:p w14:paraId="1242C9C5" w14:textId="5994A3F6" w:rsidR="00693AAB" w:rsidRDefault="000D07C4" w:rsidP="00F566A0">
      <w:pPr>
        <w:pStyle w:val="Caption"/>
        <w:rPr>
          <w:color w:val="FF0000"/>
          <w:sz w:val="24"/>
        </w:rPr>
      </w:pPr>
      <w:bookmarkStart w:id="28" w:name="_Ref52458919"/>
      <w:bookmarkStart w:id="29" w:name="_Toc55381310"/>
      <w:r>
        <w:t xml:space="preserve">Figure </w:t>
      </w:r>
      <w:fldSimple w:instr=" SEQ Figure \* ARABIC ">
        <w:r w:rsidR="00815627">
          <w:rPr>
            <w:noProof/>
          </w:rPr>
          <w:t>7</w:t>
        </w:r>
      </w:fldSimple>
      <w:bookmarkEnd w:id="28"/>
      <w:r>
        <w:t xml:space="preserve">. </w:t>
      </w:r>
      <w:r w:rsidR="004E3632">
        <w:t xml:space="preserve">Example data worksheet presented to the expert panel for rating a </w:t>
      </w:r>
      <w:r w:rsidR="00F566A0">
        <w:t>benthic macroinvertebrate sample.</w:t>
      </w:r>
      <w:bookmarkEnd w:id="29"/>
      <w:r w:rsidR="00F566A0">
        <w:t xml:space="preserve"> </w:t>
      </w:r>
    </w:p>
    <w:p w14:paraId="591A8464" w14:textId="77777777" w:rsidR="00693AAB" w:rsidRDefault="00693AAB" w:rsidP="00047818">
      <w:pPr>
        <w:pStyle w:val="CommentText"/>
        <w:spacing w:line="276" w:lineRule="auto"/>
        <w:rPr>
          <w:color w:val="FF0000"/>
          <w:sz w:val="24"/>
        </w:rPr>
      </w:pPr>
    </w:p>
    <w:p w14:paraId="00A7AF7F" w14:textId="77777777" w:rsidR="00F566A0" w:rsidRDefault="00047818" w:rsidP="00F566A0">
      <w:pPr>
        <w:pStyle w:val="CommentText"/>
        <w:keepNext/>
        <w:spacing w:line="276" w:lineRule="auto"/>
      </w:pPr>
      <w:r w:rsidRPr="007451A6">
        <w:rPr>
          <w:color w:val="FF0000"/>
          <w:sz w:val="24"/>
        </w:rPr>
        <w:lastRenderedPageBreak/>
        <w:t xml:space="preserve"> </w:t>
      </w:r>
      <w:r w:rsidR="00693AAB" w:rsidRPr="00693AAB">
        <w:rPr>
          <w:noProof/>
          <w:color w:val="FF0000"/>
          <w:sz w:val="24"/>
        </w:rPr>
        <w:drawing>
          <wp:inline distT="0" distB="0" distL="0" distR="0" wp14:anchorId="1E916772" wp14:editId="3AE2EA8A">
            <wp:extent cx="8282305" cy="3870778"/>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669" b="8245"/>
                    <a:stretch/>
                  </pic:blipFill>
                  <pic:spPr bwMode="auto">
                    <a:xfrm>
                      <a:off x="0" y="0"/>
                      <a:ext cx="8293413" cy="3875969"/>
                    </a:xfrm>
                    <a:prstGeom prst="rect">
                      <a:avLst/>
                    </a:prstGeom>
                    <a:ln>
                      <a:noFill/>
                    </a:ln>
                    <a:extLst>
                      <a:ext uri="{53640926-AAD7-44D8-BBD7-CCE9431645EC}">
                        <a14:shadowObscured xmlns:a14="http://schemas.microsoft.com/office/drawing/2010/main"/>
                      </a:ext>
                    </a:extLst>
                  </pic:spPr>
                </pic:pic>
              </a:graphicData>
            </a:graphic>
          </wp:inline>
        </w:drawing>
      </w:r>
    </w:p>
    <w:p w14:paraId="5F0001F0" w14:textId="6092B748" w:rsidR="00047818" w:rsidRPr="007451A6" w:rsidRDefault="00F566A0" w:rsidP="00F566A0">
      <w:pPr>
        <w:pStyle w:val="Caption"/>
        <w:rPr>
          <w:color w:val="FF0000"/>
          <w:sz w:val="24"/>
        </w:rPr>
      </w:pPr>
      <w:bookmarkStart w:id="30" w:name="_Ref52458929"/>
      <w:bookmarkStart w:id="31" w:name="_Toc55381311"/>
      <w:r>
        <w:t xml:space="preserve">Figure </w:t>
      </w:r>
      <w:fldSimple w:instr=" SEQ Figure \* ARABIC ">
        <w:r w:rsidR="00815627">
          <w:rPr>
            <w:noProof/>
          </w:rPr>
          <w:t>8</w:t>
        </w:r>
      </w:fldSimple>
      <w:bookmarkEnd w:id="30"/>
      <w:r>
        <w:t xml:space="preserve">. </w:t>
      </w:r>
      <w:r w:rsidRPr="001E4517">
        <w:t xml:space="preserve">Example data worksheet presented to the expert panel for rating a </w:t>
      </w:r>
      <w:r>
        <w:t>fish</w:t>
      </w:r>
      <w:r w:rsidRPr="001E4517">
        <w:t xml:space="preserve"> sample.</w:t>
      </w:r>
      <w:bookmarkEnd w:id="31"/>
    </w:p>
    <w:p w14:paraId="2F33072F" w14:textId="77777777" w:rsidR="00F566A0" w:rsidRDefault="00F566A0" w:rsidP="00047818">
      <w:pPr>
        <w:pStyle w:val="CommentText"/>
        <w:rPr>
          <w:color w:val="FF0000"/>
          <w:sz w:val="24"/>
        </w:rPr>
        <w:sectPr w:rsidR="00F566A0" w:rsidSect="000D07C4">
          <w:pgSz w:w="15840" w:h="12240" w:orient="landscape"/>
          <w:pgMar w:top="1440" w:right="1440" w:bottom="1440" w:left="1440" w:header="720" w:footer="720" w:gutter="0"/>
          <w:cols w:space="720"/>
          <w:docGrid w:linePitch="360"/>
        </w:sectPr>
      </w:pPr>
    </w:p>
    <w:p w14:paraId="1E574003" w14:textId="4091A9FC" w:rsidR="00047818" w:rsidRPr="007451A6" w:rsidRDefault="00047818" w:rsidP="00047818">
      <w:pPr>
        <w:pStyle w:val="CommentText"/>
        <w:rPr>
          <w:color w:val="FF0000"/>
          <w:sz w:val="24"/>
        </w:rPr>
      </w:pPr>
    </w:p>
    <w:p w14:paraId="3404C35A" w14:textId="6275278E" w:rsidR="00E10A20" w:rsidRDefault="00AB618C" w:rsidP="00047818">
      <w:pPr>
        <w:spacing w:line="276" w:lineRule="auto"/>
      </w:pPr>
      <w:r>
        <w:t>The d</w:t>
      </w:r>
      <w:r w:rsidR="00047818" w:rsidRPr="00F566A0">
        <w:t>ecision rationale</w:t>
      </w:r>
      <w:r w:rsidR="006C0496">
        <w:t>s</w:t>
      </w:r>
      <w:r w:rsidR="00047818" w:rsidRPr="00F566A0">
        <w:t xml:space="preserve"> expressed by panelists usually included a statement about the critical components of the sample, such as overall taxa richness, diversity, organism density, taxa that indicated stress or lack of it, trophic structure, organism condition, biomass, and other measurable metrics</w:t>
      </w:r>
      <w:r w:rsidR="00334031">
        <w:t>.</w:t>
      </w:r>
      <w:r w:rsidR="00047818" w:rsidRPr="00F566A0">
        <w:t xml:space="preserve"> </w:t>
      </w:r>
      <w:r w:rsidR="006C0496">
        <w:t>Although</w:t>
      </w:r>
      <w:r w:rsidR="006C0496" w:rsidRPr="00F566A0">
        <w:t xml:space="preserve"> </w:t>
      </w:r>
      <w:r w:rsidR="00334031" w:rsidRPr="00F566A0">
        <w:t xml:space="preserve">experts were requested to provide an integer rating, representing a quintessential BCG </w:t>
      </w:r>
      <w:r w:rsidR="00F32F3F">
        <w:t>l</w:t>
      </w:r>
      <w:r w:rsidR="00F32F3F" w:rsidRPr="00F566A0">
        <w:t>evel</w:t>
      </w:r>
      <w:r w:rsidR="00334031" w:rsidRPr="00F566A0">
        <w:t xml:space="preserve">, they were </w:t>
      </w:r>
      <w:r w:rsidR="00F32F3F">
        <w:t>often</w:t>
      </w:r>
      <w:r w:rsidR="00F32F3F" w:rsidRPr="00F566A0">
        <w:t xml:space="preserve"> </w:t>
      </w:r>
      <w:r w:rsidR="00F32F3F">
        <w:t>inclined to assign</w:t>
      </w:r>
      <w:r w:rsidR="00F32F3F" w:rsidRPr="00F566A0">
        <w:t xml:space="preserve"> </w:t>
      </w:r>
      <w:r w:rsidR="00334031" w:rsidRPr="00F566A0">
        <w:t xml:space="preserve">intermediate </w:t>
      </w:r>
      <w:r w:rsidR="00F32F3F">
        <w:t>l</w:t>
      </w:r>
      <w:r w:rsidR="00F32F3F" w:rsidRPr="00F566A0">
        <w:t xml:space="preserve">evels </w:t>
      </w:r>
      <w:r w:rsidR="00334031" w:rsidRPr="00F566A0">
        <w:t xml:space="preserve">were assigned as ‘+’ (exhibiting characteristic of the next best conditions but not enough to rank the site in the better </w:t>
      </w:r>
      <w:r w:rsidR="00F32F3F">
        <w:t>l</w:t>
      </w:r>
      <w:r w:rsidR="00F32F3F" w:rsidRPr="00F566A0">
        <w:t>evel</w:t>
      </w:r>
      <w:r w:rsidR="00334031" w:rsidRPr="00F566A0">
        <w:t xml:space="preserve">) and ‘-’ (exhibiting characteristics that suggest somewhat worse conditions but not enough to rank the site in worse </w:t>
      </w:r>
      <w:r w:rsidR="00F32F3F">
        <w:t>l</w:t>
      </w:r>
      <w:r w:rsidR="00F32F3F" w:rsidRPr="00F566A0">
        <w:t>evel</w:t>
      </w:r>
      <w:r w:rsidR="00334031" w:rsidRPr="00F566A0">
        <w:t xml:space="preserve">). For example, a site was rated “4+” because the site was better than a normal “4” but not as good as a “3”. In each case, the expert provided their logic for the “+” or “-” rating. This decision logic </w:t>
      </w:r>
      <w:r w:rsidR="0013772D">
        <w:t>provided</w:t>
      </w:r>
      <w:r w:rsidR="00334031" w:rsidRPr="00F566A0">
        <w:t xml:space="preserve"> extremely important information that indicated </w:t>
      </w:r>
      <w:r w:rsidR="0013772D">
        <w:t>how</w:t>
      </w:r>
      <w:r w:rsidR="00334031" w:rsidRPr="00F566A0">
        <w:t xml:space="preserve"> shifts in </w:t>
      </w:r>
      <w:r w:rsidR="006C0496">
        <w:t>assemblage</w:t>
      </w:r>
      <w:r w:rsidR="00334031" w:rsidRPr="00F566A0">
        <w:t xml:space="preserve"> structure and function signaled that a site was approaching another BCG </w:t>
      </w:r>
      <w:r w:rsidR="00F32F3F">
        <w:t>l</w:t>
      </w:r>
      <w:r w:rsidR="00F32F3F" w:rsidRPr="00F566A0">
        <w:t>evel</w:t>
      </w:r>
      <w:r w:rsidR="00334031" w:rsidRPr="00F566A0">
        <w:t xml:space="preserve">. Articulating these change-points and uncertainties </w:t>
      </w:r>
      <w:r w:rsidR="006C0496">
        <w:t>facilitated</w:t>
      </w:r>
      <w:r w:rsidR="006C0496" w:rsidRPr="00F566A0">
        <w:t xml:space="preserve"> </w:t>
      </w:r>
      <w:r w:rsidR="00334031" w:rsidRPr="00F566A0">
        <w:t xml:space="preserve">incorporation of ecologically meaningful decision rules in the BCG model </w:t>
      </w:r>
      <w:r w:rsidR="00047818" w:rsidRPr="00F566A0">
        <w:t>(</w:t>
      </w:r>
      <w:r w:rsidR="00C25CBC">
        <w:rPr>
          <w:b/>
        </w:rPr>
        <w:fldChar w:fldCharType="begin"/>
      </w:r>
      <w:r w:rsidR="00C25CBC">
        <w:instrText xml:space="preserve"> REF _Ref52458982 \h </w:instrText>
      </w:r>
      <w:r w:rsidR="00C25CBC">
        <w:rPr>
          <w:b/>
        </w:rPr>
      </w:r>
      <w:r w:rsidR="00C25CBC">
        <w:rPr>
          <w:b/>
        </w:rPr>
        <w:fldChar w:fldCharType="separate"/>
      </w:r>
      <w:r w:rsidR="00C25CBC">
        <w:t xml:space="preserve">Table </w:t>
      </w:r>
      <w:r w:rsidR="00C25CBC">
        <w:rPr>
          <w:noProof/>
        </w:rPr>
        <w:t>4</w:t>
      </w:r>
      <w:r w:rsidR="00C25CBC">
        <w:rPr>
          <w:b/>
        </w:rPr>
        <w:fldChar w:fldCharType="end"/>
      </w:r>
      <w:r w:rsidR="00047818" w:rsidRPr="00F566A0">
        <w:t xml:space="preserve">). </w:t>
      </w:r>
    </w:p>
    <w:p w14:paraId="046DA8ED" w14:textId="21D924D9" w:rsidR="0004778C" w:rsidRDefault="0004778C" w:rsidP="00047818">
      <w:pPr>
        <w:spacing w:line="276" w:lineRule="auto"/>
      </w:pPr>
    </w:p>
    <w:p w14:paraId="18D7BAA0" w14:textId="0A2D1847" w:rsidR="00970D04" w:rsidRDefault="00970D04" w:rsidP="00334031">
      <w:pPr>
        <w:pStyle w:val="Caption"/>
        <w:keepNext/>
      </w:pPr>
      <w:bookmarkStart w:id="32" w:name="_Ref52458982"/>
      <w:bookmarkStart w:id="33" w:name="_Toc55381327"/>
      <w:r>
        <w:t xml:space="preserve">Table </w:t>
      </w:r>
      <w:fldSimple w:instr=" SEQ Table \* ARABIC ">
        <w:r w:rsidR="00110136">
          <w:rPr>
            <w:noProof/>
          </w:rPr>
          <w:t>4</w:t>
        </w:r>
      </w:fldSimple>
      <w:bookmarkEnd w:id="32"/>
      <w:r>
        <w:t xml:space="preserve">. </w:t>
      </w:r>
      <w:r w:rsidR="00587064">
        <w:t>E</w:t>
      </w:r>
      <w:r w:rsidRPr="000A2AFD">
        <w:t xml:space="preserve">xample of expert panel ratings and rationale for a single benthic </w:t>
      </w:r>
      <w:r>
        <w:t xml:space="preserve">macroinvertebrate </w:t>
      </w:r>
      <w:r w:rsidRPr="000A2AFD">
        <w:t>sample with summary rating of BCG Level 3.</w:t>
      </w:r>
      <w:bookmarkEnd w:id="33"/>
    </w:p>
    <w:tbl>
      <w:tblPr>
        <w:tblW w:w="9350" w:type="dxa"/>
        <w:tblCellMar>
          <w:left w:w="0" w:type="dxa"/>
          <w:right w:w="0" w:type="dxa"/>
        </w:tblCellMar>
        <w:tblLook w:val="0600" w:firstRow="0" w:lastRow="0" w:firstColumn="0" w:lastColumn="0" w:noHBand="1" w:noVBand="1"/>
      </w:tblPr>
      <w:tblGrid>
        <w:gridCol w:w="1520"/>
        <w:gridCol w:w="810"/>
        <w:gridCol w:w="7020"/>
      </w:tblGrid>
      <w:tr w:rsidR="00367043" w:rsidRPr="003A3D52" w14:paraId="436D982C" w14:textId="77777777" w:rsidTr="00334031">
        <w:trPr>
          <w:trHeight w:val="208"/>
        </w:trPr>
        <w:tc>
          <w:tcPr>
            <w:tcW w:w="15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tcPr>
          <w:p w14:paraId="5FC561FB" w14:textId="0D2DA77F" w:rsidR="00367043" w:rsidRDefault="00367043" w:rsidP="00367043">
            <w:pPr>
              <w:spacing w:line="276" w:lineRule="auto"/>
              <w:jc w:val="center"/>
            </w:pPr>
            <w:r>
              <w:t xml:space="preserve">Expert </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tcPr>
          <w:p w14:paraId="324CC82E" w14:textId="38F1A8E0" w:rsidR="00367043" w:rsidRPr="003A3D52" w:rsidRDefault="00367043" w:rsidP="00367043">
            <w:pPr>
              <w:spacing w:line="276" w:lineRule="auto"/>
              <w:jc w:val="center"/>
            </w:pPr>
            <w:r>
              <w:t>BCG Rating</w:t>
            </w:r>
          </w:p>
        </w:tc>
        <w:tc>
          <w:tcPr>
            <w:tcW w:w="70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tcPr>
          <w:p w14:paraId="46A85910" w14:textId="37626305" w:rsidR="00367043" w:rsidRPr="003A3D52" w:rsidRDefault="00970D04" w:rsidP="00CB0EBF">
            <w:pPr>
              <w:spacing w:line="276" w:lineRule="auto"/>
              <w:ind w:left="78"/>
              <w:jc w:val="center"/>
            </w:pPr>
            <w:r>
              <w:t>Rationale</w:t>
            </w:r>
          </w:p>
        </w:tc>
      </w:tr>
      <w:tr w:rsidR="003A3D52" w:rsidRPr="003A3D52" w14:paraId="2005C1BC" w14:textId="77777777" w:rsidTr="00334031">
        <w:trPr>
          <w:trHeight w:val="208"/>
        </w:trPr>
        <w:tc>
          <w:tcPr>
            <w:tcW w:w="15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0C0046E3" w14:textId="1879946E" w:rsidR="003A3D52" w:rsidRPr="003A3D52" w:rsidRDefault="003A3D52" w:rsidP="00334031">
            <w:pPr>
              <w:spacing w:line="276" w:lineRule="auto"/>
              <w:jc w:val="center"/>
            </w:pPr>
            <w:r>
              <w:t>Panelist #1</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01AC3288" w14:textId="77777777" w:rsidR="003A3D52" w:rsidRPr="003A3D52" w:rsidRDefault="003A3D52" w:rsidP="00334031">
            <w:pPr>
              <w:spacing w:line="276" w:lineRule="auto"/>
              <w:jc w:val="center"/>
            </w:pPr>
            <w:r w:rsidRPr="003A3D52">
              <w:t>3+</w:t>
            </w:r>
          </w:p>
        </w:tc>
        <w:tc>
          <w:tcPr>
            <w:tcW w:w="70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bottom"/>
            <w:hideMark/>
          </w:tcPr>
          <w:p w14:paraId="461B4A7F" w14:textId="77777777" w:rsidR="003A3D52" w:rsidRPr="003A3D52" w:rsidRDefault="003A3D52" w:rsidP="00334031">
            <w:pPr>
              <w:spacing w:line="276" w:lineRule="auto"/>
              <w:ind w:left="78"/>
            </w:pPr>
            <w:r w:rsidRPr="003A3D52">
              <w:t>EPT high</w:t>
            </w:r>
          </w:p>
        </w:tc>
      </w:tr>
      <w:tr w:rsidR="003A3D52" w:rsidRPr="003A3D52" w14:paraId="30CDD50E" w14:textId="77777777" w:rsidTr="00334031">
        <w:trPr>
          <w:trHeight w:val="1012"/>
        </w:trPr>
        <w:tc>
          <w:tcPr>
            <w:tcW w:w="15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17E5FA61" w14:textId="72C0C1F3" w:rsidR="003A3D52" w:rsidRPr="003A3D52" w:rsidRDefault="003A3D52" w:rsidP="00334031">
            <w:pPr>
              <w:spacing w:line="276" w:lineRule="auto"/>
              <w:jc w:val="center"/>
            </w:pPr>
            <w:r>
              <w:t>Panelist #2</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6CC30DBD" w14:textId="77777777" w:rsidR="003A3D52" w:rsidRPr="003A3D52" w:rsidRDefault="003A3D52" w:rsidP="00334031">
            <w:pPr>
              <w:spacing w:line="276" w:lineRule="auto"/>
              <w:jc w:val="center"/>
            </w:pPr>
            <w:r w:rsidRPr="003A3D52">
              <w:t>3+</w:t>
            </w:r>
          </w:p>
        </w:tc>
        <w:tc>
          <w:tcPr>
            <w:tcW w:w="70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bottom"/>
            <w:hideMark/>
          </w:tcPr>
          <w:p w14:paraId="11F2F5D6" w14:textId="77777777" w:rsidR="003A3D52" w:rsidRPr="003A3D52" w:rsidRDefault="003A3D52" w:rsidP="00334031">
            <w:pPr>
              <w:spacing w:line="276" w:lineRule="auto"/>
              <w:ind w:left="78"/>
            </w:pPr>
            <w:r w:rsidRPr="003A3D52">
              <w:t xml:space="preserve">Good taxa richness (L2-3); good diversity; good %Target subsample; good EPT richness (L2); good </w:t>
            </w:r>
            <w:proofErr w:type="spellStart"/>
            <w:r w:rsidRPr="003A3D52">
              <w:t>Non_Hydro</w:t>
            </w:r>
            <w:proofErr w:type="spellEnd"/>
            <w:r w:rsidRPr="003A3D52">
              <w:t xml:space="preserve"> </w:t>
            </w:r>
            <w:proofErr w:type="spellStart"/>
            <w:r w:rsidRPr="003A3D52">
              <w:t>Trichop</w:t>
            </w:r>
            <w:proofErr w:type="spellEnd"/>
            <w:r w:rsidRPr="003A3D52">
              <w:t>. (L3); Good Chiro. Richness (L3); Hi %EPT (L2-3); Lo %Non-Insects (L2-3); Lo %Chiro (L3); Sorta Hi %CG but otherwise rel. bal. trophic structure; Good SCR richness (L2-3); Good shredder richness (L3); Good clinger richness (L2-3).</w:t>
            </w:r>
          </w:p>
        </w:tc>
      </w:tr>
      <w:tr w:rsidR="003A3D52" w:rsidRPr="003A3D52" w14:paraId="067A3D7B" w14:textId="77777777" w:rsidTr="00334031">
        <w:trPr>
          <w:trHeight w:val="208"/>
        </w:trPr>
        <w:tc>
          <w:tcPr>
            <w:tcW w:w="15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63734A68" w14:textId="38474F92" w:rsidR="003A3D52" w:rsidRPr="003A3D52" w:rsidRDefault="003A3D52" w:rsidP="00334031">
            <w:pPr>
              <w:spacing w:line="276" w:lineRule="auto"/>
              <w:jc w:val="center"/>
            </w:pPr>
            <w:r>
              <w:t>Panelist #3</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58FA6D31" w14:textId="77777777" w:rsidR="003A3D52" w:rsidRPr="003A3D52" w:rsidRDefault="003A3D52" w:rsidP="00334031">
            <w:pPr>
              <w:spacing w:line="276" w:lineRule="auto"/>
              <w:jc w:val="center"/>
            </w:pPr>
            <w:r w:rsidRPr="003A3D52">
              <w:t>3+</w:t>
            </w:r>
          </w:p>
        </w:tc>
        <w:tc>
          <w:tcPr>
            <w:tcW w:w="70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bottom"/>
            <w:hideMark/>
          </w:tcPr>
          <w:p w14:paraId="1A3BE2D8" w14:textId="77777777" w:rsidR="003A3D52" w:rsidRPr="003A3D52" w:rsidRDefault="003A3D52" w:rsidP="00334031">
            <w:pPr>
              <w:spacing w:line="276" w:lineRule="auto"/>
              <w:ind w:left="78"/>
            </w:pPr>
          </w:p>
        </w:tc>
      </w:tr>
      <w:tr w:rsidR="003A3D52" w:rsidRPr="003A3D52" w14:paraId="480569C3" w14:textId="77777777" w:rsidTr="00334031">
        <w:trPr>
          <w:trHeight w:val="343"/>
        </w:trPr>
        <w:tc>
          <w:tcPr>
            <w:tcW w:w="15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1A955654" w14:textId="62765C67" w:rsidR="003A3D52" w:rsidRPr="003A3D52" w:rsidRDefault="003A3D52" w:rsidP="00334031">
            <w:pPr>
              <w:spacing w:line="276" w:lineRule="auto"/>
              <w:jc w:val="center"/>
            </w:pPr>
            <w:r>
              <w:t>Panelist #4</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6E1D824B" w14:textId="77777777" w:rsidR="003A3D52" w:rsidRPr="003A3D52" w:rsidRDefault="003A3D52" w:rsidP="00334031">
            <w:pPr>
              <w:spacing w:line="276" w:lineRule="auto"/>
              <w:jc w:val="center"/>
            </w:pPr>
            <w:r w:rsidRPr="003A3D52">
              <w:t>3</w:t>
            </w:r>
          </w:p>
        </w:tc>
        <w:tc>
          <w:tcPr>
            <w:tcW w:w="70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bottom"/>
            <w:hideMark/>
          </w:tcPr>
          <w:p w14:paraId="7D1C76C5" w14:textId="77777777" w:rsidR="003A3D52" w:rsidRPr="003A3D52" w:rsidRDefault="003A3D52" w:rsidP="00334031">
            <w:pPr>
              <w:spacing w:line="276" w:lineRule="auto"/>
              <w:ind w:left="78"/>
            </w:pPr>
            <w:r w:rsidRPr="003A3D52">
              <w:t>Prob for a low elevation UT river, good stonefly diversity, other sensitive taxa</w:t>
            </w:r>
          </w:p>
        </w:tc>
      </w:tr>
      <w:tr w:rsidR="003A3D52" w:rsidRPr="003A3D52" w14:paraId="008EA342" w14:textId="77777777" w:rsidTr="00334031">
        <w:trPr>
          <w:trHeight w:val="364"/>
        </w:trPr>
        <w:tc>
          <w:tcPr>
            <w:tcW w:w="15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12B743F8" w14:textId="7F63303C" w:rsidR="003A3D52" w:rsidRPr="003A3D52" w:rsidRDefault="003A3D52" w:rsidP="00334031">
            <w:pPr>
              <w:spacing w:line="276" w:lineRule="auto"/>
              <w:jc w:val="center"/>
            </w:pPr>
            <w:r>
              <w:t>Panelist #5</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1BB74AAD" w14:textId="77777777" w:rsidR="003A3D52" w:rsidRPr="003A3D52" w:rsidRDefault="003A3D52" w:rsidP="00334031">
            <w:pPr>
              <w:spacing w:line="276" w:lineRule="auto"/>
              <w:jc w:val="center"/>
            </w:pPr>
            <w:r w:rsidRPr="003A3D52">
              <w:t>3</w:t>
            </w:r>
          </w:p>
        </w:tc>
        <w:tc>
          <w:tcPr>
            <w:tcW w:w="70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bottom"/>
            <w:hideMark/>
          </w:tcPr>
          <w:p w14:paraId="61B8908F" w14:textId="4557CEEB" w:rsidR="003A3D52" w:rsidRPr="003A3D52" w:rsidRDefault="003A3D52" w:rsidP="00334031">
            <w:pPr>
              <w:spacing w:line="276" w:lineRule="auto"/>
              <w:ind w:left="78"/>
            </w:pPr>
            <w:r w:rsidRPr="003A3D52">
              <w:t>good # and taxa, high EPT, low non</w:t>
            </w:r>
            <w:r w:rsidR="00A87F53">
              <w:t>-</w:t>
            </w:r>
            <w:r w:rsidRPr="003A3D52">
              <w:t>insect, 2 and 3 attributes</w:t>
            </w:r>
          </w:p>
        </w:tc>
      </w:tr>
      <w:tr w:rsidR="003A3D52" w:rsidRPr="003A3D52" w14:paraId="39EBE427" w14:textId="77777777" w:rsidTr="00334031">
        <w:trPr>
          <w:trHeight w:val="573"/>
        </w:trPr>
        <w:tc>
          <w:tcPr>
            <w:tcW w:w="15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7B19BE44" w14:textId="458D420E" w:rsidR="003A3D52" w:rsidRPr="003A3D52" w:rsidRDefault="003A3D52" w:rsidP="00334031">
            <w:pPr>
              <w:spacing w:line="276" w:lineRule="auto"/>
              <w:jc w:val="center"/>
            </w:pPr>
            <w:r>
              <w:t>Panelist #6</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25A525C0" w14:textId="77777777" w:rsidR="003A3D52" w:rsidRPr="003A3D52" w:rsidRDefault="003A3D52" w:rsidP="00334031">
            <w:pPr>
              <w:spacing w:line="276" w:lineRule="auto"/>
              <w:jc w:val="center"/>
            </w:pPr>
            <w:r w:rsidRPr="003A3D52">
              <w:t>3-</w:t>
            </w:r>
          </w:p>
        </w:tc>
        <w:tc>
          <w:tcPr>
            <w:tcW w:w="70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bottom"/>
            <w:hideMark/>
          </w:tcPr>
          <w:p w14:paraId="4BA5FD1B" w14:textId="77777777" w:rsidR="003A3D52" w:rsidRPr="003A3D52" w:rsidRDefault="003A3D52" w:rsidP="00334031">
            <w:pPr>
              <w:spacing w:line="276" w:lineRule="auto"/>
              <w:ind w:left="78"/>
            </w:pPr>
            <w:r w:rsidRPr="003A3D52">
              <w:t xml:space="preserve">Good overall diversity; Good chiros and EPT diversity; Plecoptera; FFG % is a bit skewed but not bad; </w:t>
            </w:r>
          </w:p>
        </w:tc>
      </w:tr>
      <w:tr w:rsidR="003A3D52" w:rsidRPr="003A3D52" w14:paraId="700E4132" w14:textId="77777777" w:rsidTr="00334031">
        <w:trPr>
          <w:trHeight w:val="364"/>
        </w:trPr>
        <w:tc>
          <w:tcPr>
            <w:tcW w:w="15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299C82DD" w14:textId="4DB99469" w:rsidR="003A3D52" w:rsidRPr="003A3D52" w:rsidRDefault="003A3D52" w:rsidP="00334031">
            <w:pPr>
              <w:spacing w:line="276" w:lineRule="auto"/>
              <w:jc w:val="center"/>
            </w:pPr>
            <w:r>
              <w:t>Panelist #7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center"/>
            <w:hideMark/>
          </w:tcPr>
          <w:p w14:paraId="745511D4" w14:textId="77777777" w:rsidR="003A3D52" w:rsidRPr="003A3D52" w:rsidRDefault="003A3D52" w:rsidP="00334031">
            <w:pPr>
              <w:spacing w:line="276" w:lineRule="auto"/>
              <w:jc w:val="center"/>
            </w:pPr>
            <w:r w:rsidRPr="003A3D52">
              <w:t>4+</w:t>
            </w:r>
          </w:p>
        </w:tc>
        <w:tc>
          <w:tcPr>
            <w:tcW w:w="7020" w:type="dxa"/>
            <w:tcBorders>
              <w:top w:val="single" w:sz="8" w:space="0" w:color="000000"/>
              <w:left w:val="single" w:sz="8" w:space="0" w:color="000000"/>
              <w:bottom w:val="single" w:sz="8" w:space="0" w:color="000000"/>
              <w:right w:val="single" w:sz="8" w:space="0" w:color="000000"/>
            </w:tcBorders>
            <w:shd w:val="clear" w:color="auto" w:fill="auto"/>
            <w:tcMar>
              <w:top w:w="9" w:type="dxa"/>
              <w:left w:w="9" w:type="dxa"/>
              <w:bottom w:w="0" w:type="dxa"/>
              <w:right w:w="9" w:type="dxa"/>
            </w:tcMar>
            <w:vAlign w:val="bottom"/>
            <w:hideMark/>
          </w:tcPr>
          <w:p w14:paraId="7E99DF08" w14:textId="77777777" w:rsidR="003A3D52" w:rsidRPr="003A3D52" w:rsidRDefault="003A3D52" w:rsidP="00334031">
            <w:pPr>
              <w:spacing w:line="276" w:lineRule="auto"/>
              <w:ind w:left="78"/>
            </w:pPr>
            <w:r w:rsidRPr="003A3D52">
              <w:t>High EPT, low chiro % with good div, low shredders</w:t>
            </w:r>
          </w:p>
        </w:tc>
      </w:tr>
    </w:tbl>
    <w:p w14:paraId="22675108" w14:textId="77777777" w:rsidR="003A3D52" w:rsidRPr="00F566A0" w:rsidRDefault="003A3D52" w:rsidP="00047818">
      <w:pPr>
        <w:spacing w:line="276" w:lineRule="auto"/>
      </w:pPr>
    </w:p>
    <w:p w14:paraId="31FA572C" w14:textId="77777777" w:rsidR="00E10A20" w:rsidRPr="00F566A0" w:rsidRDefault="00E10A20" w:rsidP="00047818">
      <w:pPr>
        <w:spacing w:line="276" w:lineRule="auto"/>
      </w:pPr>
    </w:p>
    <w:p w14:paraId="423B0E4E" w14:textId="1CF42CEA" w:rsidR="00047818" w:rsidRPr="00B97665" w:rsidRDefault="00810375" w:rsidP="00047818">
      <w:pPr>
        <w:spacing w:line="276" w:lineRule="auto"/>
        <w:rPr>
          <w:color w:val="FF0000"/>
        </w:rPr>
      </w:pPr>
      <w:r w:rsidRPr="00295301">
        <w:t xml:space="preserve">Whether site reviews were conducted as a group during in-person meetings or web-assisted conferences, experts would individually </w:t>
      </w:r>
      <w:r>
        <w:t>present to the group the</w:t>
      </w:r>
      <w:r w:rsidRPr="00295301">
        <w:t xml:space="preserve"> sample characteristics that supported their personal ratings of the sample. When working individually on homework assignments, experts would </w:t>
      </w:r>
      <w:r>
        <w:t>document</w:t>
      </w:r>
      <w:r w:rsidRPr="00295301">
        <w:t xml:space="preserve"> their rationale</w:t>
      </w:r>
      <w:r>
        <w:t xml:space="preserve"> in writing</w:t>
      </w:r>
      <w:r w:rsidRPr="00295301">
        <w:t xml:space="preserve">. In both review settings, the </w:t>
      </w:r>
      <w:r w:rsidRPr="00295301">
        <w:lastRenderedPageBreak/>
        <w:t xml:space="preserve">resulting ratings and rationale would be compiled </w:t>
      </w:r>
      <w:r>
        <w:t xml:space="preserve">by the facilitator(s) </w:t>
      </w:r>
      <w:r w:rsidRPr="00295301">
        <w:t>and discussed by the group</w:t>
      </w:r>
      <w:r w:rsidR="003500A9">
        <w:t xml:space="preserve">, with a goal of a group </w:t>
      </w:r>
      <w:r w:rsidR="003500A9" w:rsidRPr="00295301">
        <w:t xml:space="preserve">consensus BCG </w:t>
      </w:r>
      <w:r w:rsidR="003500A9">
        <w:t>l</w:t>
      </w:r>
      <w:r w:rsidR="003500A9" w:rsidRPr="00295301">
        <w:t xml:space="preserve">evel assignment. </w:t>
      </w:r>
      <w:r w:rsidR="003500A9">
        <w:t xml:space="preserve">When consensus was not reached, the median of the panelist’s ratings was used. </w:t>
      </w:r>
      <w:r w:rsidRPr="00295301">
        <w:t>The review process would continue until adequate numbers of sites were rated for the model development stage.</w:t>
      </w:r>
      <w:r w:rsidR="00047818" w:rsidRPr="00B97665">
        <w:rPr>
          <w:color w:val="FF0000"/>
        </w:rPr>
        <w:t xml:space="preserve">  </w:t>
      </w:r>
    </w:p>
    <w:p w14:paraId="2AAA9CEF" w14:textId="77777777" w:rsidR="00EE09AC" w:rsidRDefault="00EE09AC" w:rsidP="00EE09AC"/>
    <w:p w14:paraId="311D7F31" w14:textId="7EC59E88" w:rsidR="006C17EA" w:rsidRPr="00B344C2" w:rsidRDefault="00587064" w:rsidP="006C17EA">
      <w:pPr>
        <w:pStyle w:val="Heading2"/>
      </w:pPr>
      <w:bookmarkStart w:id="34" w:name="_Toc49435105"/>
      <w:bookmarkStart w:id="35" w:name="_Toc55808912"/>
      <w:r>
        <w:t>3.5</w:t>
      </w:r>
      <w:r>
        <w:tab/>
      </w:r>
      <w:r w:rsidR="006C17EA" w:rsidRPr="00B344C2">
        <w:t>Model Development</w:t>
      </w:r>
      <w:bookmarkEnd w:id="34"/>
      <w:bookmarkEnd w:id="35"/>
    </w:p>
    <w:p w14:paraId="53A554A4" w14:textId="77777777" w:rsidR="006C17EA" w:rsidRPr="00B344C2" w:rsidRDefault="006C17EA" w:rsidP="006C17EA">
      <w:pPr>
        <w:rPr>
          <w:b/>
          <w:bCs/>
        </w:rPr>
      </w:pPr>
    </w:p>
    <w:p w14:paraId="7CDAB8C8" w14:textId="55FEC053" w:rsidR="001427DA" w:rsidRDefault="001427DA" w:rsidP="001427DA">
      <w:pPr>
        <w:spacing w:after="120" w:line="276" w:lineRule="auto"/>
      </w:pPr>
      <w:r w:rsidRPr="009D411A">
        <w:t xml:space="preserve">The </w:t>
      </w:r>
      <w:r>
        <w:t xml:space="preserve">model </w:t>
      </w:r>
      <w:r w:rsidRPr="009D411A">
        <w:t xml:space="preserve">development effort spread over multiple </w:t>
      </w:r>
      <w:r w:rsidRPr="00D6393C">
        <w:t xml:space="preserve">webinars and </w:t>
      </w:r>
      <w:r>
        <w:t>one</w:t>
      </w:r>
      <w:r w:rsidRPr="00D6393C">
        <w:t xml:space="preserve"> workshop. </w:t>
      </w:r>
      <w:r w:rsidR="006C0496">
        <w:t>T</w:t>
      </w:r>
      <w:r w:rsidRPr="00D6393C">
        <w:t xml:space="preserve">he experts worked as </w:t>
      </w:r>
      <w:r w:rsidR="006C0496">
        <w:t>one</w:t>
      </w:r>
      <w:r w:rsidRPr="00D6393C">
        <w:t xml:space="preserve"> group for orientation to the BCG concepts,</w:t>
      </w:r>
      <w:r w:rsidR="006C0496">
        <w:t xml:space="preserve"> </w:t>
      </w:r>
      <w:r w:rsidRPr="00D6393C">
        <w:t>technical process</w:t>
      </w:r>
      <w:r w:rsidR="006C0496">
        <w:t>es</w:t>
      </w:r>
      <w:r w:rsidRPr="00D6393C">
        <w:t xml:space="preserve"> and dual assemblage comparisons, </w:t>
      </w:r>
      <w:r w:rsidR="006C0496">
        <w:t xml:space="preserve">but </w:t>
      </w:r>
      <w:r w:rsidRPr="00D6393C">
        <w:t>attribute assignment, sample rating, and model development were in separate groups</w:t>
      </w:r>
      <w:r w:rsidR="006C0496">
        <w:t>:</w:t>
      </w:r>
      <w:r w:rsidR="006C0496" w:rsidRPr="00D6393C">
        <w:t xml:space="preserve"> </w:t>
      </w:r>
      <w:r w:rsidRPr="00D6393C">
        <w:t xml:space="preserve">benthic macroinvertebrates and fish. Each assemblage group followed a parallel path towards calibrating the BCG and developing the model. The expert panel members decided first individually, then by consensus, the BCG Level that best represented the biological conditions evident in the sample data. The decision criteria were expressed as statements relating sample data and metrics to the standardized BCG Level descriptions. </w:t>
      </w:r>
    </w:p>
    <w:p w14:paraId="3E6E6ECF" w14:textId="26B1245B" w:rsidR="004C6A4C" w:rsidRPr="00D6393C" w:rsidRDefault="001427DA" w:rsidP="001427DA">
      <w:pPr>
        <w:spacing w:after="120" w:line="276" w:lineRule="auto"/>
      </w:pPr>
      <w:r w:rsidRPr="00D6393C">
        <w:t xml:space="preserve">Model-building proceeded by converting the sample BCG </w:t>
      </w:r>
      <w:r w:rsidR="006C0496">
        <w:t>l</w:t>
      </w:r>
      <w:r w:rsidR="006C0496" w:rsidRPr="00D6393C">
        <w:t xml:space="preserve">evel </w:t>
      </w:r>
      <w:r w:rsidRPr="00D6393C">
        <w:t xml:space="preserve">assignments (ratings) and rationale into first narrative and then numeric rules and combinations of rules. The first set of model rules were developed by the separate expert panel groups during </w:t>
      </w:r>
      <w:r w:rsidR="006C0496">
        <w:t>an</w:t>
      </w:r>
      <w:r w:rsidR="006C0496" w:rsidRPr="00D6393C">
        <w:t xml:space="preserve"> </w:t>
      </w:r>
      <w:r w:rsidRPr="00D6393C">
        <w:t xml:space="preserve">August 2019 workshop. The models were iteratively applied, presented, reviewed, and revised until the expert panel was in agreement that the model replicated their decision processes and accurately predicted the same BCG </w:t>
      </w:r>
      <w:r w:rsidR="006C0496">
        <w:t>l</w:t>
      </w:r>
      <w:r w:rsidR="006C0496" w:rsidRPr="00D6393C">
        <w:t xml:space="preserve">evel </w:t>
      </w:r>
      <w:r w:rsidRPr="00D6393C">
        <w:t xml:space="preserve">that they assigned through consensus. Using this approach, the group formulated expectations for </w:t>
      </w:r>
      <w:r w:rsidR="0003132B">
        <w:t>BCG</w:t>
      </w:r>
      <w:r w:rsidRPr="00D6393C">
        <w:t xml:space="preserve"> </w:t>
      </w:r>
      <w:r w:rsidR="00402E59">
        <w:t>l</w:t>
      </w:r>
      <w:r w:rsidRPr="00D6393C">
        <w:t xml:space="preserve">evels </w:t>
      </w:r>
      <w:r w:rsidR="0003132B">
        <w:t xml:space="preserve">2 – 6 as </w:t>
      </w:r>
      <w:r w:rsidRPr="00D6393C">
        <w:t>defined in the BCG framework</w:t>
      </w:r>
      <w:r w:rsidR="0003132B">
        <w:t xml:space="preserve">. </w:t>
      </w:r>
      <w:r w:rsidR="00402E59">
        <w:t>The expectations were descriptions of the</w:t>
      </w:r>
      <w:r w:rsidR="00402E59" w:rsidRPr="00D6393C">
        <w:t xml:space="preserve"> taxa and biological characteristics that aligned with the structural and functional descriptions for each BCG </w:t>
      </w:r>
      <w:r w:rsidR="00402E59">
        <w:t>l</w:t>
      </w:r>
      <w:r w:rsidR="00402E59" w:rsidRPr="00D6393C">
        <w:t>evel generic description</w:t>
      </w:r>
      <w:r w:rsidR="00402E59">
        <w:t xml:space="preserve"> (Davies and Jackson 2006; EPA 2016)</w:t>
      </w:r>
      <w:r w:rsidR="00402E59" w:rsidRPr="00D6393C">
        <w:t>.</w:t>
      </w:r>
      <w:r w:rsidR="00402E59">
        <w:t xml:space="preserve"> </w:t>
      </w:r>
      <w:r w:rsidR="00BB16A5">
        <w:t xml:space="preserve">Level 1 </w:t>
      </w:r>
      <w:r w:rsidR="00B275D1">
        <w:t>conditions</w:t>
      </w:r>
      <w:r w:rsidR="00BB16A5">
        <w:t xml:space="preserve"> were not </w:t>
      </w:r>
      <w:r w:rsidR="00B275D1">
        <w:t xml:space="preserve">expected to be observable and were not </w:t>
      </w:r>
      <w:r w:rsidR="006D0F1F">
        <w:t xml:space="preserve">conceptualized for this effort. </w:t>
      </w:r>
    </w:p>
    <w:p w14:paraId="5D4E65FC" w14:textId="435EC94C" w:rsidR="00B97665" w:rsidRDefault="00D367D8" w:rsidP="00B97665">
      <w:pPr>
        <w:pStyle w:val="NormalWeb"/>
        <w:spacing w:before="0" w:beforeAutospacing="0" w:after="0" w:afterAutospacing="0" w:line="276" w:lineRule="auto"/>
      </w:pPr>
      <w:r w:rsidRPr="00146FDA">
        <w:t xml:space="preserve">To </w:t>
      </w:r>
      <w:r w:rsidR="006C0496">
        <w:t>determine</w:t>
      </w:r>
      <w:r w:rsidRPr="00146FDA">
        <w:t xml:space="preserve"> consistent assignments of sites to BCG </w:t>
      </w:r>
      <w:r w:rsidR="006C0496">
        <w:t>l</w:t>
      </w:r>
      <w:r w:rsidR="006C0496" w:rsidRPr="00146FDA">
        <w:t>evels</w:t>
      </w:r>
      <w:r w:rsidRPr="00146FDA">
        <w:t xml:space="preserve">, it was necessary to formalize and quantify the expert knowledge by codifying </w:t>
      </w:r>
      <w:r w:rsidR="006C0496">
        <w:t>l</w:t>
      </w:r>
      <w:r w:rsidR="006C0496" w:rsidRPr="00146FDA">
        <w:t xml:space="preserve">evel </w:t>
      </w:r>
      <w:r w:rsidRPr="00146FDA">
        <w:t>descriptions into a set of quantitative rules (e.g.</w:t>
      </w:r>
      <w:r w:rsidRPr="00146FDA" w:rsidDel="00C16861">
        <w:t xml:space="preserve"> </w:t>
      </w:r>
      <w:proofErr w:type="spellStart"/>
      <w:r w:rsidRPr="00E41AEA">
        <w:t>Droesen</w:t>
      </w:r>
      <w:proofErr w:type="spellEnd"/>
      <w:r w:rsidRPr="00E41AEA">
        <w:t xml:space="preserve"> </w:t>
      </w:r>
      <w:r w:rsidRPr="00E74138">
        <w:t>1996</w:t>
      </w:r>
      <w:r w:rsidRPr="00E41AEA">
        <w:t>)</w:t>
      </w:r>
      <w:r w:rsidRPr="00146FDA">
        <w:t xml:space="preserve">. Rules were derived from the logic statements that the experts used </w:t>
      </w:r>
      <w:r>
        <w:t xml:space="preserve">as rationale for </w:t>
      </w:r>
      <w:r w:rsidRPr="00146FDA">
        <w:t xml:space="preserve">their decisions on BCG </w:t>
      </w:r>
      <w:r w:rsidR="006C0496">
        <w:t>l</w:t>
      </w:r>
      <w:r w:rsidR="006C0496" w:rsidRPr="00146FDA">
        <w:t>evels</w:t>
      </w:r>
      <w:r w:rsidRPr="00146FDA">
        <w:t>. With quantified rules, a knowledgeable person or computer program can follow the</w:t>
      </w:r>
      <w:r>
        <w:t xml:space="preserve"> rules</w:t>
      </w:r>
      <w:r w:rsidRPr="00146FDA">
        <w:t xml:space="preserve"> to </w:t>
      </w:r>
      <w:r w:rsidR="00752A7B">
        <w:t>predict a</w:t>
      </w:r>
      <w:r w:rsidRPr="00146FDA">
        <w:t xml:space="preserve"> BCG </w:t>
      </w:r>
      <w:r w:rsidR="006C0496">
        <w:t>l</w:t>
      </w:r>
      <w:r w:rsidR="006C0496" w:rsidRPr="00146FDA">
        <w:t xml:space="preserve">evel </w:t>
      </w:r>
      <w:r w:rsidR="00752A7B">
        <w:t xml:space="preserve">comparable to </w:t>
      </w:r>
      <w:r w:rsidR="00DA154C">
        <w:t xml:space="preserve">a level </w:t>
      </w:r>
      <w:r w:rsidR="00AA2E47">
        <w:t xml:space="preserve">that would be </w:t>
      </w:r>
      <w:r w:rsidR="00DA154C">
        <w:t>assigned by</w:t>
      </w:r>
      <w:r w:rsidRPr="00146FDA">
        <w:t xml:space="preserve"> the group of experts</w:t>
      </w:r>
      <w:r w:rsidR="00DA154C">
        <w:t xml:space="preserve">. The set of rules and their application </w:t>
      </w:r>
      <w:r w:rsidR="00CF02D9">
        <w:t xml:space="preserve">provides </w:t>
      </w:r>
      <w:r w:rsidRPr="00146FDA">
        <w:t xml:space="preserve">decision criteria </w:t>
      </w:r>
      <w:r w:rsidR="00CF02D9">
        <w:t xml:space="preserve">that are </w:t>
      </w:r>
      <w:r w:rsidRPr="00146FDA">
        <w:t>transparent to water quality managers and stakeholders.</w:t>
      </w:r>
    </w:p>
    <w:p w14:paraId="31AB3C8B" w14:textId="77777777" w:rsidR="00D367D8" w:rsidRPr="00D367D8" w:rsidRDefault="00D367D8" w:rsidP="00B97665">
      <w:pPr>
        <w:pStyle w:val="NormalWeb"/>
        <w:spacing w:before="0" w:beforeAutospacing="0" w:after="0" w:afterAutospacing="0" w:line="276" w:lineRule="auto"/>
      </w:pPr>
    </w:p>
    <w:p w14:paraId="23AB52CF" w14:textId="1FE7C914" w:rsidR="00B97665" w:rsidRPr="0000735E" w:rsidRDefault="00B97665" w:rsidP="00B97665">
      <w:pPr>
        <w:spacing w:line="276" w:lineRule="auto"/>
      </w:pPr>
      <w:r w:rsidRPr="00D367D8">
        <w:t xml:space="preserve">The process of rule quantification was guided by the narrative descriptions of sample characteristics at each BCG Level, any quantitative thresholds or observations expressed by the experts, and distributions of measurable sample characteristics corresponding to the descriptions (especially box-plots of metric distributions in samples at each rated </w:t>
      </w:r>
      <w:r w:rsidR="00427225">
        <w:t>l</w:t>
      </w:r>
      <w:r w:rsidR="00427225" w:rsidRPr="00D367D8">
        <w:t>evel</w:t>
      </w:r>
      <w:r w:rsidRPr="00D367D8">
        <w:t xml:space="preserve">). When the metric patterns matched the expert narrative statements, then the metric was considered a good candidate for the model. If the metric patterns did not match the narrative statements, then </w:t>
      </w:r>
      <w:r w:rsidR="00427225">
        <w:t>four</w:t>
      </w:r>
      <w:r w:rsidR="00427225" w:rsidRPr="00D367D8">
        <w:t xml:space="preserve"> </w:t>
      </w:r>
      <w:r w:rsidRPr="00D367D8">
        <w:lastRenderedPageBreak/>
        <w:t>explanations were possible</w:t>
      </w:r>
      <w:r w:rsidR="007F614E">
        <w:t>;</w:t>
      </w:r>
      <w:r w:rsidRPr="00D367D8">
        <w:t xml:space="preserve"> </w:t>
      </w:r>
      <w:r w:rsidR="00427225">
        <w:t xml:space="preserve">1) </w:t>
      </w:r>
      <w:r w:rsidRPr="00D367D8">
        <w:t>The metrics might respond to natural factors that were not recognized</w:t>
      </w:r>
      <w:r w:rsidR="007F614E">
        <w:t>;</w:t>
      </w:r>
      <w:r w:rsidRPr="00D367D8">
        <w:t xml:space="preserve"> </w:t>
      </w:r>
      <w:r w:rsidR="00427225">
        <w:t xml:space="preserve">2) </w:t>
      </w:r>
      <w:r w:rsidRPr="00D367D8">
        <w:t>The experts might not have rated sites consistently</w:t>
      </w:r>
      <w:r w:rsidR="007F614E">
        <w:t>;</w:t>
      </w:r>
      <w:r w:rsidRPr="00D367D8">
        <w:t xml:space="preserve"> </w:t>
      </w:r>
      <w:r w:rsidR="00427225">
        <w:t xml:space="preserve">3) </w:t>
      </w:r>
      <w:r w:rsidRPr="00D367D8">
        <w:t>The metrics might not be calculated as the experts intended</w:t>
      </w:r>
      <w:r w:rsidR="007F614E">
        <w:t>;</w:t>
      </w:r>
      <w:r w:rsidRPr="00D367D8">
        <w:t xml:space="preserve"> </w:t>
      </w:r>
      <w:r w:rsidR="00427225">
        <w:t xml:space="preserve">4) </w:t>
      </w:r>
      <w:r w:rsidRPr="00D367D8">
        <w:t>There might be confounding or compounding factors that were not recognized, were not stated, or were not discernable in the data set. When these situations occurred, the expert panel was consulted</w:t>
      </w:r>
      <w:r w:rsidR="00224BE3">
        <w:t xml:space="preserve">, </w:t>
      </w:r>
      <w:r w:rsidRPr="00D367D8">
        <w:t xml:space="preserve">their evaluation and hypothesis for discrepancy </w:t>
      </w:r>
      <w:r w:rsidR="00224BE3">
        <w:t xml:space="preserve">was </w:t>
      </w:r>
      <w:r w:rsidRPr="00D367D8">
        <w:t>recorded</w:t>
      </w:r>
      <w:r w:rsidR="00224BE3">
        <w:t>, and the rules were revised if needed</w:t>
      </w:r>
      <w:r w:rsidRPr="00D367D8">
        <w:t xml:space="preserve">. </w:t>
      </w:r>
    </w:p>
    <w:p w14:paraId="7E949601" w14:textId="77777777" w:rsidR="00B97665" w:rsidRPr="0000735E" w:rsidRDefault="00B97665" w:rsidP="00B97665"/>
    <w:p w14:paraId="78AAC54A" w14:textId="2A7CE2B6" w:rsidR="00B97665" w:rsidRPr="0000735E" w:rsidRDefault="00B97665" w:rsidP="00B97665">
      <w:pPr>
        <w:spacing w:line="276" w:lineRule="auto"/>
      </w:pPr>
      <w:r w:rsidRPr="0000735E">
        <w:t>Model rules were expressed as a range of possible values that were expected for a</w:t>
      </w:r>
      <w:r w:rsidR="00427225">
        <w:t xml:space="preserve">n assemblage </w:t>
      </w:r>
      <w:r w:rsidRPr="0000735E">
        <w:t xml:space="preserve">measurement (metric) at a certain BCG </w:t>
      </w:r>
      <w:r w:rsidR="00427225">
        <w:t>l</w:t>
      </w:r>
      <w:r w:rsidR="00427225" w:rsidRPr="0000735E">
        <w:t>evel</w:t>
      </w:r>
      <w:r w:rsidRPr="0000735E">
        <w:t xml:space="preserve">. </w:t>
      </w:r>
      <w:r w:rsidR="00FB367F" w:rsidRPr="0000735E">
        <w:t xml:space="preserve">The range of values acknowledges that there is </w:t>
      </w:r>
      <w:r w:rsidR="00FB367F">
        <w:t xml:space="preserve">a degree of </w:t>
      </w:r>
      <w:r w:rsidR="00FB367F" w:rsidRPr="0000735E">
        <w:t xml:space="preserve">uncertainty </w:t>
      </w:r>
      <w:r w:rsidR="00FB367F">
        <w:t xml:space="preserve">in how humans perceive </w:t>
      </w:r>
      <w:r w:rsidR="00FB367F" w:rsidRPr="0000735E">
        <w:t xml:space="preserve">quantitative thresholds for the metrics. </w:t>
      </w:r>
      <w:r w:rsidRPr="0000735E">
        <w:t xml:space="preserve">For example, </w:t>
      </w:r>
      <w:r w:rsidRPr="0000735E">
        <w:rPr>
          <w:bCs/>
        </w:rPr>
        <w:t xml:space="preserve">one of the </w:t>
      </w:r>
      <w:r w:rsidR="00D26B65">
        <w:rPr>
          <w:bCs/>
        </w:rPr>
        <w:t>macroinvertebrate</w:t>
      </w:r>
      <w:r w:rsidRPr="0000735E">
        <w:rPr>
          <w:bCs/>
        </w:rPr>
        <w:t xml:space="preserve"> rules for Level 3 is: </w:t>
      </w:r>
      <w:r w:rsidR="0000735E" w:rsidRPr="0000735E">
        <w:rPr>
          <w:bCs/>
        </w:rPr>
        <w:t>% EPT individuals</w:t>
      </w:r>
      <w:r w:rsidRPr="0000735E">
        <w:rPr>
          <w:bCs/>
        </w:rPr>
        <w:t xml:space="preserve"> </w:t>
      </w:r>
      <w:r w:rsidRPr="0000735E">
        <w:rPr>
          <w:bCs/>
          <w:i/>
        </w:rPr>
        <w:t>≥</w:t>
      </w:r>
      <w:r w:rsidRPr="0000735E">
        <w:t xml:space="preserve"> </w:t>
      </w:r>
      <w:r w:rsidR="0000735E" w:rsidRPr="0000735E">
        <w:t xml:space="preserve">25% </w:t>
      </w:r>
      <w:r w:rsidRPr="0000735E">
        <w:t>(</w:t>
      </w:r>
      <w:r w:rsidR="0000735E" w:rsidRPr="0000735E">
        <w:t xml:space="preserve">20 </w:t>
      </w:r>
      <w:r w:rsidRPr="0000735E">
        <w:t xml:space="preserve">- </w:t>
      </w:r>
      <w:r w:rsidR="0000735E" w:rsidRPr="0000735E">
        <w:t>30</w:t>
      </w:r>
      <w:r w:rsidRPr="0000735E">
        <w:t xml:space="preserve">). While the nominal value for the rule is </w:t>
      </w:r>
      <w:r w:rsidR="0000735E">
        <w:t>25%</w:t>
      </w:r>
      <w:r w:rsidRPr="0000735E">
        <w:t xml:space="preserve">, if the sample has less than </w:t>
      </w:r>
      <w:r w:rsidR="0000735E">
        <w:t>20%</w:t>
      </w:r>
      <w:r w:rsidRPr="0000735E">
        <w:t xml:space="preserve">, it is not at all like a Level 3 and </w:t>
      </w:r>
      <w:r w:rsidR="0000735E">
        <w:t>i</w:t>
      </w:r>
      <w:r w:rsidR="0000735E" w:rsidRPr="0000735E">
        <w:t xml:space="preserve">f </w:t>
      </w:r>
      <w:r w:rsidRPr="0000735E">
        <w:t xml:space="preserve">it has </w:t>
      </w:r>
      <w:r w:rsidR="0000735E">
        <w:t>&gt;30%</w:t>
      </w:r>
      <w:r w:rsidRPr="0000735E">
        <w:t xml:space="preserve">, it is completely like a Level 3. </w:t>
      </w:r>
    </w:p>
    <w:p w14:paraId="4A5FA623" w14:textId="77777777" w:rsidR="00B97665" w:rsidRPr="0000735E" w:rsidRDefault="00B97665" w:rsidP="00B97665">
      <w:pPr>
        <w:keepNext/>
      </w:pPr>
    </w:p>
    <w:p w14:paraId="5275691A" w14:textId="14121E3C" w:rsidR="00B97665" w:rsidRPr="0000735E" w:rsidRDefault="00B97665" w:rsidP="00B97665">
      <w:pPr>
        <w:pStyle w:val="CommentText"/>
        <w:spacing w:line="276" w:lineRule="auto"/>
        <w:rPr>
          <w:sz w:val="24"/>
          <w:szCs w:val="24"/>
        </w:rPr>
      </w:pPr>
      <w:bookmarkStart w:id="36" w:name="_Hlk48732096"/>
      <w:r w:rsidRPr="00D26B65">
        <w:rPr>
          <w:sz w:val="24"/>
          <w:szCs w:val="24"/>
        </w:rPr>
        <w:t xml:space="preserve">To </w:t>
      </w:r>
      <w:bookmarkStart w:id="37" w:name="_Hlk48732569"/>
      <w:bookmarkEnd w:id="36"/>
      <w:r w:rsidRPr="0000735E">
        <w:rPr>
          <w:sz w:val="24"/>
          <w:szCs w:val="24"/>
        </w:rPr>
        <w:t xml:space="preserve">characterize the dynamic and multifaceted nature of a biotic </w:t>
      </w:r>
      <w:r w:rsidR="00427225">
        <w:rPr>
          <w:sz w:val="24"/>
          <w:szCs w:val="24"/>
        </w:rPr>
        <w:t>assemblage</w:t>
      </w:r>
      <w:r w:rsidRPr="0000735E">
        <w:rPr>
          <w:sz w:val="24"/>
          <w:szCs w:val="24"/>
        </w:rPr>
        <w:t xml:space="preserve">, the </w:t>
      </w:r>
      <w:r w:rsidR="00C31E3A" w:rsidRPr="0000735E">
        <w:rPr>
          <w:sz w:val="24"/>
          <w:szCs w:val="24"/>
        </w:rPr>
        <w:t xml:space="preserve">set of </w:t>
      </w:r>
      <w:r w:rsidRPr="0000735E">
        <w:rPr>
          <w:sz w:val="24"/>
          <w:szCs w:val="24"/>
        </w:rPr>
        <w:t xml:space="preserve">decision rules for each BCG </w:t>
      </w:r>
      <w:r w:rsidR="00427225">
        <w:rPr>
          <w:sz w:val="24"/>
          <w:szCs w:val="24"/>
        </w:rPr>
        <w:t>l</w:t>
      </w:r>
      <w:r w:rsidR="00427225" w:rsidRPr="0000735E">
        <w:rPr>
          <w:sz w:val="24"/>
          <w:szCs w:val="24"/>
        </w:rPr>
        <w:t xml:space="preserve">evel </w:t>
      </w:r>
      <w:r w:rsidR="00A913FA" w:rsidRPr="0000735E">
        <w:rPr>
          <w:sz w:val="24"/>
          <w:szCs w:val="24"/>
        </w:rPr>
        <w:t xml:space="preserve">are combined with </w:t>
      </w:r>
      <w:r w:rsidRPr="0000735E">
        <w:rPr>
          <w:sz w:val="24"/>
          <w:szCs w:val="24"/>
        </w:rPr>
        <w:t xml:space="preserve">an “and” for those rules that are always expected to be met and an “or” for rules that </w:t>
      </w:r>
      <w:r w:rsidR="00C31E3A" w:rsidRPr="0000735E">
        <w:rPr>
          <w:sz w:val="24"/>
          <w:szCs w:val="24"/>
        </w:rPr>
        <w:t>might be superseded by other rules in the set</w:t>
      </w:r>
      <w:r w:rsidRPr="0000735E">
        <w:rPr>
          <w:sz w:val="24"/>
          <w:szCs w:val="24"/>
        </w:rPr>
        <w:t xml:space="preserve">. The experts determined how the rules for each </w:t>
      </w:r>
      <w:r w:rsidR="00863A53" w:rsidRPr="0000735E">
        <w:rPr>
          <w:sz w:val="24"/>
          <w:szCs w:val="24"/>
        </w:rPr>
        <w:t xml:space="preserve">level </w:t>
      </w:r>
      <w:r w:rsidRPr="0000735E">
        <w:rPr>
          <w:sz w:val="24"/>
          <w:szCs w:val="24"/>
        </w:rPr>
        <w:t xml:space="preserve">were to be applied: (1) all rules must be met, (2) some number of rules for that </w:t>
      </w:r>
      <w:r w:rsidR="00863A53" w:rsidRPr="0000735E">
        <w:rPr>
          <w:sz w:val="24"/>
          <w:szCs w:val="24"/>
        </w:rPr>
        <w:t xml:space="preserve">level </w:t>
      </w:r>
      <w:r w:rsidRPr="0000735E">
        <w:rPr>
          <w:sz w:val="24"/>
          <w:szCs w:val="24"/>
        </w:rPr>
        <w:t xml:space="preserve">must be met, or (3) some rules can override results of other rules (EPA 2016). After formulating the rules, rule thresholds, and combination rules, the model was presented to the expert panel for approval or adjustment. </w:t>
      </w:r>
    </w:p>
    <w:bookmarkEnd w:id="37"/>
    <w:p w14:paraId="7B2BF400" w14:textId="77777777" w:rsidR="00967D19" w:rsidRPr="0000735E" w:rsidRDefault="00967D19" w:rsidP="007451A6">
      <w:pPr>
        <w:spacing w:line="276" w:lineRule="auto"/>
      </w:pPr>
    </w:p>
    <w:p w14:paraId="41EFE9FA" w14:textId="2BEFFDD4" w:rsidR="000A2410" w:rsidRPr="0000735E" w:rsidRDefault="000A2410" w:rsidP="00FF5523">
      <w:pPr>
        <w:spacing w:after="120" w:line="276" w:lineRule="auto"/>
      </w:pPr>
    </w:p>
    <w:p w14:paraId="30E977F9" w14:textId="5726C2EC" w:rsidR="000A2410" w:rsidRPr="000A2410" w:rsidRDefault="000A2410" w:rsidP="00FF5523">
      <w:pPr>
        <w:spacing w:after="120" w:line="276" w:lineRule="auto"/>
        <w:rPr>
          <w:b/>
          <w:i/>
        </w:rPr>
      </w:pPr>
      <w:r w:rsidRPr="000A2410">
        <w:rPr>
          <w:b/>
          <w:i/>
        </w:rPr>
        <w:t>Model Validation</w:t>
      </w:r>
    </w:p>
    <w:p w14:paraId="227459F3" w14:textId="4597B5AD" w:rsidR="00CA4D85" w:rsidRDefault="00CA4D85" w:rsidP="005C6499">
      <w:pPr>
        <w:spacing w:line="276" w:lineRule="auto"/>
      </w:pPr>
      <w:r>
        <w:t xml:space="preserve">For the </w:t>
      </w:r>
      <w:r w:rsidR="004D3AE1">
        <w:t xml:space="preserve">BCG model </w:t>
      </w:r>
      <w:r>
        <w:t xml:space="preserve">validation process, experts were presented with sample taxa lists, descriptions of the sites (excluding specific names, locations, or disturbance conditions), metrics, and model results. They were encouraged to assign BCG ratings to each sample before looking at the model results. The model results </w:t>
      </w:r>
      <w:r w:rsidR="00427225">
        <w:t>wer</w:t>
      </w:r>
      <w:r>
        <w:t xml:space="preserve">e used after rating to better understand the model functions, their effects on predicted BCG </w:t>
      </w:r>
      <w:r w:rsidR="00427225">
        <w:t>levels</w:t>
      </w:r>
      <w:r>
        <w:t>, and to identify agreement o</w:t>
      </w:r>
      <w:r w:rsidR="00063BC6">
        <w:t>r</w:t>
      </w:r>
      <w:r>
        <w:t xml:space="preserve"> disagreement between the expert ratings and the model predictions. Experts returned ratings for each sample and </w:t>
      </w:r>
      <w:r w:rsidR="00427225">
        <w:t xml:space="preserve">their </w:t>
      </w:r>
      <w:r>
        <w:t xml:space="preserve">rationale for assigning the rating. </w:t>
      </w:r>
    </w:p>
    <w:p w14:paraId="64AB8E53" w14:textId="77777777" w:rsidR="00CA4D85" w:rsidRDefault="00CA4D85" w:rsidP="005C6499">
      <w:pPr>
        <w:spacing w:line="276" w:lineRule="auto"/>
      </w:pPr>
    </w:p>
    <w:p w14:paraId="3994A0E4" w14:textId="77777777" w:rsidR="003D6F38" w:rsidRDefault="003D6F38">
      <w:pPr>
        <w:rPr>
          <w:rFonts w:asciiTheme="majorHAnsi" w:eastAsiaTheme="majorEastAsia" w:hAnsiTheme="majorHAnsi" w:cstheme="majorBidi"/>
          <w:color w:val="2F5496" w:themeColor="accent1" w:themeShade="BF"/>
          <w:sz w:val="32"/>
          <w:szCs w:val="32"/>
        </w:rPr>
      </w:pPr>
      <w:r>
        <w:br w:type="page"/>
      </w:r>
    </w:p>
    <w:p w14:paraId="32E8F251" w14:textId="1F5922B1" w:rsidR="00C151BC" w:rsidRDefault="007348FB" w:rsidP="00C151BC">
      <w:pPr>
        <w:pStyle w:val="Heading1"/>
      </w:pPr>
      <w:bookmarkStart w:id="38" w:name="_Toc55808913"/>
      <w:r>
        <w:lastRenderedPageBreak/>
        <w:t>4.0</w:t>
      </w:r>
      <w:r>
        <w:tab/>
      </w:r>
      <w:r w:rsidR="00C151BC">
        <w:t>Results</w:t>
      </w:r>
      <w:bookmarkEnd w:id="38"/>
    </w:p>
    <w:p w14:paraId="16C15582" w14:textId="2500998E" w:rsidR="00C8473A" w:rsidRPr="000A2410" w:rsidRDefault="00520F09" w:rsidP="00B04E2E">
      <w:pPr>
        <w:pStyle w:val="Heading2"/>
      </w:pPr>
      <w:bookmarkStart w:id="39" w:name="_Toc55808914"/>
      <w:r>
        <w:t>4.1</w:t>
      </w:r>
      <w:r>
        <w:tab/>
      </w:r>
      <w:r w:rsidR="00C8473A" w:rsidRPr="000A2410">
        <w:t>Site Classification</w:t>
      </w:r>
      <w:bookmarkEnd w:id="39"/>
    </w:p>
    <w:p w14:paraId="11FA1AB8" w14:textId="56C628E0" w:rsidR="00C8473A" w:rsidRDefault="00232E8E" w:rsidP="00C8473A">
      <w:pPr>
        <w:spacing w:after="120" w:line="276" w:lineRule="auto"/>
      </w:pPr>
      <w:r>
        <w:t>A non-metric multidimensional scaling (</w:t>
      </w:r>
      <w:r w:rsidR="00C8473A">
        <w:t>NMS</w:t>
      </w:r>
      <w:r>
        <w:t>)</w:t>
      </w:r>
      <w:r w:rsidR="00C8473A">
        <w:t xml:space="preserve"> ordination of all available samples</w:t>
      </w:r>
      <w:r>
        <w:t>, performed separately</w:t>
      </w:r>
      <w:r w:rsidR="00C8473A">
        <w:t xml:space="preserve"> for each assemblage revealed that some </w:t>
      </w:r>
      <w:r w:rsidR="007972E9">
        <w:t>samples</w:t>
      </w:r>
      <w:r w:rsidR="00C8473A">
        <w:t xml:space="preserve"> were not appropriate for the BCG calibration because of differences among data sources</w:t>
      </w:r>
      <w:r w:rsidR="003565D5">
        <w:t>,</w:t>
      </w:r>
      <w:r w:rsidR="00C8473A">
        <w:t xml:space="preserve"> sampling protocols, sampling regions, and sampling years. </w:t>
      </w:r>
      <w:r w:rsidR="00C04761">
        <w:t xml:space="preserve">For macroinvertebrates, the data used in the BCG calibration process was limited to </w:t>
      </w:r>
      <w:r w:rsidR="008C359F" w:rsidRPr="003510CF">
        <w:t xml:space="preserve">NMED and NRSA samples </w:t>
      </w:r>
      <w:r w:rsidR="008C359F">
        <w:t xml:space="preserve">collected </w:t>
      </w:r>
      <w:r w:rsidR="008C359F" w:rsidRPr="003510CF">
        <w:t>after y</w:t>
      </w:r>
      <w:r w:rsidR="008C359F">
        <w:t>ea</w:t>
      </w:r>
      <w:r w:rsidR="008C359F" w:rsidRPr="003510CF">
        <w:t>r 2000</w:t>
      </w:r>
      <w:r w:rsidR="00C517A5">
        <w:t xml:space="preserve">, </w:t>
      </w:r>
      <w:r w:rsidR="006F1756">
        <w:t xml:space="preserve">including regional samples from neighboring states (AZ, </w:t>
      </w:r>
      <w:r w:rsidR="00390BC8">
        <w:t>CO, KS, TX, and UT</w:t>
      </w:r>
      <w:r w:rsidR="006F1756">
        <w:t>)</w:t>
      </w:r>
      <w:r w:rsidR="008C359F">
        <w:t xml:space="preserve"> and </w:t>
      </w:r>
      <w:r w:rsidR="003856AE">
        <w:t xml:space="preserve">excluding samples from distant </w:t>
      </w:r>
      <w:r w:rsidR="00FB7F16">
        <w:t>sites in KS and TX</w:t>
      </w:r>
      <w:r w:rsidR="00640B86">
        <w:t xml:space="preserve">. </w:t>
      </w:r>
      <w:r w:rsidR="00407CF0">
        <w:t xml:space="preserve">Samples collected before year 2000 </w:t>
      </w:r>
      <w:r w:rsidR="00523DE5">
        <w:t xml:space="preserve">might have had different taxonomic identification targets, judging from </w:t>
      </w:r>
      <w:r w:rsidR="00B06BF2">
        <w:t xml:space="preserve">changes in taxa occurrence and frequency over time. In particular, </w:t>
      </w:r>
      <w:r w:rsidR="00283F8E">
        <w:t xml:space="preserve">many </w:t>
      </w:r>
      <w:r w:rsidR="00283F8E" w:rsidRPr="000A5E7A">
        <w:t xml:space="preserve">chironomid taxa were not identified </w:t>
      </w:r>
      <w:r w:rsidR="00283F8E">
        <w:t xml:space="preserve">before </w:t>
      </w:r>
      <w:r w:rsidR="00283F8E" w:rsidRPr="000A5E7A">
        <w:t>2000</w:t>
      </w:r>
      <w:r w:rsidR="00283F8E">
        <w:t xml:space="preserve">. </w:t>
      </w:r>
      <w:r w:rsidR="00640B86">
        <w:t xml:space="preserve">Samples </w:t>
      </w:r>
      <w:r w:rsidR="00F31993" w:rsidRPr="00CC513D">
        <w:t xml:space="preserve">south of latitude 30.0 </w:t>
      </w:r>
      <w:r w:rsidR="00047D9F">
        <w:t>(Ruidoso</w:t>
      </w:r>
      <w:r w:rsidR="000A45D5">
        <w:t>, NM</w:t>
      </w:r>
      <w:r w:rsidR="00047D9F">
        <w:t xml:space="preserve"> and </w:t>
      </w:r>
      <w:proofErr w:type="spellStart"/>
      <w:r w:rsidR="00047D9F">
        <w:t>Perdiz</w:t>
      </w:r>
      <w:proofErr w:type="spellEnd"/>
      <w:r w:rsidR="00047D9F">
        <w:t xml:space="preserve">, TX) </w:t>
      </w:r>
      <w:r w:rsidR="00047D9F" w:rsidRPr="00CC513D">
        <w:t xml:space="preserve">and east of longitude -101.0 </w:t>
      </w:r>
      <w:r w:rsidR="00047D9F">
        <w:t xml:space="preserve">(Pampa, TX and Garden City KS) </w:t>
      </w:r>
      <w:r w:rsidR="00F31993" w:rsidRPr="00CC513D">
        <w:t xml:space="preserve">were </w:t>
      </w:r>
      <w:r w:rsidR="00640B86">
        <w:t xml:space="preserve">on the fringes of the ordination diagram and were removed from analysis. </w:t>
      </w:r>
      <w:r w:rsidR="006B5B51">
        <w:t xml:space="preserve">Additional details on the classification </w:t>
      </w:r>
      <w:r w:rsidR="0060025F">
        <w:t xml:space="preserve">process are included in </w:t>
      </w:r>
      <w:r w:rsidR="0060025F" w:rsidRPr="00A65E87">
        <w:rPr>
          <w:b/>
          <w:bCs/>
        </w:rPr>
        <w:t xml:space="preserve">Appendix </w:t>
      </w:r>
      <w:r w:rsidR="00A65E87" w:rsidRPr="00A65E87">
        <w:rPr>
          <w:b/>
          <w:bCs/>
        </w:rPr>
        <w:t>C</w:t>
      </w:r>
      <w:r w:rsidR="0060025F">
        <w:t xml:space="preserve">. </w:t>
      </w:r>
    </w:p>
    <w:p w14:paraId="3E8AEC20" w14:textId="73CE6E6D" w:rsidR="00D747BE" w:rsidRDefault="00CF534A" w:rsidP="007C0616">
      <w:pPr>
        <w:spacing w:after="120" w:line="276" w:lineRule="auto"/>
      </w:pPr>
      <w:r>
        <w:t xml:space="preserve">Site classes for benthic macroinvertebrates were not explicitly defined, </w:t>
      </w:r>
      <w:r w:rsidR="003565D5">
        <w:t>al</w:t>
      </w:r>
      <w:r>
        <w:t xml:space="preserve">though the </w:t>
      </w:r>
      <w:r w:rsidRPr="003510CF">
        <w:t>data source</w:t>
      </w:r>
      <w:r>
        <w:t xml:space="preserve">s (NMED and NRSA) appeared to have different biological characteristics that could potentially be classification factors. Elevation was </w:t>
      </w:r>
      <w:r w:rsidR="000F5700">
        <w:t xml:space="preserve">related to the </w:t>
      </w:r>
      <w:r w:rsidR="00AE40DC">
        <w:t xml:space="preserve">data sources (higher elevations in New Mexico) and might be an environmental </w:t>
      </w:r>
      <w:r w:rsidR="006A7C5A">
        <w:t xml:space="preserve">factor affecting the differences seen among data sources. </w:t>
      </w:r>
      <w:r w:rsidR="00B13A02">
        <w:t>T</w:t>
      </w:r>
      <w:r>
        <w:t xml:space="preserve">he MRG </w:t>
      </w:r>
      <w:r w:rsidR="00B13A02">
        <w:t>sites were somewhat distinctive from</w:t>
      </w:r>
      <w:r>
        <w:t xml:space="preserve"> other river regions in the ordination diagrams. However, using</w:t>
      </w:r>
      <w:r w:rsidRPr="003510CF">
        <w:t xml:space="preserve"> only </w:t>
      </w:r>
      <w:r>
        <w:t>MRG</w:t>
      </w:r>
      <w:r w:rsidRPr="003510CF">
        <w:t xml:space="preserve"> </w:t>
      </w:r>
      <w:r>
        <w:t>samples would</w:t>
      </w:r>
      <w:r w:rsidRPr="003510CF">
        <w:t xml:space="preserve"> limit analytical sample size and might limit the range of </w:t>
      </w:r>
      <w:r>
        <w:t>sample types for BCG model calibration. It was decided to allow the</w:t>
      </w:r>
      <w:r w:rsidRPr="003510CF">
        <w:t xml:space="preserve"> experts to further classify or exclude</w:t>
      </w:r>
      <w:r>
        <w:t xml:space="preserve"> sites during the BCG calibration process. Regardless of explicit classification, a</w:t>
      </w:r>
      <w:r w:rsidRPr="003510CF">
        <w:t xml:space="preserve">ll classification variables </w:t>
      </w:r>
      <w:r>
        <w:t>were</w:t>
      </w:r>
      <w:r w:rsidRPr="003510CF">
        <w:t xml:space="preserve"> evident when rating samples</w:t>
      </w:r>
      <w:r>
        <w:t xml:space="preserve"> so that experts could create rules contingent upon classes or site characteristics.</w:t>
      </w:r>
      <w:r w:rsidR="00DD0721">
        <w:t xml:space="preserve"> </w:t>
      </w:r>
    </w:p>
    <w:p w14:paraId="5C877746" w14:textId="6D2E740E" w:rsidR="0071265E" w:rsidRDefault="00AD03F2" w:rsidP="00C8473A">
      <w:pPr>
        <w:spacing w:after="120" w:line="276" w:lineRule="auto"/>
      </w:pPr>
      <w:r>
        <w:t xml:space="preserve">For fish, there were ample samples </w:t>
      </w:r>
      <w:r w:rsidR="004106CE">
        <w:t xml:space="preserve">available </w:t>
      </w:r>
      <w:r>
        <w:t xml:space="preserve">from the </w:t>
      </w:r>
      <w:r w:rsidR="004106CE">
        <w:t>MRG</w:t>
      </w:r>
      <w:r w:rsidR="00416326">
        <w:t xml:space="preserve"> </w:t>
      </w:r>
      <w:r w:rsidR="00937908">
        <w:t>for analysis</w:t>
      </w:r>
      <w:r w:rsidR="00374090">
        <w:t xml:space="preserve">. Samples above and below the </w:t>
      </w:r>
      <w:r w:rsidR="004106CE">
        <w:t>MRG</w:t>
      </w:r>
      <w:r w:rsidR="00374090">
        <w:t xml:space="preserve"> were distinct in </w:t>
      </w:r>
      <w:r w:rsidR="00F33527">
        <w:t>ordination diagrams</w:t>
      </w:r>
      <w:r w:rsidR="00937908">
        <w:t xml:space="preserve"> (</w:t>
      </w:r>
      <w:r w:rsidR="00C25CBC" w:rsidRPr="00D7395C">
        <w:rPr>
          <w:b/>
          <w:bCs/>
        </w:rPr>
        <w:fldChar w:fldCharType="begin"/>
      </w:r>
      <w:r w:rsidR="00C25CBC" w:rsidRPr="00D7395C">
        <w:rPr>
          <w:b/>
          <w:bCs/>
        </w:rPr>
        <w:instrText xml:space="preserve"> REF _Ref52459035 \h </w:instrText>
      </w:r>
      <w:r w:rsidR="00D7395C">
        <w:rPr>
          <w:b/>
          <w:bCs/>
        </w:rPr>
        <w:instrText xml:space="preserve"> \* MERGEFORMAT </w:instrText>
      </w:r>
      <w:r w:rsidR="00C25CBC" w:rsidRPr="00D7395C">
        <w:rPr>
          <w:b/>
          <w:bCs/>
        </w:rPr>
      </w:r>
      <w:r w:rsidR="00C25CBC" w:rsidRPr="00D7395C">
        <w:rPr>
          <w:b/>
          <w:bCs/>
        </w:rPr>
        <w:fldChar w:fldCharType="separate"/>
      </w:r>
      <w:r w:rsidR="00C25CBC" w:rsidRPr="00D7395C">
        <w:rPr>
          <w:b/>
          <w:bCs/>
        </w:rPr>
        <w:t xml:space="preserve">Figure </w:t>
      </w:r>
      <w:r w:rsidR="00C25CBC" w:rsidRPr="00D7395C">
        <w:rPr>
          <w:b/>
          <w:bCs/>
          <w:noProof/>
        </w:rPr>
        <w:t>9</w:t>
      </w:r>
      <w:r w:rsidR="00C25CBC" w:rsidRPr="00D7395C">
        <w:rPr>
          <w:b/>
          <w:bCs/>
        </w:rPr>
        <w:fldChar w:fldCharType="end"/>
      </w:r>
      <w:r w:rsidR="00D7395C">
        <w:t xml:space="preserve"> and </w:t>
      </w:r>
      <w:r w:rsidR="00937908" w:rsidRPr="00D7395C">
        <w:rPr>
          <w:b/>
          <w:bCs/>
        </w:rPr>
        <w:t xml:space="preserve">Appendix </w:t>
      </w:r>
      <w:r w:rsidR="00D7395C" w:rsidRPr="00D7395C">
        <w:rPr>
          <w:b/>
          <w:bCs/>
        </w:rPr>
        <w:t>C</w:t>
      </w:r>
      <w:r w:rsidR="00937908" w:rsidRPr="00D7395C">
        <w:t>)</w:t>
      </w:r>
      <w:r w:rsidR="00F33527">
        <w:t xml:space="preserve">. The </w:t>
      </w:r>
      <w:r w:rsidR="00C36BAD">
        <w:t>MRG</w:t>
      </w:r>
      <w:r w:rsidR="00F33527">
        <w:t xml:space="preserve"> was </w:t>
      </w:r>
      <w:r w:rsidR="008752F9">
        <w:t xml:space="preserve">emphasized during project conceptualization and these results confirmed a decision to </w:t>
      </w:r>
      <w:r w:rsidR="009E76B9">
        <w:t>work with samples in that area</w:t>
      </w:r>
      <w:r w:rsidR="00C85684">
        <w:t xml:space="preserve"> only</w:t>
      </w:r>
      <w:r w:rsidR="009E76B9">
        <w:t xml:space="preserve">. </w:t>
      </w:r>
      <w:r w:rsidR="00E1626A">
        <w:t>Samples from multiple sources</w:t>
      </w:r>
      <w:r w:rsidR="0071265E">
        <w:t xml:space="preserve"> were indistinguishable in the ordination diagram and all sources with fish abundance data were </w:t>
      </w:r>
      <w:r w:rsidR="00552B54">
        <w:t>considered for</w:t>
      </w:r>
      <w:r w:rsidR="0071265E">
        <w:t xml:space="preserve"> </w:t>
      </w:r>
      <w:r w:rsidR="00552B54">
        <w:t>BCG model calibration</w:t>
      </w:r>
      <w:r w:rsidR="0071265E">
        <w:t xml:space="preserve">. </w:t>
      </w:r>
      <w:r w:rsidR="00436046">
        <w:t xml:space="preserve">All potential classification variables were available for the experts to consider while they were reviewing samples in case </w:t>
      </w:r>
      <w:r w:rsidR="00F47AA2">
        <w:t xml:space="preserve">those variables would </w:t>
      </w:r>
      <w:r w:rsidR="000F6B91">
        <w:t xml:space="preserve">affect interpretation of </w:t>
      </w:r>
      <w:r w:rsidR="0071463D">
        <w:t xml:space="preserve">biological condition </w:t>
      </w:r>
      <w:r w:rsidR="000F6B91">
        <w:t>in relation to natural influences</w:t>
      </w:r>
      <w:r w:rsidR="0071463D">
        <w:t xml:space="preserve">. </w:t>
      </w:r>
    </w:p>
    <w:p w14:paraId="744A3510" w14:textId="2BA6049F" w:rsidR="00610EA8" w:rsidRDefault="00610EA8" w:rsidP="00C8473A">
      <w:pPr>
        <w:spacing w:after="120" w:line="276" w:lineRule="auto"/>
      </w:pPr>
    </w:p>
    <w:p w14:paraId="3BF05CED" w14:textId="77777777" w:rsidR="00C82E6C" w:rsidRDefault="00C82E6C" w:rsidP="00C82E6C">
      <w:pPr>
        <w:keepNext/>
      </w:pPr>
      <w:r w:rsidRPr="006B26B6">
        <w:rPr>
          <w:noProof/>
        </w:rPr>
        <w:lastRenderedPageBreak/>
        <w:drawing>
          <wp:inline distT="0" distB="0" distL="0" distR="0" wp14:anchorId="52B5FC87" wp14:editId="2AA5B7A9">
            <wp:extent cx="4960620" cy="4276945"/>
            <wp:effectExtent l="0" t="0" r="0" b="9525"/>
            <wp:docPr id="14" name="Content Placeholder 3">
              <a:extLst xmlns:a="http://schemas.openxmlformats.org/drawingml/2006/main">
                <a:ext uri="{FF2B5EF4-FFF2-40B4-BE49-F238E27FC236}">
                  <a16:creationId xmlns:a16="http://schemas.microsoft.com/office/drawing/2014/main" id="{99B02320-2E9A-4B3E-A9F0-95A5BEE499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9B02320-2E9A-4B3E-A9F0-95A5BEE4990D}"/>
                        </a:ext>
                      </a:extLst>
                    </pic:cNvPr>
                    <pic:cNvPicPr>
                      <a:picLocks noGrp="1" noChangeAspect="1"/>
                    </pic:cNvPicPr>
                  </pic:nvPicPr>
                  <pic:blipFill rotWithShape="1">
                    <a:blip r:embed="rId32"/>
                    <a:srcRect r="42377" b="20114"/>
                    <a:stretch/>
                  </pic:blipFill>
                  <pic:spPr>
                    <a:xfrm>
                      <a:off x="0" y="0"/>
                      <a:ext cx="4964273" cy="4280094"/>
                    </a:xfrm>
                    <a:prstGeom prst="rect">
                      <a:avLst/>
                    </a:prstGeom>
                  </pic:spPr>
                </pic:pic>
              </a:graphicData>
            </a:graphic>
          </wp:inline>
        </w:drawing>
      </w:r>
    </w:p>
    <w:p w14:paraId="0F29D3FB" w14:textId="0F149C06" w:rsidR="00C82E6C" w:rsidRDefault="00C82E6C" w:rsidP="00C82E6C">
      <w:pPr>
        <w:pStyle w:val="Caption"/>
      </w:pPr>
      <w:bookmarkStart w:id="40" w:name="_Ref52459035"/>
      <w:bookmarkStart w:id="41" w:name="_Toc55381312"/>
      <w:r w:rsidRPr="000539D2">
        <w:t xml:space="preserve">Figure </w:t>
      </w:r>
      <w:fldSimple w:instr=" SEQ Figure \* ARABIC ">
        <w:r w:rsidR="00815627">
          <w:rPr>
            <w:noProof/>
          </w:rPr>
          <w:t>9</w:t>
        </w:r>
      </w:fldSimple>
      <w:bookmarkEnd w:id="40"/>
      <w:r w:rsidRPr="000539D2">
        <w:t xml:space="preserve">. </w:t>
      </w:r>
      <w:r>
        <w:t xml:space="preserve">Initial </w:t>
      </w:r>
      <w:r w:rsidR="004C4154">
        <w:t>non-metric multidimensional scaling</w:t>
      </w:r>
      <w:r w:rsidRPr="00C24188">
        <w:t xml:space="preserve"> ordination </w:t>
      </w:r>
      <w:r w:rsidR="00E05734">
        <w:t>using fish presence-absence data from 264 sites</w:t>
      </w:r>
      <w:r w:rsidR="00E05734" w:rsidRPr="00C24188">
        <w:t xml:space="preserve"> </w:t>
      </w:r>
      <w:r w:rsidR="00E05734">
        <w:t xml:space="preserve">and </w:t>
      </w:r>
      <w:r w:rsidRPr="00C24188">
        <w:t xml:space="preserve">showing </w:t>
      </w:r>
      <w:r>
        <w:t>sample regions.</w:t>
      </w:r>
      <w:bookmarkEnd w:id="41"/>
    </w:p>
    <w:p w14:paraId="1B0C24E6" w14:textId="3283A876" w:rsidR="00C82E6C" w:rsidRDefault="00C82E6C" w:rsidP="00C8473A">
      <w:pPr>
        <w:spacing w:after="120" w:line="276" w:lineRule="auto"/>
      </w:pPr>
    </w:p>
    <w:p w14:paraId="7FE27714" w14:textId="77777777" w:rsidR="00C82E6C" w:rsidRPr="00C85684" w:rsidRDefault="00C82E6C" w:rsidP="00C8473A">
      <w:pPr>
        <w:spacing w:after="120" w:line="276" w:lineRule="auto"/>
      </w:pPr>
    </w:p>
    <w:p w14:paraId="23F6A43A" w14:textId="2BD7C3D2" w:rsidR="002E280F" w:rsidRPr="004C6A4C" w:rsidRDefault="00520F09" w:rsidP="002E280F">
      <w:pPr>
        <w:pStyle w:val="Heading2"/>
      </w:pPr>
      <w:bookmarkStart w:id="42" w:name="_Toc55808915"/>
      <w:r>
        <w:t>4.2</w:t>
      </w:r>
      <w:r>
        <w:tab/>
      </w:r>
      <w:r w:rsidR="002E280F" w:rsidRPr="004C6A4C">
        <w:t>Taxa Attribute Assignments</w:t>
      </w:r>
      <w:bookmarkEnd w:id="42"/>
    </w:p>
    <w:p w14:paraId="4806FC98" w14:textId="1E686373" w:rsidR="002E280F" w:rsidRDefault="002E280F" w:rsidP="002E280F">
      <w:pPr>
        <w:spacing w:after="120" w:line="276" w:lineRule="auto"/>
      </w:pPr>
    </w:p>
    <w:p w14:paraId="25BBFB50" w14:textId="4D582911" w:rsidR="00FE0085" w:rsidRPr="00863D49" w:rsidRDefault="00FE0085" w:rsidP="002E280F">
      <w:pPr>
        <w:spacing w:after="120" w:line="276" w:lineRule="auto"/>
        <w:rPr>
          <w:b/>
          <w:bCs/>
          <w:i/>
          <w:iCs/>
        </w:rPr>
      </w:pPr>
      <w:r w:rsidRPr="00863D49">
        <w:rPr>
          <w:b/>
          <w:bCs/>
          <w:i/>
          <w:iCs/>
        </w:rPr>
        <w:t>Tolerance Analyses</w:t>
      </w:r>
    </w:p>
    <w:p w14:paraId="3C14B175" w14:textId="77948580" w:rsidR="00FE0085" w:rsidRDefault="00FE0085" w:rsidP="00FE0085">
      <w:r>
        <w:t xml:space="preserve">There were 210 NRSA sites in the states neighboring </w:t>
      </w:r>
      <w:r w:rsidR="0052455A">
        <w:t xml:space="preserve">New Mexico </w:t>
      </w:r>
      <w:r>
        <w:t xml:space="preserve">with stream orders greater than 4. These were mostly from xeric and </w:t>
      </w:r>
      <w:r w:rsidR="00DA4726">
        <w:t>southern plains</w:t>
      </w:r>
      <w:r>
        <w:t xml:space="preserve"> regions (81 and 75 sites, respectively)</w:t>
      </w:r>
      <w:r w:rsidR="0030506E">
        <w:t xml:space="preserve">, as defined for the </w:t>
      </w:r>
      <w:r w:rsidR="00D01E87">
        <w:t>National Aquatic Resource Surveys</w:t>
      </w:r>
      <w:r>
        <w:t xml:space="preserve">. The stressors that were readily available </w:t>
      </w:r>
      <w:r w:rsidR="00224C6B">
        <w:t>as part of</w:t>
      </w:r>
      <w:r>
        <w:t xml:space="preserve"> the NRSA data set included those related to water quality, intensive land uses, and habitat quality (</w:t>
      </w:r>
      <w:r w:rsidR="001B68AE" w:rsidRPr="001B68AE">
        <w:rPr>
          <w:b/>
          <w:bCs/>
        </w:rPr>
        <w:fldChar w:fldCharType="begin"/>
      </w:r>
      <w:r w:rsidR="001B68AE" w:rsidRPr="001B68AE">
        <w:instrText xml:space="preserve"> REF _Ref52459144 \h </w:instrText>
      </w:r>
      <w:r w:rsidR="001B68AE" w:rsidRPr="001B68AE">
        <w:rPr>
          <w:b/>
          <w:bCs/>
        </w:rPr>
        <w:instrText xml:space="preserve"> \* MERGEFORMAT </w:instrText>
      </w:r>
      <w:r w:rsidR="001B68AE" w:rsidRPr="001B68AE">
        <w:rPr>
          <w:b/>
          <w:bCs/>
        </w:rPr>
      </w:r>
      <w:r w:rsidR="001B68AE" w:rsidRPr="001B68AE">
        <w:rPr>
          <w:b/>
          <w:bCs/>
        </w:rPr>
        <w:fldChar w:fldCharType="separate"/>
      </w:r>
      <w:r w:rsidR="001B68AE" w:rsidRPr="001B68AE">
        <w:t xml:space="preserve">Table </w:t>
      </w:r>
      <w:r w:rsidR="001B68AE" w:rsidRPr="001B68AE">
        <w:rPr>
          <w:noProof/>
        </w:rPr>
        <w:t>5</w:t>
      </w:r>
      <w:r w:rsidR="001B68AE" w:rsidRPr="001B68AE">
        <w:rPr>
          <w:b/>
          <w:bCs/>
        </w:rPr>
        <w:fldChar w:fldCharType="end"/>
      </w:r>
      <w:r>
        <w:t xml:space="preserve">). Natural variables (discharge, watershed area, channel width, and channel slope) were also included in the analysis so that responses to natural settings could also be detected. </w:t>
      </w:r>
    </w:p>
    <w:p w14:paraId="57DB185A" w14:textId="77777777" w:rsidR="00863D49" w:rsidRDefault="00863D49" w:rsidP="00FE0085"/>
    <w:p w14:paraId="4331E1FC" w14:textId="77777777" w:rsidR="003D6F38" w:rsidRDefault="003D6F38">
      <w:pPr>
        <w:rPr>
          <w:i/>
          <w:iCs/>
        </w:rPr>
      </w:pPr>
      <w:bookmarkStart w:id="43" w:name="_Ref52459144"/>
      <w:r>
        <w:rPr>
          <w:i/>
          <w:iCs/>
        </w:rPr>
        <w:br w:type="page"/>
      </w:r>
    </w:p>
    <w:p w14:paraId="40CD1E1F" w14:textId="5FD62946" w:rsidR="00437BCD" w:rsidRPr="00096E14" w:rsidRDefault="00224C6B" w:rsidP="00261A44">
      <w:pPr>
        <w:pStyle w:val="Caption"/>
        <w:spacing w:after="120"/>
      </w:pPr>
      <w:bookmarkStart w:id="44" w:name="_Toc55381328"/>
      <w:r w:rsidRPr="00096E14">
        <w:lastRenderedPageBreak/>
        <w:t xml:space="preserve">Table </w:t>
      </w:r>
      <w:fldSimple w:instr=" SEQ Table \* ARABIC ">
        <w:r w:rsidR="00110136">
          <w:rPr>
            <w:noProof/>
          </w:rPr>
          <w:t>5</w:t>
        </w:r>
      </w:fldSimple>
      <w:bookmarkEnd w:id="43"/>
      <w:r w:rsidRPr="00096E14">
        <w:t xml:space="preserve">. </w:t>
      </w:r>
      <w:r w:rsidR="00437BCD" w:rsidRPr="00096E14">
        <w:t xml:space="preserve">Natural and stressor variables related to taxa occurrence in </w:t>
      </w:r>
      <w:r w:rsidR="00A07D54">
        <w:t>southwestern</w:t>
      </w:r>
      <w:r w:rsidR="003D0772" w:rsidRPr="00096E14">
        <w:t xml:space="preserve"> U.S. </w:t>
      </w:r>
      <w:r w:rsidR="00437BCD" w:rsidRPr="00096E14">
        <w:t>rivers.</w:t>
      </w:r>
      <w:bookmarkEnd w:id="44"/>
    </w:p>
    <w:tbl>
      <w:tblPr>
        <w:tblStyle w:val="TableGrid"/>
        <w:tblW w:w="0" w:type="auto"/>
        <w:tblLook w:val="04A0" w:firstRow="1" w:lastRow="0" w:firstColumn="1" w:lastColumn="0" w:noHBand="0" w:noVBand="1"/>
      </w:tblPr>
      <w:tblGrid>
        <w:gridCol w:w="2025"/>
        <w:gridCol w:w="1052"/>
        <w:gridCol w:w="6273"/>
      </w:tblGrid>
      <w:tr w:rsidR="00FE0085" w14:paraId="1E0AFF49" w14:textId="77777777" w:rsidTr="00224C6B">
        <w:tc>
          <w:tcPr>
            <w:tcW w:w="2025" w:type="dxa"/>
          </w:tcPr>
          <w:p w14:paraId="79147AB7" w14:textId="77777777" w:rsidR="00FE0085" w:rsidRPr="00EE5F29" w:rsidRDefault="00FE0085" w:rsidP="002A3208">
            <w:pPr>
              <w:rPr>
                <w:b/>
              </w:rPr>
            </w:pPr>
            <w:r w:rsidRPr="00EE5F29">
              <w:rPr>
                <w:b/>
              </w:rPr>
              <w:t>Variable code</w:t>
            </w:r>
          </w:p>
        </w:tc>
        <w:tc>
          <w:tcPr>
            <w:tcW w:w="1052" w:type="dxa"/>
          </w:tcPr>
          <w:p w14:paraId="21B4C01C" w14:textId="77777777" w:rsidR="00FE0085" w:rsidRPr="00EE5F29" w:rsidRDefault="00FE0085" w:rsidP="002A3208">
            <w:pPr>
              <w:rPr>
                <w:b/>
              </w:rPr>
            </w:pPr>
            <w:r w:rsidRPr="00EE5F29">
              <w:rPr>
                <w:b/>
              </w:rPr>
              <w:t>Type</w:t>
            </w:r>
          </w:p>
        </w:tc>
        <w:tc>
          <w:tcPr>
            <w:tcW w:w="6273" w:type="dxa"/>
          </w:tcPr>
          <w:p w14:paraId="2E3ABA54" w14:textId="77777777" w:rsidR="00FE0085" w:rsidRPr="00EE5F29" w:rsidRDefault="00FE0085" w:rsidP="002A3208">
            <w:pPr>
              <w:rPr>
                <w:b/>
              </w:rPr>
            </w:pPr>
            <w:r w:rsidRPr="00EE5F29">
              <w:rPr>
                <w:b/>
              </w:rPr>
              <w:t>Description</w:t>
            </w:r>
          </w:p>
        </w:tc>
      </w:tr>
      <w:tr w:rsidR="00FE0085" w14:paraId="066159F1" w14:textId="77777777" w:rsidTr="00224C6B">
        <w:tc>
          <w:tcPr>
            <w:tcW w:w="2025" w:type="dxa"/>
          </w:tcPr>
          <w:p w14:paraId="26F05409" w14:textId="77777777" w:rsidR="00FE0085" w:rsidRPr="006B6AA0" w:rsidRDefault="00FE0085" w:rsidP="002A3208">
            <w:r w:rsidRPr="006B6AA0">
              <w:t>COND</w:t>
            </w:r>
          </w:p>
        </w:tc>
        <w:tc>
          <w:tcPr>
            <w:tcW w:w="1052" w:type="dxa"/>
          </w:tcPr>
          <w:p w14:paraId="6CD49FCE" w14:textId="77777777" w:rsidR="00FE0085" w:rsidRPr="006B6AA0" w:rsidRDefault="00FE0085" w:rsidP="002A3208">
            <w:r>
              <w:t>Stressor</w:t>
            </w:r>
          </w:p>
        </w:tc>
        <w:tc>
          <w:tcPr>
            <w:tcW w:w="6273" w:type="dxa"/>
          </w:tcPr>
          <w:p w14:paraId="34038711" w14:textId="77777777" w:rsidR="00FE0085" w:rsidRPr="006B6AA0" w:rsidRDefault="00FE0085" w:rsidP="002A3208">
            <w:r w:rsidRPr="006B6AA0">
              <w:t>Conductivity</w:t>
            </w:r>
          </w:p>
        </w:tc>
      </w:tr>
      <w:tr w:rsidR="00FE0085" w14:paraId="13571151" w14:textId="77777777" w:rsidTr="00224C6B">
        <w:tc>
          <w:tcPr>
            <w:tcW w:w="2025" w:type="dxa"/>
          </w:tcPr>
          <w:p w14:paraId="5FC41FF5" w14:textId="77777777" w:rsidR="00FE0085" w:rsidRPr="006B6AA0" w:rsidRDefault="00FE0085" w:rsidP="002A3208">
            <w:r w:rsidRPr="006B6AA0">
              <w:t>NTL</w:t>
            </w:r>
          </w:p>
        </w:tc>
        <w:tc>
          <w:tcPr>
            <w:tcW w:w="1052" w:type="dxa"/>
          </w:tcPr>
          <w:p w14:paraId="020AD6B2" w14:textId="77777777" w:rsidR="00FE0085" w:rsidRPr="006B6AA0" w:rsidRDefault="00FE0085" w:rsidP="002A3208">
            <w:r>
              <w:t>Stressor</w:t>
            </w:r>
          </w:p>
        </w:tc>
        <w:tc>
          <w:tcPr>
            <w:tcW w:w="6273" w:type="dxa"/>
          </w:tcPr>
          <w:p w14:paraId="74DB1239" w14:textId="77777777" w:rsidR="00FE0085" w:rsidRPr="006B6AA0" w:rsidRDefault="00FE0085" w:rsidP="002A3208">
            <w:r w:rsidRPr="006B6AA0">
              <w:t>Total nitrogen</w:t>
            </w:r>
          </w:p>
        </w:tc>
      </w:tr>
      <w:tr w:rsidR="00FE0085" w14:paraId="13D1EC76" w14:textId="77777777" w:rsidTr="00224C6B">
        <w:tc>
          <w:tcPr>
            <w:tcW w:w="2025" w:type="dxa"/>
          </w:tcPr>
          <w:p w14:paraId="0E401D88" w14:textId="77777777" w:rsidR="00FE0085" w:rsidRPr="006B6AA0" w:rsidRDefault="00FE0085" w:rsidP="002A3208">
            <w:r w:rsidRPr="006B6AA0">
              <w:t xml:space="preserve">PTL </w:t>
            </w:r>
          </w:p>
        </w:tc>
        <w:tc>
          <w:tcPr>
            <w:tcW w:w="1052" w:type="dxa"/>
          </w:tcPr>
          <w:p w14:paraId="4CB99A5C" w14:textId="77777777" w:rsidR="00FE0085" w:rsidRPr="006B6AA0" w:rsidRDefault="00FE0085" w:rsidP="002A3208">
            <w:r>
              <w:t>Stressor</w:t>
            </w:r>
          </w:p>
        </w:tc>
        <w:tc>
          <w:tcPr>
            <w:tcW w:w="6273" w:type="dxa"/>
          </w:tcPr>
          <w:p w14:paraId="07639EDB" w14:textId="77777777" w:rsidR="00FE0085" w:rsidRPr="006B6AA0" w:rsidRDefault="00FE0085" w:rsidP="002A3208">
            <w:r w:rsidRPr="006B6AA0">
              <w:t>Total phosphorus</w:t>
            </w:r>
          </w:p>
        </w:tc>
      </w:tr>
      <w:tr w:rsidR="00FE0085" w14:paraId="7FD5CC0E" w14:textId="77777777" w:rsidTr="00096E14">
        <w:trPr>
          <w:trHeight w:val="58"/>
        </w:trPr>
        <w:tc>
          <w:tcPr>
            <w:tcW w:w="2025" w:type="dxa"/>
          </w:tcPr>
          <w:p w14:paraId="7769277B" w14:textId="77777777" w:rsidR="00FE0085" w:rsidRPr="006B6AA0" w:rsidRDefault="00FE0085" w:rsidP="002A3208">
            <w:proofErr w:type="spellStart"/>
            <w:r w:rsidRPr="006B6AA0">
              <w:t>pctCropHayGrssWS</w:t>
            </w:r>
            <w:proofErr w:type="spellEnd"/>
          </w:p>
        </w:tc>
        <w:tc>
          <w:tcPr>
            <w:tcW w:w="1052" w:type="dxa"/>
          </w:tcPr>
          <w:p w14:paraId="181C97DE" w14:textId="77777777" w:rsidR="00FE0085" w:rsidRPr="006B6AA0" w:rsidRDefault="00FE0085" w:rsidP="002A3208">
            <w:r>
              <w:t>Stressor</w:t>
            </w:r>
          </w:p>
        </w:tc>
        <w:tc>
          <w:tcPr>
            <w:tcW w:w="6273" w:type="dxa"/>
          </w:tcPr>
          <w:p w14:paraId="1BFACEA2" w14:textId="77777777" w:rsidR="00FE0085" w:rsidRPr="006B6AA0" w:rsidRDefault="00FE0085" w:rsidP="002A3208">
            <w:r w:rsidRPr="006B6AA0">
              <w:t>% of the watershed with crops, hay, or grass cover</w:t>
            </w:r>
            <w:r>
              <w:t xml:space="preserve"> (</w:t>
            </w:r>
            <w:proofErr w:type="spellStart"/>
            <w:r>
              <w:t>StreamCat</w:t>
            </w:r>
            <w:proofErr w:type="spellEnd"/>
            <w:r>
              <w:t>)</w:t>
            </w:r>
          </w:p>
        </w:tc>
      </w:tr>
      <w:tr w:rsidR="00FE0085" w14:paraId="0DABA523" w14:textId="77777777" w:rsidTr="00224C6B">
        <w:tc>
          <w:tcPr>
            <w:tcW w:w="2025" w:type="dxa"/>
          </w:tcPr>
          <w:p w14:paraId="48021F8F" w14:textId="77777777" w:rsidR="00FE0085" w:rsidRPr="006B6AA0" w:rsidRDefault="00FE0085" w:rsidP="002A3208">
            <w:proofErr w:type="spellStart"/>
            <w:r w:rsidRPr="006B6AA0">
              <w:t>pctCropHayWS</w:t>
            </w:r>
            <w:proofErr w:type="spellEnd"/>
          </w:p>
        </w:tc>
        <w:tc>
          <w:tcPr>
            <w:tcW w:w="1052" w:type="dxa"/>
          </w:tcPr>
          <w:p w14:paraId="14818F23" w14:textId="77777777" w:rsidR="00FE0085" w:rsidRDefault="00FE0085" w:rsidP="002A3208">
            <w:r>
              <w:t>Stressor</w:t>
            </w:r>
          </w:p>
        </w:tc>
        <w:tc>
          <w:tcPr>
            <w:tcW w:w="6273" w:type="dxa"/>
          </w:tcPr>
          <w:p w14:paraId="495CF18E" w14:textId="77777777" w:rsidR="00FE0085" w:rsidRPr="006B6AA0" w:rsidRDefault="00FE0085" w:rsidP="002A3208">
            <w:r>
              <w:t>% of the watershed with crops or hay cover (</w:t>
            </w:r>
            <w:proofErr w:type="spellStart"/>
            <w:r>
              <w:t>StreamCat</w:t>
            </w:r>
            <w:proofErr w:type="spellEnd"/>
            <w:r>
              <w:t>)</w:t>
            </w:r>
          </w:p>
        </w:tc>
      </w:tr>
      <w:tr w:rsidR="00FE0085" w14:paraId="62E33EEE" w14:textId="77777777" w:rsidTr="00224C6B">
        <w:tc>
          <w:tcPr>
            <w:tcW w:w="2025" w:type="dxa"/>
          </w:tcPr>
          <w:p w14:paraId="0CEAED4F" w14:textId="77777777" w:rsidR="00FE0085" w:rsidRDefault="00FE0085" w:rsidP="002A3208">
            <w:proofErr w:type="spellStart"/>
            <w:r w:rsidRPr="00B200A0">
              <w:t>pctUrbOpnWS</w:t>
            </w:r>
            <w:proofErr w:type="spellEnd"/>
          </w:p>
        </w:tc>
        <w:tc>
          <w:tcPr>
            <w:tcW w:w="1052" w:type="dxa"/>
          </w:tcPr>
          <w:p w14:paraId="2B9EAF04" w14:textId="77777777" w:rsidR="00FE0085" w:rsidRDefault="00FE0085" w:rsidP="002A3208">
            <w:r>
              <w:t>Stressor</w:t>
            </w:r>
          </w:p>
        </w:tc>
        <w:tc>
          <w:tcPr>
            <w:tcW w:w="6273" w:type="dxa"/>
          </w:tcPr>
          <w:p w14:paraId="01ACF297" w14:textId="77777777" w:rsidR="00FE0085" w:rsidRDefault="00FE0085" w:rsidP="002A3208">
            <w:r>
              <w:t>% of the watershed with urban or open land uses (</w:t>
            </w:r>
            <w:proofErr w:type="spellStart"/>
            <w:r>
              <w:t>StreamCat</w:t>
            </w:r>
            <w:proofErr w:type="spellEnd"/>
            <w:r>
              <w:t>)</w:t>
            </w:r>
          </w:p>
        </w:tc>
      </w:tr>
      <w:tr w:rsidR="00FE0085" w14:paraId="2A861C7B" w14:textId="77777777" w:rsidTr="00224C6B">
        <w:tc>
          <w:tcPr>
            <w:tcW w:w="2025" w:type="dxa"/>
          </w:tcPr>
          <w:p w14:paraId="42F21385" w14:textId="77777777" w:rsidR="00FE0085" w:rsidRPr="00B200A0" w:rsidRDefault="00FE0085" w:rsidP="002A3208">
            <w:proofErr w:type="spellStart"/>
            <w:r w:rsidRPr="00B200A0">
              <w:t>pctUrbWS</w:t>
            </w:r>
            <w:proofErr w:type="spellEnd"/>
          </w:p>
        </w:tc>
        <w:tc>
          <w:tcPr>
            <w:tcW w:w="1052" w:type="dxa"/>
          </w:tcPr>
          <w:p w14:paraId="5BE3A4BD" w14:textId="77777777" w:rsidR="00FE0085" w:rsidRDefault="00FE0085" w:rsidP="002A3208">
            <w:r>
              <w:t>Stressor</w:t>
            </w:r>
          </w:p>
        </w:tc>
        <w:tc>
          <w:tcPr>
            <w:tcW w:w="6273" w:type="dxa"/>
          </w:tcPr>
          <w:p w14:paraId="4733D52E" w14:textId="77777777" w:rsidR="00FE0085" w:rsidRDefault="00FE0085" w:rsidP="002A3208">
            <w:r>
              <w:t>% of the watershed with urban land uses (</w:t>
            </w:r>
            <w:proofErr w:type="spellStart"/>
            <w:r>
              <w:t>StreamCat</w:t>
            </w:r>
            <w:proofErr w:type="spellEnd"/>
            <w:r>
              <w:t>)</w:t>
            </w:r>
          </w:p>
        </w:tc>
      </w:tr>
      <w:tr w:rsidR="00FE0085" w14:paraId="2EE34DAF" w14:textId="77777777" w:rsidTr="00224C6B">
        <w:tc>
          <w:tcPr>
            <w:tcW w:w="2025" w:type="dxa"/>
          </w:tcPr>
          <w:p w14:paraId="75FF5B32" w14:textId="77777777" w:rsidR="00FE0085" w:rsidRPr="00B200A0" w:rsidRDefault="00FE0085" w:rsidP="002A3208">
            <w:r>
              <w:t>W1_HALL</w:t>
            </w:r>
          </w:p>
        </w:tc>
        <w:tc>
          <w:tcPr>
            <w:tcW w:w="1052" w:type="dxa"/>
          </w:tcPr>
          <w:p w14:paraId="605A7610" w14:textId="77777777" w:rsidR="00FE0085" w:rsidRDefault="00FE0085" w:rsidP="002A3208">
            <w:r>
              <w:t>Stressor</w:t>
            </w:r>
          </w:p>
        </w:tc>
        <w:tc>
          <w:tcPr>
            <w:tcW w:w="6273" w:type="dxa"/>
          </w:tcPr>
          <w:p w14:paraId="0970290B" w14:textId="1183C564" w:rsidR="00FE0085" w:rsidRDefault="00FE0085" w:rsidP="002A3208">
            <w:r>
              <w:t xml:space="preserve">Riparian </w:t>
            </w:r>
            <w:r w:rsidR="003565D5">
              <w:t>disturbance</w:t>
            </w:r>
          </w:p>
        </w:tc>
      </w:tr>
      <w:tr w:rsidR="003565D5" w14:paraId="7B27C663" w14:textId="77777777" w:rsidTr="00224C6B">
        <w:tc>
          <w:tcPr>
            <w:tcW w:w="2025" w:type="dxa"/>
          </w:tcPr>
          <w:p w14:paraId="6127FF60" w14:textId="77777777" w:rsidR="003565D5" w:rsidRPr="00B200A0" w:rsidRDefault="003565D5" w:rsidP="003565D5">
            <w:r>
              <w:t>PCT_SAFN</w:t>
            </w:r>
          </w:p>
        </w:tc>
        <w:tc>
          <w:tcPr>
            <w:tcW w:w="1052" w:type="dxa"/>
          </w:tcPr>
          <w:p w14:paraId="567CE6AE" w14:textId="77777777" w:rsidR="003565D5" w:rsidRDefault="003565D5" w:rsidP="003565D5">
            <w:r>
              <w:t>Nat/Strs</w:t>
            </w:r>
          </w:p>
        </w:tc>
        <w:tc>
          <w:tcPr>
            <w:tcW w:w="6273" w:type="dxa"/>
          </w:tcPr>
          <w:p w14:paraId="10AA9521" w14:textId="07385051" w:rsidR="003565D5" w:rsidRDefault="003565D5" w:rsidP="003565D5">
            <w:r>
              <w:t xml:space="preserve">% sand and fine substrate </w:t>
            </w:r>
          </w:p>
        </w:tc>
      </w:tr>
      <w:tr w:rsidR="003565D5" w14:paraId="46ACC95F" w14:textId="77777777" w:rsidTr="00224C6B">
        <w:tc>
          <w:tcPr>
            <w:tcW w:w="2025" w:type="dxa"/>
          </w:tcPr>
          <w:p w14:paraId="3FF2B508" w14:textId="77777777" w:rsidR="003565D5" w:rsidRPr="00B200A0" w:rsidRDefault="003565D5" w:rsidP="003565D5">
            <w:r>
              <w:t>CFS</w:t>
            </w:r>
          </w:p>
        </w:tc>
        <w:tc>
          <w:tcPr>
            <w:tcW w:w="1052" w:type="dxa"/>
          </w:tcPr>
          <w:p w14:paraId="5D17D17E" w14:textId="77777777" w:rsidR="003565D5" w:rsidRDefault="003565D5" w:rsidP="003565D5">
            <w:r>
              <w:t>Natural</w:t>
            </w:r>
          </w:p>
        </w:tc>
        <w:tc>
          <w:tcPr>
            <w:tcW w:w="6273" w:type="dxa"/>
          </w:tcPr>
          <w:p w14:paraId="75CCA397" w14:textId="166DF5BD" w:rsidR="003565D5" w:rsidRDefault="003565D5" w:rsidP="003565D5">
            <w:r>
              <w:t>Discharge (cubic feet/second)</w:t>
            </w:r>
          </w:p>
        </w:tc>
      </w:tr>
      <w:tr w:rsidR="003565D5" w14:paraId="3FEBE7A4" w14:textId="77777777" w:rsidTr="00224C6B">
        <w:tc>
          <w:tcPr>
            <w:tcW w:w="2025" w:type="dxa"/>
            <w:vAlign w:val="bottom"/>
          </w:tcPr>
          <w:p w14:paraId="6DB6228B" w14:textId="77777777" w:rsidR="003565D5" w:rsidRPr="00096E14" w:rsidRDefault="003565D5" w:rsidP="003565D5">
            <w:pPr>
              <w:rPr>
                <w:rFonts w:cs="Times New Roman"/>
                <w:color w:val="000000"/>
              </w:rPr>
            </w:pPr>
            <w:r w:rsidRPr="00096E14">
              <w:rPr>
                <w:rFonts w:cs="Times New Roman"/>
                <w:color w:val="000000"/>
              </w:rPr>
              <w:t>WSAREA_KM2</w:t>
            </w:r>
          </w:p>
        </w:tc>
        <w:tc>
          <w:tcPr>
            <w:tcW w:w="1052" w:type="dxa"/>
          </w:tcPr>
          <w:p w14:paraId="7F5810F3" w14:textId="77777777" w:rsidR="003565D5" w:rsidRDefault="003565D5" w:rsidP="003565D5">
            <w:r>
              <w:t>Natural</w:t>
            </w:r>
          </w:p>
        </w:tc>
        <w:tc>
          <w:tcPr>
            <w:tcW w:w="6273" w:type="dxa"/>
          </w:tcPr>
          <w:p w14:paraId="708F2E30" w14:textId="77777777" w:rsidR="003565D5" w:rsidRDefault="003565D5" w:rsidP="003565D5">
            <w:r>
              <w:t>Watershed area in square kilometers (</w:t>
            </w:r>
            <w:proofErr w:type="spellStart"/>
            <w:r>
              <w:t>StreamCat</w:t>
            </w:r>
            <w:proofErr w:type="spellEnd"/>
            <w:r>
              <w:t>)</w:t>
            </w:r>
          </w:p>
        </w:tc>
      </w:tr>
      <w:tr w:rsidR="003565D5" w14:paraId="63EBB7CA" w14:textId="77777777" w:rsidTr="00224C6B">
        <w:tc>
          <w:tcPr>
            <w:tcW w:w="2025" w:type="dxa"/>
            <w:vAlign w:val="bottom"/>
          </w:tcPr>
          <w:p w14:paraId="58225053" w14:textId="77777777" w:rsidR="003565D5" w:rsidRPr="00096E14" w:rsidRDefault="003565D5" w:rsidP="003565D5">
            <w:pPr>
              <w:rPr>
                <w:rFonts w:cs="Times New Roman"/>
                <w:color w:val="000000"/>
              </w:rPr>
            </w:pPr>
            <w:r w:rsidRPr="00096E14">
              <w:rPr>
                <w:rFonts w:cs="Times New Roman"/>
                <w:color w:val="000000"/>
              </w:rPr>
              <w:t>XBKF_W</w:t>
            </w:r>
          </w:p>
        </w:tc>
        <w:tc>
          <w:tcPr>
            <w:tcW w:w="1052" w:type="dxa"/>
          </w:tcPr>
          <w:p w14:paraId="37706083" w14:textId="77777777" w:rsidR="003565D5" w:rsidRDefault="003565D5" w:rsidP="003565D5">
            <w:r>
              <w:t>Natural</w:t>
            </w:r>
          </w:p>
        </w:tc>
        <w:tc>
          <w:tcPr>
            <w:tcW w:w="6273" w:type="dxa"/>
          </w:tcPr>
          <w:p w14:paraId="6D334BB1" w14:textId="77777777" w:rsidR="003565D5" w:rsidRDefault="003565D5" w:rsidP="003565D5">
            <w:r>
              <w:t xml:space="preserve">Average </w:t>
            </w:r>
            <w:proofErr w:type="spellStart"/>
            <w:r>
              <w:t>bankfull</w:t>
            </w:r>
            <w:proofErr w:type="spellEnd"/>
            <w:r>
              <w:t xml:space="preserve"> channel width</w:t>
            </w:r>
          </w:p>
        </w:tc>
      </w:tr>
      <w:tr w:rsidR="003565D5" w14:paraId="5BED7F7D" w14:textId="77777777" w:rsidTr="00224C6B">
        <w:tc>
          <w:tcPr>
            <w:tcW w:w="2025" w:type="dxa"/>
            <w:vAlign w:val="bottom"/>
          </w:tcPr>
          <w:p w14:paraId="64F6AF33" w14:textId="77777777" w:rsidR="003565D5" w:rsidRPr="00096E14" w:rsidRDefault="003565D5" w:rsidP="003565D5">
            <w:pPr>
              <w:rPr>
                <w:rFonts w:cs="Times New Roman"/>
                <w:color w:val="000000"/>
              </w:rPr>
            </w:pPr>
            <w:r w:rsidRPr="00096E14">
              <w:rPr>
                <w:rFonts w:cs="Times New Roman"/>
                <w:color w:val="000000"/>
              </w:rPr>
              <w:t>XSLOPE</w:t>
            </w:r>
          </w:p>
        </w:tc>
        <w:tc>
          <w:tcPr>
            <w:tcW w:w="1052" w:type="dxa"/>
          </w:tcPr>
          <w:p w14:paraId="66AC2A2A" w14:textId="77777777" w:rsidR="003565D5" w:rsidRDefault="003565D5" w:rsidP="003565D5">
            <w:r>
              <w:t>Natural</w:t>
            </w:r>
          </w:p>
        </w:tc>
        <w:tc>
          <w:tcPr>
            <w:tcW w:w="6273" w:type="dxa"/>
          </w:tcPr>
          <w:p w14:paraId="75DA8A03" w14:textId="77777777" w:rsidR="003565D5" w:rsidRDefault="003565D5" w:rsidP="003565D5">
            <w:r>
              <w:t>Average water surface slope</w:t>
            </w:r>
          </w:p>
        </w:tc>
      </w:tr>
    </w:tbl>
    <w:p w14:paraId="4140B58D" w14:textId="77777777" w:rsidR="00FE0085" w:rsidRDefault="00FE0085" w:rsidP="00FE0085"/>
    <w:p w14:paraId="0F1CEA3A" w14:textId="4E5232F2" w:rsidR="007F2038" w:rsidRPr="00452D67" w:rsidRDefault="007F2038" w:rsidP="001A116E">
      <w:pPr>
        <w:pStyle w:val="Heading3"/>
        <w:rPr>
          <w:rStyle w:val="Emphasis"/>
        </w:rPr>
      </w:pPr>
      <w:bookmarkStart w:id="45" w:name="_Toc55374068"/>
      <w:bookmarkStart w:id="46" w:name="_Toc55808916"/>
      <w:r w:rsidRPr="00452D67">
        <w:rPr>
          <w:rStyle w:val="Emphasis"/>
        </w:rPr>
        <w:t>Macroinvertebrate</w:t>
      </w:r>
      <w:r w:rsidR="009B092D" w:rsidRPr="00452D67">
        <w:rPr>
          <w:rStyle w:val="Emphasis"/>
        </w:rPr>
        <w:t xml:space="preserve"> </w:t>
      </w:r>
      <w:r w:rsidR="006947EF">
        <w:rPr>
          <w:rStyle w:val="Emphasis"/>
        </w:rPr>
        <w:t xml:space="preserve">BCG </w:t>
      </w:r>
      <w:r w:rsidR="009B092D" w:rsidRPr="00452D67">
        <w:rPr>
          <w:rStyle w:val="Emphasis"/>
        </w:rPr>
        <w:t>Attributes</w:t>
      </w:r>
      <w:bookmarkEnd w:id="45"/>
      <w:bookmarkEnd w:id="46"/>
    </w:p>
    <w:p w14:paraId="5CAD3C58" w14:textId="653CAB36" w:rsidR="003F2723" w:rsidRDefault="00BA354C" w:rsidP="00BA354C">
      <w:pPr>
        <w:spacing w:line="276" w:lineRule="auto"/>
      </w:pPr>
      <w:r>
        <w:t xml:space="preserve">In webinars prior to the workshop, experts were asked to review taxa information and stressor-response analyses for </w:t>
      </w:r>
      <w:r w:rsidR="007F2038" w:rsidRPr="004B5A61">
        <w:t>4</w:t>
      </w:r>
      <w:r w:rsidR="004B5A61">
        <w:t>81</w:t>
      </w:r>
      <w:r w:rsidR="007F2038">
        <w:t xml:space="preserve"> </w:t>
      </w:r>
      <w:r w:rsidR="0024692C">
        <w:t>BMI</w:t>
      </w:r>
      <w:r w:rsidR="007F2038">
        <w:t xml:space="preserve"> taxa in the </w:t>
      </w:r>
      <w:r w:rsidR="004B5A61">
        <w:t xml:space="preserve">calibration and validation </w:t>
      </w:r>
      <w:r w:rsidR="007F2038">
        <w:t xml:space="preserve">data </w:t>
      </w:r>
      <w:r w:rsidR="004B5A61">
        <w:t>sets</w:t>
      </w:r>
      <w:r w:rsidR="007F2038">
        <w:t>, including identifications at genus, family and higher levels</w:t>
      </w:r>
      <w:r w:rsidR="00FA34EE">
        <w:t xml:space="preserve"> (</w:t>
      </w:r>
      <w:r w:rsidR="00FA34EE" w:rsidRPr="00B36BA2">
        <w:rPr>
          <w:b/>
          <w:bCs/>
        </w:rPr>
        <w:t xml:space="preserve">Appendix </w:t>
      </w:r>
      <w:r w:rsidR="00B36BA2">
        <w:rPr>
          <w:b/>
          <w:bCs/>
        </w:rPr>
        <w:t>E</w:t>
      </w:r>
      <w:r w:rsidR="00FA34EE">
        <w:t>)</w:t>
      </w:r>
      <w:r w:rsidR="00A21477">
        <w:t xml:space="preserve">. </w:t>
      </w:r>
      <w:r w:rsidR="00CD17D1">
        <w:t xml:space="preserve">Of those, </w:t>
      </w:r>
      <w:r w:rsidR="0055125C">
        <w:t xml:space="preserve">367 were </w:t>
      </w:r>
      <w:r w:rsidR="00D90523">
        <w:t xml:space="preserve">assigned an attribute from </w:t>
      </w:r>
      <w:r w:rsidR="0065413F">
        <w:t xml:space="preserve">II </w:t>
      </w:r>
      <w:r w:rsidR="00520F09">
        <w:t>–</w:t>
      </w:r>
      <w:r w:rsidR="0065413F">
        <w:t xml:space="preserve"> VI</w:t>
      </w:r>
      <w:r w:rsidR="00520F09">
        <w:t xml:space="preserve"> (</w:t>
      </w:r>
      <w:r w:rsidR="00520F09">
        <w:fldChar w:fldCharType="begin"/>
      </w:r>
      <w:r w:rsidR="00520F09">
        <w:instrText xml:space="preserve"> REF _Ref52460196 \h </w:instrText>
      </w:r>
      <w:r w:rsidR="00520F09">
        <w:fldChar w:fldCharType="separate"/>
      </w:r>
      <w:r w:rsidR="00520F09">
        <w:t xml:space="preserve">Table </w:t>
      </w:r>
      <w:r w:rsidR="00520F09">
        <w:rPr>
          <w:noProof/>
        </w:rPr>
        <w:t>6</w:t>
      </w:r>
      <w:r w:rsidR="00520F09">
        <w:fldChar w:fldCharType="end"/>
      </w:r>
      <w:r w:rsidR="00520F09">
        <w:t>)</w:t>
      </w:r>
      <w:r w:rsidR="00D90523">
        <w:t xml:space="preserve">. The </w:t>
      </w:r>
      <w:r w:rsidR="00270A0F">
        <w:t xml:space="preserve">82 </w:t>
      </w:r>
      <w:r w:rsidR="00D90523">
        <w:t xml:space="preserve">taxa that were not assigned an attribute were </w:t>
      </w:r>
      <w:r w:rsidR="007056F1">
        <w:t xml:space="preserve">at coarse </w:t>
      </w:r>
      <w:r w:rsidR="000A2B70">
        <w:t>taxonomic</w:t>
      </w:r>
      <w:r w:rsidR="007056F1">
        <w:t xml:space="preserve"> levels with </w:t>
      </w:r>
      <w:r w:rsidR="000A2B70">
        <w:t>a variety of genera, were uncommon and unknown</w:t>
      </w:r>
      <w:r w:rsidR="00662B68">
        <w:t xml:space="preserve"> to the experts, or were known, but with indistinct pollution tolerance characteristics. </w:t>
      </w:r>
      <w:r w:rsidR="004B656F">
        <w:t>Some of</w:t>
      </w:r>
      <w:r w:rsidR="00657ED7">
        <w:t xml:space="preserve"> the 82 </w:t>
      </w:r>
      <w:r w:rsidR="00274D81">
        <w:t>“x” taxa</w:t>
      </w:r>
      <w:r w:rsidR="004B656F">
        <w:t xml:space="preserve"> (</w:t>
      </w:r>
      <w:r w:rsidR="00341ABA">
        <w:t>31</w:t>
      </w:r>
      <w:r w:rsidR="004B656F">
        <w:t>)</w:t>
      </w:r>
      <w:r w:rsidR="00341ABA">
        <w:t xml:space="preserve"> did not occur in the </w:t>
      </w:r>
      <w:r w:rsidR="004B656F">
        <w:t xml:space="preserve">reviewed samples. </w:t>
      </w:r>
    </w:p>
    <w:p w14:paraId="026A1B9F" w14:textId="04074D62" w:rsidR="00C7422F" w:rsidRDefault="00C7422F" w:rsidP="002E280F">
      <w:pPr>
        <w:spacing w:after="120" w:line="276" w:lineRule="auto"/>
      </w:pPr>
    </w:p>
    <w:p w14:paraId="36117E2E" w14:textId="1715150B" w:rsidR="00572244" w:rsidRDefault="00572244" w:rsidP="00261A44">
      <w:pPr>
        <w:pStyle w:val="Caption"/>
        <w:keepNext/>
        <w:spacing w:after="120"/>
      </w:pPr>
      <w:bookmarkStart w:id="47" w:name="_Ref52460196"/>
      <w:bookmarkStart w:id="48" w:name="_Toc55381329"/>
      <w:r>
        <w:t xml:space="preserve">Table </w:t>
      </w:r>
      <w:fldSimple w:instr=" SEQ Table \* ARABIC ">
        <w:r w:rsidR="00110136">
          <w:rPr>
            <w:noProof/>
          </w:rPr>
          <w:t>6</w:t>
        </w:r>
      </w:fldSimple>
      <w:bookmarkEnd w:id="47"/>
      <w:r>
        <w:t xml:space="preserve">. </w:t>
      </w:r>
      <w:r w:rsidR="00514A87">
        <w:t xml:space="preserve">Numbers of benthic macroinvertebrate </w:t>
      </w:r>
      <w:r w:rsidR="00303C29">
        <w:t>taxa assigned to the BCG attributes</w:t>
      </w:r>
      <w:r w:rsidR="00933B2B">
        <w:t>.</w:t>
      </w:r>
      <w:bookmarkEnd w:id="48"/>
      <w:r w:rsidR="00933B2B">
        <w:t xml:space="preserve"> </w:t>
      </w:r>
    </w:p>
    <w:tbl>
      <w:tblPr>
        <w:tblStyle w:val="TableGrid"/>
        <w:tblW w:w="9445" w:type="dxa"/>
        <w:tblLook w:val="04A0" w:firstRow="1" w:lastRow="0" w:firstColumn="1" w:lastColumn="0" w:noHBand="0" w:noVBand="1"/>
      </w:tblPr>
      <w:tblGrid>
        <w:gridCol w:w="1705"/>
        <w:gridCol w:w="1350"/>
        <w:gridCol w:w="6390"/>
      </w:tblGrid>
      <w:tr w:rsidR="006460AD" w14:paraId="527411CF" w14:textId="77777777" w:rsidTr="006460AD">
        <w:tc>
          <w:tcPr>
            <w:tcW w:w="1705" w:type="dxa"/>
          </w:tcPr>
          <w:p w14:paraId="47AAED8A" w14:textId="6B482AD3" w:rsidR="006460AD" w:rsidRPr="006460AD" w:rsidRDefault="006460AD" w:rsidP="006460AD">
            <w:pPr>
              <w:spacing w:line="276" w:lineRule="auto"/>
            </w:pPr>
            <w:r w:rsidRPr="006460AD">
              <w:rPr>
                <w:b/>
                <w:bCs/>
              </w:rPr>
              <w:t>BCG Attribute</w:t>
            </w:r>
          </w:p>
        </w:tc>
        <w:tc>
          <w:tcPr>
            <w:tcW w:w="1350" w:type="dxa"/>
          </w:tcPr>
          <w:p w14:paraId="0367AA58" w14:textId="6DF8B78D" w:rsidR="006460AD" w:rsidRPr="006460AD" w:rsidRDefault="006460AD" w:rsidP="006460AD">
            <w:pPr>
              <w:spacing w:line="276" w:lineRule="auto"/>
              <w:jc w:val="center"/>
            </w:pPr>
            <w:r w:rsidRPr="006460AD">
              <w:rPr>
                <w:b/>
                <w:bCs/>
              </w:rPr>
              <w:t># of Taxa</w:t>
            </w:r>
          </w:p>
        </w:tc>
        <w:tc>
          <w:tcPr>
            <w:tcW w:w="6390" w:type="dxa"/>
          </w:tcPr>
          <w:p w14:paraId="3AFE91F7" w14:textId="05509001" w:rsidR="006460AD" w:rsidRPr="006460AD" w:rsidRDefault="006460AD" w:rsidP="006460AD">
            <w:pPr>
              <w:spacing w:line="276" w:lineRule="auto"/>
            </w:pPr>
            <w:r w:rsidRPr="006460AD">
              <w:rPr>
                <w:b/>
                <w:bCs/>
              </w:rPr>
              <w:t>Remark/Example</w:t>
            </w:r>
          </w:p>
        </w:tc>
      </w:tr>
      <w:tr w:rsidR="007B7AD2" w14:paraId="04F64DC1" w14:textId="77777777" w:rsidTr="006460AD">
        <w:tc>
          <w:tcPr>
            <w:tcW w:w="1705" w:type="dxa"/>
            <w:vAlign w:val="center"/>
          </w:tcPr>
          <w:p w14:paraId="49DC121B" w14:textId="4CC21F57" w:rsidR="007B7AD2" w:rsidRPr="003D6F38" w:rsidRDefault="007B7AD2" w:rsidP="006460AD">
            <w:pPr>
              <w:spacing w:line="276" w:lineRule="auto"/>
              <w:jc w:val="center"/>
            </w:pPr>
            <w:r w:rsidRPr="003D6F38">
              <w:t>I</w:t>
            </w:r>
          </w:p>
        </w:tc>
        <w:tc>
          <w:tcPr>
            <w:tcW w:w="1350" w:type="dxa"/>
            <w:vAlign w:val="center"/>
          </w:tcPr>
          <w:p w14:paraId="1AAF82D5" w14:textId="4E4F1E4A" w:rsidR="007B7AD2" w:rsidRPr="003D6F38" w:rsidRDefault="00691932" w:rsidP="006460AD">
            <w:pPr>
              <w:spacing w:line="276" w:lineRule="auto"/>
              <w:jc w:val="center"/>
            </w:pPr>
            <w:r w:rsidRPr="003D6F38">
              <w:t>0</w:t>
            </w:r>
          </w:p>
        </w:tc>
        <w:tc>
          <w:tcPr>
            <w:tcW w:w="6390" w:type="dxa"/>
          </w:tcPr>
          <w:p w14:paraId="5A3AE3DE" w14:textId="116A7FE0" w:rsidR="007B7AD2" w:rsidRPr="003D6F38" w:rsidRDefault="004147D7" w:rsidP="003D6F38">
            <w:pPr>
              <w:spacing w:line="276" w:lineRule="auto"/>
            </w:pPr>
            <w:r w:rsidRPr="003D6F38">
              <w:t>No endemic specialists were identified by the expert panel.</w:t>
            </w:r>
          </w:p>
        </w:tc>
      </w:tr>
      <w:tr w:rsidR="007B7AD2" w14:paraId="60BCABD9" w14:textId="77777777" w:rsidTr="006460AD">
        <w:tc>
          <w:tcPr>
            <w:tcW w:w="1705" w:type="dxa"/>
            <w:vAlign w:val="center"/>
          </w:tcPr>
          <w:p w14:paraId="78119DAE" w14:textId="4E393D99" w:rsidR="007B7AD2" w:rsidRPr="003D6F38" w:rsidRDefault="007B7AD2" w:rsidP="006460AD">
            <w:pPr>
              <w:spacing w:line="276" w:lineRule="auto"/>
              <w:jc w:val="center"/>
            </w:pPr>
            <w:r w:rsidRPr="003D6F38">
              <w:t>II</w:t>
            </w:r>
          </w:p>
        </w:tc>
        <w:tc>
          <w:tcPr>
            <w:tcW w:w="1350" w:type="dxa"/>
            <w:vAlign w:val="center"/>
          </w:tcPr>
          <w:p w14:paraId="56DB21BB" w14:textId="6BCB52A3" w:rsidR="007B7AD2" w:rsidRPr="003D6F38" w:rsidRDefault="00163942" w:rsidP="006460AD">
            <w:pPr>
              <w:spacing w:line="276" w:lineRule="auto"/>
              <w:jc w:val="center"/>
            </w:pPr>
            <w:r w:rsidRPr="003D6F38">
              <w:t>1</w:t>
            </w:r>
            <w:r w:rsidR="0016593E" w:rsidRPr="003D6F38">
              <w:t>3</w:t>
            </w:r>
          </w:p>
        </w:tc>
        <w:tc>
          <w:tcPr>
            <w:tcW w:w="6390" w:type="dxa"/>
          </w:tcPr>
          <w:p w14:paraId="2FA9F726" w14:textId="0C917510" w:rsidR="007B7AD2" w:rsidRPr="003D6F38" w:rsidRDefault="005C0FE0" w:rsidP="003D6F38">
            <w:pPr>
              <w:spacing w:line="276" w:lineRule="auto"/>
            </w:pPr>
            <w:r w:rsidRPr="003D6F38">
              <w:t xml:space="preserve">All are insects. </w:t>
            </w:r>
            <w:r w:rsidR="00D02F31" w:rsidRPr="003D6F38">
              <w:t xml:space="preserve">Several are </w:t>
            </w:r>
            <w:r w:rsidR="00162582" w:rsidRPr="003D6F38">
              <w:t xml:space="preserve">in the </w:t>
            </w:r>
            <w:r w:rsidR="00E85897" w:rsidRPr="003D6F38">
              <w:t xml:space="preserve">Diptera, </w:t>
            </w:r>
            <w:r w:rsidR="00D02F31" w:rsidRPr="003D6F38">
              <w:t>Ephemeroptera</w:t>
            </w:r>
            <w:r w:rsidR="00E85897" w:rsidRPr="003D6F38">
              <w:t>,</w:t>
            </w:r>
            <w:r w:rsidR="00162582" w:rsidRPr="003D6F38">
              <w:t xml:space="preserve"> and Trichoptera orders. Examples include </w:t>
            </w:r>
            <w:r w:rsidR="008B6834" w:rsidRPr="003D6F38">
              <w:rPr>
                <w:i/>
              </w:rPr>
              <w:t>Drunella grandis</w:t>
            </w:r>
            <w:r w:rsidR="008B6834" w:rsidRPr="003D6F38">
              <w:t xml:space="preserve">, </w:t>
            </w:r>
            <w:r w:rsidR="00590E75" w:rsidRPr="003D6F38">
              <w:rPr>
                <w:i/>
              </w:rPr>
              <w:t xml:space="preserve">Rhyacophila coloradensis </w:t>
            </w:r>
            <w:r w:rsidR="00590E75" w:rsidRPr="00666F04">
              <w:rPr>
                <w:iCs/>
              </w:rPr>
              <w:t>gr.,</w:t>
            </w:r>
            <w:r w:rsidR="00590E75" w:rsidRPr="003D6F38">
              <w:t xml:space="preserve"> and </w:t>
            </w:r>
            <w:r w:rsidR="001E27D4" w:rsidRPr="003D6F38">
              <w:rPr>
                <w:i/>
              </w:rPr>
              <w:t>Oligophlebodes</w:t>
            </w:r>
            <w:r w:rsidR="005D4E31" w:rsidRPr="003D6F38">
              <w:rPr>
                <w:i/>
              </w:rPr>
              <w:t>.</w:t>
            </w:r>
          </w:p>
        </w:tc>
      </w:tr>
      <w:tr w:rsidR="007B7AD2" w14:paraId="7C8E2894" w14:textId="77777777" w:rsidTr="006460AD">
        <w:tc>
          <w:tcPr>
            <w:tcW w:w="1705" w:type="dxa"/>
            <w:vAlign w:val="center"/>
          </w:tcPr>
          <w:p w14:paraId="411982D7" w14:textId="0666DA7C" w:rsidR="007B7AD2" w:rsidRPr="003D6F38" w:rsidRDefault="007B7AD2" w:rsidP="006460AD">
            <w:pPr>
              <w:spacing w:line="276" w:lineRule="auto"/>
              <w:jc w:val="center"/>
            </w:pPr>
            <w:r w:rsidRPr="003D6F38">
              <w:t>III</w:t>
            </w:r>
          </w:p>
        </w:tc>
        <w:tc>
          <w:tcPr>
            <w:tcW w:w="1350" w:type="dxa"/>
            <w:vAlign w:val="center"/>
          </w:tcPr>
          <w:p w14:paraId="0ABD583C" w14:textId="0F27CBC5" w:rsidR="007B7AD2" w:rsidRPr="003D6F38" w:rsidRDefault="005540E1" w:rsidP="006460AD">
            <w:pPr>
              <w:spacing w:line="276" w:lineRule="auto"/>
              <w:jc w:val="center"/>
            </w:pPr>
            <w:r w:rsidRPr="003D6F38">
              <w:t>109</w:t>
            </w:r>
          </w:p>
        </w:tc>
        <w:tc>
          <w:tcPr>
            <w:tcW w:w="6390" w:type="dxa"/>
          </w:tcPr>
          <w:p w14:paraId="1CEEBF61" w14:textId="1FB4766E" w:rsidR="007B7AD2" w:rsidRPr="003D6F38" w:rsidRDefault="00FC3F7E" w:rsidP="003D6F38">
            <w:pPr>
              <w:spacing w:line="276" w:lineRule="auto"/>
              <w:rPr>
                <w:rFonts w:cs="Times New Roman"/>
                <w:i/>
              </w:rPr>
            </w:pPr>
            <w:r w:rsidRPr="003D6F38">
              <w:rPr>
                <w:rFonts w:cs="Times New Roman"/>
              </w:rPr>
              <w:t xml:space="preserve">All are insects </w:t>
            </w:r>
            <w:r w:rsidR="00E37376" w:rsidRPr="003D6F38">
              <w:rPr>
                <w:rFonts w:cs="Times New Roman"/>
              </w:rPr>
              <w:t xml:space="preserve">(mostly EPT) </w:t>
            </w:r>
            <w:r w:rsidRPr="003D6F38">
              <w:rPr>
                <w:rFonts w:cs="Times New Roman"/>
              </w:rPr>
              <w:t xml:space="preserve">except for one arachnid </w:t>
            </w:r>
            <w:r w:rsidR="00F0293F" w:rsidRPr="003D6F38">
              <w:rPr>
                <w:rFonts w:cs="Times New Roman"/>
              </w:rPr>
              <w:t>(</w:t>
            </w:r>
            <w:r w:rsidR="00F0293F" w:rsidRPr="003D6F38">
              <w:rPr>
                <w:rFonts w:cs="Times New Roman"/>
                <w:i/>
              </w:rPr>
              <w:t>Testudacarus</w:t>
            </w:r>
            <w:r w:rsidR="00F0293F" w:rsidRPr="003D6F38">
              <w:rPr>
                <w:rFonts w:cs="Times New Roman"/>
              </w:rPr>
              <w:t xml:space="preserve">). </w:t>
            </w:r>
            <w:r w:rsidR="0049290F" w:rsidRPr="003D6F38">
              <w:rPr>
                <w:rFonts w:cs="Times New Roman"/>
              </w:rPr>
              <w:t xml:space="preserve">Examples include </w:t>
            </w:r>
            <w:r w:rsidR="00AD5927" w:rsidRPr="003D6F38">
              <w:rPr>
                <w:rFonts w:cs="Times New Roman"/>
                <w:i/>
              </w:rPr>
              <w:t>Helichus</w:t>
            </w:r>
            <w:r w:rsidR="00BA14A7" w:rsidRPr="003D6F38">
              <w:rPr>
                <w:rFonts w:cs="Times New Roman"/>
              </w:rPr>
              <w:t xml:space="preserve">, </w:t>
            </w:r>
            <w:r w:rsidR="00400D0A" w:rsidRPr="003D6F38">
              <w:rPr>
                <w:rFonts w:cs="Times New Roman"/>
                <w:i/>
              </w:rPr>
              <w:t>Tvetenia</w:t>
            </w:r>
            <w:r w:rsidR="00BA14A7" w:rsidRPr="003D6F38">
              <w:rPr>
                <w:rFonts w:cs="Times New Roman"/>
              </w:rPr>
              <w:t xml:space="preserve">, </w:t>
            </w:r>
            <w:r w:rsidR="00EA0C94" w:rsidRPr="003D6F38">
              <w:rPr>
                <w:rFonts w:cs="Times New Roman"/>
                <w:i/>
              </w:rPr>
              <w:t>Ephemerella</w:t>
            </w:r>
            <w:r w:rsidR="00BA14A7" w:rsidRPr="003D6F38">
              <w:rPr>
                <w:rFonts w:cs="Times New Roman"/>
              </w:rPr>
              <w:t xml:space="preserve">, </w:t>
            </w:r>
            <w:r w:rsidR="00194E59" w:rsidRPr="003D6F38">
              <w:rPr>
                <w:rFonts w:cs="Times New Roman"/>
                <w:i/>
              </w:rPr>
              <w:t>Isoperla</w:t>
            </w:r>
            <w:r w:rsidR="00BA14A7" w:rsidRPr="003D6F38">
              <w:rPr>
                <w:rFonts w:cs="Times New Roman"/>
              </w:rPr>
              <w:t xml:space="preserve">, and </w:t>
            </w:r>
            <w:r w:rsidR="00194E59" w:rsidRPr="003D6F38">
              <w:rPr>
                <w:rFonts w:cs="Times New Roman"/>
                <w:i/>
              </w:rPr>
              <w:t>Leucotrichia</w:t>
            </w:r>
            <w:r w:rsidR="00BA14A7" w:rsidRPr="003D6F38">
              <w:rPr>
                <w:rFonts w:cs="Times New Roman"/>
                <w:i/>
              </w:rPr>
              <w:t>.</w:t>
            </w:r>
          </w:p>
        </w:tc>
      </w:tr>
      <w:tr w:rsidR="007B7AD2" w14:paraId="2963A88F" w14:textId="77777777" w:rsidTr="006460AD">
        <w:tc>
          <w:tcPr>
            <w:tcW w:w="1705" w:type="dxa"/>
            <w:vAlign w:val="center"/>
          </w:tcPr>
          <w:p w14:paraId="74B7A5C8" w14:textId="32D884DD" w:rsidR="007B7AD2" w:rsidRPr="003D6F38" w:rsidRDefault="007B7AD2" w:rsidP="006460AD">
            <w:pPr>
              <w:spacing w:line="276" w:lineRule="auto"/>
              <w:jc w:val="center"/>
            </w:pPr>
            <w:r w:rsidRPr="003D6F38">
              <w:t>IV</w:t>
            </w:r>
          </w:p>
        </w:tc>
        <w:tc>
          <w:tcPr>
            <w:tcW w:w="1350" w:type="dxa"/>
            <w:vAlign w:val="center"/>
          </w:tcPr>
          <w:p w14:paraId="445FD8C6" w14:textId="0EB8A999" w:rsidR="007B7AD2" w:rsidRPr="003D6F38" w:rsidRDefault="00421385" w:rsidP="006460AD">
            <w:pPr>
              <w:spacing w:line="276" w:lineRule="auto"/>
              <w:jc w:val="center"/>
            </w:pPr>
            <w:r w:rsidRPr="003D6F38">
              <w:t>213</w:t>
            </w:r>
          </w:p>
        </w:tc>
        <w:tc>
          <w:tcPr>
            <w:tcW w:w="6390" w:type="dxa"/>
          </w:tcPr>
          <w:p w14:paraId="2C0C0C28" w14:textId="5C4DF953" w:rsidR="007B7AD2" w:rsidRPr="003D6F38" w:rsidRDefault="007E6B2C" w:rsidP="003D6F38">
            <w:pPr>
              <w:spacing w:line="276" w:lineRule="auto"/>
              <w:rPr>
                <w:rFonts w:cs="Times New Roman"/>
                <w:i/>
              </w:rPr>
            </w:pPr>
            <w:r w:rsidRPr="003D6F38">
              <w:rPr>
                <w:rFonts w:cs="Times New Roman"/>
              </w:rPr>
              <w:t xml:space="preserve">Includes various </w:t>
            </w:r>
            <w:r w:rsidR="001B5FB9" w:rsidRPr="003D6F38">
              <w:rPr>
                <w:rFonts w:cs="Times New Roman"/>
              </w:rPr>
              <w:t>classes</w:t>
            </w:r>
            <w:r w:rsidR="008D4084" w:rsidRPr="003D6F38">
              <w:rPr>
                <w:rFonts w:cs="Times New Roman"/>
              </w:rPr>
              <w:t xml:space="preserve"> and orders. Examples include </w:t>
            </w:r>
            <w:r w:rsidR="00672180" w:rsidRPr="003D6F38">
              <w:rPr>
                <w:rFonts w:cs="Times New Roman"/>
                <w:i/>
              </w:rPr>
              <w:t>Stenelmis</w:t>
            </w:r>
            <w:r w:rsidR="00366875" w:rsidRPr="003D6F38">
              <w:rPr>
                <w:rFonts w:cs="Times New Roman"/>
              </w:rPr>
              <w:t xml:space="preserve">, </w:t>
            </w:r>
            <w:r w:rsidR="001E65BC" w:rsidRPr="003D6F38">
              <w:rPr>
                <w:rFonts w:cs="Times New Roman"/>
                <w:i/>
              </w:rPr>
              <w:t>Baetis</w:t>
            </w:r>
            <w:r w:rsidR="00366875" w:rsidRPr="003D6F38">
              <w:rPr>
                <w:rFonts w:cs="Times New Roman"/>
              </w:rPr>
              <w:t xml:space="preserve">, </w:t>
            </w:r>
            <w:r w:rsidR="00FF6603" w:rsidRPr="003D6F38">
              <w:rPr>
                <w:rFonts w:cs="Times New Roman"/>
                <w:i/>
              </w:rPr>
              <w:t>Argia</w:t>
            </w:r>
            <w:r w:rsidR="00366875" w:rsidRPr="003D6F38">
              <w:rPr>
                <w:rFonts w:cs="Times New Roman"/>
              </w:rPr>
              <w:t xml:space="preserve">, </w:t>
            </w:r>
            <w:r w:rsidR="00EF01CA" w:rsidRPr="003D6F38">
              <w:rPr>
                <w:rFonts w:cs="Times New Roman"/>
                <w:i/>
              </w:rPr>
              <w:t>Nectopsyche</w:t>
            </w:r>
            <w:r w:rsidR="005D4E31" w:rsidRPr="003D6F38">
              <w:rPr>
                <w:rFonts w:cs="Times New Roman"/>
              </w:rPr>
              <w:t xml:space="preserve">, </w:t>
            </w:r>
            <w:r w:rsidR="00EF01CA" w:rsidRPr="003D6F38">
              <w:rPr>
                <w:rFonts w:cs="Times New Roman"/>
                <w:i/>
              </w:rPr>
              <w:t>Pisidium</w:t>
            </w:r>
            <w:r w:rsidR="005D4E31" w:rsidRPr="003D6F38">
              <w:rPr>
                <w:rFonts w:cs="Times New Roman"/>
              </w:rPr>
              <w:t xml:space="preserve">, and </w:t>
            </w:r>
            <w:r w:rsidR="00366875" w:rsidRPr="003D6F38">
              <w:rPr>
                <w:rFonts w:cs="Times New Roman"/>
                <w:i/>
              </w:rPr>
              <w:t>Ferrissia</w:t>
            </w:r>
            <w:r w:rsidR="005D4E31" w:rsidRPr="003D6F38">
              <w:rPr>
                <w:rFonts w:cs="Times New Roman"/>
                <w:i/>
              </w:rPr>
              <w:t>.</w:t>
            </w:r>
          </w:p>
        </w:tc>
      </w:tr>
      <w:tr w:rsidR="007B7AD2" w14:paraId="2F2A0982" w14:textId="77777777" w:rsidTr="006460AD">
        <w:tc>
          <w:tcPr>
            <w:tcW w:w="1705" w:type="dxa"/>
            <w:vAlign w:val="center"/>
          </w:tcPr>
          <w:p w14:paraId="1E8C7691" w14:textId="376DE681" w:rsidR="007B7AD2" w:rsidRPr="003D6F38" w:rsidRDefault="007B7AD2" w:rsidP="006460AD">
            <w:pPr>
              <w:spacing w:line="276" w:lineRule="auto"/>
              <w:jc w:val="center"/>
            </w:pPr>
            <w:r w:rsidRPr="003D6F38">
              <w:t>V</w:t>
            </w:r>
          </w:p>
        </w:tc>
        <w:tc>
          <w:tcPr>
            <w:tcW w:w="1350" w:type="dxa"/>
            <w:vAlign w:val="center"/>
          </w:tcPr>
          <w:p w14:paraId="0DAD5572" w14:textId="344D1C37" w:rsidR="007B7AD2" w:rsidRPr="003D6F38" w:rsidRDefault="00663275" w:rsidP="006460AD">
            <w:pPr>
              <w:spacing w:line="276" w:lineRule="auto"/>
              <w:jc w:val="center"/>
            </w:pPr>
            <w:r w:rsidRPr="003D6F38">
              <w:t>60</w:t>
            </w:r>
          </w:p>
        </w:tc>
        <w:tc>
          <w:tcPr>
            <w:tcW w:w="6390" w:type="dxa"/>
          </w:tcPr>
          <w:p w14:paraId="4DB3B5CE" w14:textId="16A42CB0" w:rsidR="007B7AD2" w:rsidRPr="003D6F38" w:rsidRDefault="00B541F1" w:rsidP="003D6F38">
            <w:pPr>
              <w:spacing w:line="276" w:lineRule="auto"/>
              <w:rPr>
                <w:rFonts w:cs="Times New Roman"/>
              </w:rPr>
            </w:pPr>
            <w:r w:rsidRPr="003D6F38">
              <w:rPr>
                <w:rFonts w:cs="Times New Roman"/>
              </w:rPr>
              <w:t>Includes all of the oligochaet</w:t>
            </w:r>
            <w:r w:rsidR="009B33FB" w:rsidRPr="003D6F38">
              <w:rPr>
                <w:rFonts w:cs="Times New Roman"/>
              </w:rPr>
              <w:t xml:space="preserve">es and various other classes. Examples include </w:t>
            </w:r>
            <w:r w:rsidR="004E78EB" w:rsidRPr="003D6F38">
              <w:rPr>
                <w:rFonts w:cs="Times New Roman"/>
                <w:i/>
              </w:rPr>
              <w:t>Naididae</w:t>
            </w:r>
            <w:r w:rsidR="00A1566F" w:rsidRPr="003D6F38">
              <w:rPr>
                <w:rFonts w:cs="Times New Roman"/>
              </w:rPr>
              <w:t xml:space="preserve">, </w:t>
            </w:r>
            <w:r w:rsidR="006F4EED" w:rsidRPr="003D6F38">
              <w:rPr>
                <w:rFonts w:cs="Times New Roman"/>
                <w:i/>
              </w:rPr>
              <w:t>Cryptochironomus</w:t>
            </w:r>
            <w:r w:rsidR="00A1566F" w:rsidRPr="003D6F38">
              <w:rPr>
                <w:rFonts w:cs="Times New Roman"/>
              </w:rPr>
              <w:t xml:space="preserve">, </w:t>
            </w:r>
            <w:r w:rsidR="004042FD" w:rsidRPr="003D6F38">
              <w:rPr>
                <w:rFonts w:cs="Times New Roman"/>
              </w:rPr>
              <w:t>Corixidae</w:t>
            </w:r>
            <w:r w:rsidR="00A1566F" w:rsidRPr="003D6F38">
              <w:rPr>
                <w:rFonts w:cs="Times New Roman"/>
              </w:rPr>
              <w:t xml:space="preserve">, and </w:t>
            </w:r>
            <w:r w:rsidR="00A1566F" w:rsidRPr="003D6F38">
              <w:rPr>
                <w:rFonts w:cs="Times New Roman"/>
                <w:i/>
              </w:rPr>
              <w:t>Physa.</w:t>
            </w:r>
          </w:p>
        </w:tc>
      </w:tr>
      <w:tr w:rsidR="007B7AD2" w14:paraId="7A766E4B" w14:textId="77777777" w:rsidTr="006460AD">
        <w:tc>
          <w:tcPr>
            <w:tcW w:w="1705" w:type="dxa"/>
            <w:vAlign w:val="center"/>
          </w:tcPr>
          <w:p w14:paraId="22A17806" w14:textId="0E30C300" w:rsidR="007B7AD2" w:rsidRPr="003D6F38" w:rsidRDefault="007B7AD2" w:rsidP="006460AD">
            <w:pPr>
              <w:spacing w:line="276" w:lineRule="auto"/>
              <w:jc w:val="center"/>
            </w:pPr>
            <w:r w:rsidRPr="003D6F38">
              <w:t>VI</w:t>
            </w:r>
          </w:p>
        </w:tc>
        <w:tc>
          <w:tcPr>
            <w:tcW w:w="1350" w:type="dxa"/>
            <w:vAlign w:val="center"/>
          </w:tcPr>
          <w:p w14:paraId="27864D28" w14:textId="798BAB49" w:rsidR="007B7AD2" w:rsidRPr="003D6F38" w:rsidRDefault="00A26448" w:rsidP="006460AD">
            <w:pPr>
              <w:spacing w:line="276" w:lineRule="auto"/>
              <w:jc w:val="center"/>
            </w:pPr>
            <w:r w:rsidRPr="003D6F38">
              <w:t>4</w:t>
            </w:r>
          </w:p>
        </w:tc>
        <w:tc>
          <w:tcPr>
            <w:tcW w:w="6390" w:type="dxa"/>
          </w:tcPr>
          <w:p w14:paraId="664ABC3D" w14:textId="42BC5933" w:rsidR="007B7AD2" w:rsidRPr="003D6F38" w:rsidRDefault="00A26448" w:rsidP="003D6F38">
            <w:pPr>
              <w:spacing w:line="276" w:lineRule="auto"/>
              <w:rPr>
                <w:rFonts w:cs="Times New Roman"/>
              </w:rPr>
            </w:pPr>
            <w:r w:rsidRPr="003D6F38">
              <w:rPr>
                <w:rFonts w:cs="Times New Roman"/>
              </w:rPr>
              <w:t>Includes</w:t>
            </w:r>
            <w:r w:rsidR="00F16D9D" w:rsidRPr="003D6F38">
              <w:rPr>
                <w:rFonts w:cs="Times New Roman"/>
              </w:rPr>
              <w:t xml:space="preserve"> </w:t>
            </w:r>
            <w:r w:rsidR="00F16D9D" w:rsidRPr="003D6F38">
              <w:rPr>
                <w:rFonts w:cs="Times New Roman"/>
                <w:i/>
              </w:rPr>
              <w:t>Orconectes virilis</w:t>
            </w:r>
            <w:r w:rsidR="004230AA" w:rsidRPr="003D6F38">
              <w:rPr>
                <w:rFonts w:cs="Times New Roman"/>
              </w:rPr>
              <w:t xml:space="preserve">, </w:t>
            </w:r>
            <w:r w:rsidR="00F16D9D" w:rsidRPr="003D6F38">
              <w:rPr>
                <w:rFonts w:cs="Times New Roman"/>
                <w:i/>
              </w:rPr>
              <w:t>Corbicula</w:t>
            </w:r>
            <w:r w:rsidR="004230AA" w:rsidRPr="003D6F38">
              <w:rPr>
                <w:rFonts w:cs="Times New Roman"/>
              </w:rPr>
              <w:t xml:space="preserve">, and </w:t>
            </w:r>
            <w:r w:rsidR="00F16D9D" w:rsidRPr="003D6F38">
              <w:rPr>
                <w:rFonts w:cs="Times New Roman"/>
                <w:i/>
              </w:rPr>
              <w:t>M</w:t>
            </w:r>
            <w:r w:rsidR="004230AA" w:rsidRPr="003D6F38">
              <w:rPr>
                <w:rFonts w:cs="Times New Roman"/>
                <w:i/>
              </w:rPr>
              <w:t xml:space="preserve">elanoides. </w:t>
            </w:r>
          </w:p>
        </w:tc>
      </w:tr>
      <w:tr w:rsidR="009065BB" w14:paraId="56C99B0B" w14:textId="77777777" w:rsidTr="006460AD">
        <w:tc>
          <w:tcPr>
            <w:tcW w:w="1705" w:type="dxa"/>
            <w:vAlign w:val="center"/>
          </w:tcPr>
          <w:p w14:paraId="3AA2AAA1" w14:textId="72D05904" w:rsidR="009065BB" w:rsidRPr="003D6F38" w:rsidRDefault="009065BB" w:rsidP="006460AD">
            <w:pPr>
              <w:spacing w:line="276" w:lineRule="auto"/>
              <w:jc w:val="center"/>
            </w:pPr>
            <w:r w:rsidRPr="003D6F38">
              <w:t>NA (</w:t>
            </w:r>
            <w:r w:rsidR="006460AD">
              <w:t>x</w:t>
            </w:r>
            <w:r w:rsidRPr="003D6F38">
              <w:t>)</w:t>
            </w:r>
          </w:p>
        </w:tc>
        <w:tc>
          <w:tcPr>
            <w:tcW w:w="1350" w:type="dxa"/>
            <w:vAlign w:val="center"/>
          </w:tcPr>
          <w:p w14:paraId="0D78BC2E" w14:textId="6B51AAC4" w:rsidR="009065BB" w:rsidRPr="003D6F38" w:rsidRDefault="004147D7" w:rsidP="006460AD">
            <w:pPr>
              <w:spacing w:line="276" w:lineRule="auto"/>
              <w:jc w:val="center"/>
            </w:pPr>
            <w:r w:rsidRPr="003D6F38">
              <w:t>82</w:t>
            </w:r>
          </w:p>
        </w:tc>
        <w:tc>
          <w:tcPr>
            <w:tcW w:w="6390" w:type="dxa"/>
          </w:tcPr>
          <w:p w14:paraId="6BD7F472" w14:textId="5DD1B486" w:rsidR="009065BB" w:rsidRPr="003D6F38" w:rsidRDefault="004147D7" w:rsidP="003D6F38">
            <w:pPr>
              <w:spacing w:line="276" w:lineRule="auto"/>
            </w:pPr>
            <w:r w:rsidRPr="003D6F38">
              <w:t xml:space="preserve">The expert panel was unfamiliar with these taxa or the taxa represented a diverse </w:t>
            </w:r>
            <w:r w:rsidR="00776A23" w:rsidRPr="003D6F38">
              <w:t xml:space="preserve">group. </w:t>
            </w:r>
          </w:p>
        </w:tc>
      </w:tr>
    </w:tbl>
    <w:p w14:paraId="3C172F68" w14:textId="41DC679F" w:rsidR="00C51EF8" w:rsidRDefault="00C51EF8" w:rsidP="00552299">
      <w:pPr>
        <w:pStyle w:val="Heading3"/>
      </w:pPr>
      <w:bookmarkStart w:id="49" w:name="_Toc55374069"/>
      <w:bookmarkStart w:id="50" w:name="_Toc55808917"/>
      <w:r>
        <w:lastRenderedPageBreak/>
        <w:t>Fish BCG Attributes</w:t>
      </w:r>
      <w:bookmarkEnd w:id="49"/>
      <w:bookmarkEnd w:id="50"/>
    </w:p>
    <w:p w14:paraId="7EECAB5A" w14:textId="6DAE6001" w:rsidR="008214B3" w:rsidRDefault="00C51EF8" w:rsidP="008214B3">
      <w:pPr>
        <w:spacing w:line="276" w:lineRule="auto"/>
      </w:pPr>
      <w:r>
        <w:t>In a webinar prior to the workshop, the fish experts assigned 72 species observed in the datasets to BCG attributes (</w:t>
      </w:r>
      <w:r w:rsidR="00B21DAC" w:rsidRPr="007662D3">
        <w:rPr>
          <w:b/>
          <w:bCs/>
        </w:rPr>
        <w:fldChar w:fldCharType="begin"/>
      </w:r>
      <w:r w:rsidR="00B21DAC" w:rsidRPr="007662D3">
        <w:rPr>
          <w:b/>
          <w:bCs/>
        </w:rPr>
        <w:instrText xml:space="preserve"> REF _Ref52459684 \h </w:instrText>
      </w:r>
      <w:r w:rsidR="007662D3" w:rsidRPr="007662D3">
        <w:rPr>
          <w:b/>
          <w:bCs/>
        </w:rPr>
        <w:instrText xml:space="preserve"> \* MERGEFORMAT </w:instrText>
      </w:r>
      <w:r w:rsidR="00B21DAC" w:rsidRPr="007662D3">
        <w:rPr>
          <w:b/>
          <w:bCs/>
        </w:rPr>
      </w:r>
      <w:r w:rsidR="00B21DAC" w:rsidRPr="007662D3">
        <w:rPr>
          <w:b/>
          <w:bCs/>
        </w:rPr>
        <w:fldChar w:fldCharType="separate"/>
      </w:r>
      <w:r w:rsidR="00B21DAC" w:rsidRPr="007662D3">
        <w:rPr>
          <w:b/>
          <w:bCs/>
        </w:rPr>
        <w:t xml:space="preserve">Table </w:t>
      </w:r>
      <w:r w:rsidR="00B21DAC" w:rsidRPr="007662D3">
        <w:rPr>
          <w:b/>
          <w:bCs/>
          <w:noProof/>
        </w:rPr>
        <w:t>7</w:t>
      </w:r>
      <w:r w:rsidR="00B21DAC" w:rsidRPr="007662D3">
        <w:rPr>
          <w:b/>
          <w:bCs/>
        </w:rPr>
        <w:fldChar w:fldCharType="end"/>
      </w:r>
      <w:r w:rsidR="007662D3">
        <w:rPr>
          <w:b/>
          <w:bCs/>
        </w:rPr>
        <w:t xml:space="preserve"> </w:t>
      </w:r>
      <w:r w:rsidR="007662D3" w:rsidRPr="007662D3">
        <w:t xml:space="preserve">and </w:t>
      </w:r>
      <w:r w:rsidR="007662D3">
        <w:rPr>
          <w:b/>
          <w:bCs/>
        </w:rPr>
        <w:t xml:space="preserve">Appendix </w:t>
      </w:r>
      <w:r w:rsidR="00121EF2">
        <w:rPr>
          <w:b/>
          <w:bCs/>
        </w:rPr>
        <w:t>F</w:t>
      </w:r>
      <w:r>
        <w:t xml:space="preserve">).  </w:t>
      </w:r>
      <w:r w:rsidR="00A91157">
        <w:t xml:space="preserve">This includes </w:t>
      </w:r>
      <w:r w:rsidR="004E7977">
        <w:t>two</w:t>
      </w:r>
      <w:r w:rsidR="00A91157">
        <w:t xml:space="preserve"> taxa at higher taxonomic levels (</w:t>
      </w:r>
      <w:r w:rsidR="00A91157" w:rsidRPr="007C094D">
        <w:rPr>
          <w:i/>
          <w:iCs/>
        </w:rPr>
        <w:t>Lepomis</w:t>
      </w:r>
      <w:r w:rsidR="00A91157">
        <w:t xml:space="preserve"> and </w:t>
      </w:r>
      <w:proofErr w:type="spellStart"/>
      <w:r w:rsidR="00A91157">
        <w:t>Cyprinidae</w:t>
      </w:r>
      <w:proofErr w:type="spellEnd"/>
      <w:r w:rsidR="00A91157">
        <w:t xml:space="preserve">), </w:t>
      </w:r>
      <w:r w:rsidR="00B25CAC">
        <w:t>two</w:t>
      </w:r>
      <w:r w:rsidR="00A91157">
        <w:t xml:space="preserve"> identifications indicating life stage (e.g. </w:t>
      </w:r>
      <w:r w:rsidR="00A91157" w:rsidRPr="00323ED9">
        <w:t>Rainbow trout</w:t>
      </w:r>
      <w:r w:rsidR="00B25CAC">
        <w:t xml:space="preserve"> </w:t>
      </w:r>
      <w:r w:rsidR="00B25CAC">
        <w:rPr>
          <w:i/>
          <w:iCs/>
        </w:rPr>
        <w:t>Oncorhynchus mykiss</w:t>
      </w:r>
      <w:r w:rsidR="00A91157" w:rsidRPr="00323ED9">
        <w:t xml:space="preserve"> (&lt;200 mm </w:t>
      </w:r>
      <w:r w:rsidR="00893D95">
        <w:t>total length</w:t>
      </w:r>
      <w:r w:rsidR="00A91157" w:rsidRPr="00323ED9">
        <w:t>)</w:t>
      </w:r>
      <w:r w:rsidR="00A91157">
        <w:t xml:space="preserve">), and </w:t>
      </w:r>
      <w:r w:rsidR="00177DAF">
        <w:t>one</w:t>
      </w:r>
      <w:r w:rsidR="00A91157">
        <w:t xml:space="preserve"> hybrid (</w:t>
      </w:r>
      <w:proofErr w:type="spellStart"/>
      <w:r w:rsidR="00A91157">
        <w:t>Cutbow</w:t>
      </w:r>
      <w:proofErr w:type="spellEnd"/>
      <w:r w:rsidR="006D2E8D">
        <w:t xml:space="preserve"> </w:t>
      </w:r>
      <w:r w:rsidR="006D2E8D">
        <w:rPr>
          <w:i/>
          <w:iCs/>
        </w:rPr>
        <w:t xml:space="preserve">O. </w:t>
      </w:r>
      <w:proofErr w:type="spellStart"/>
      <w:r w:rsidR="006D2E8D">
        <w:rPr>
          <w:i/>
          <w:iCs/>
        </w:rPr>
        <w:t>clarkii</w:t>
      </w:r>
      <w:proofErr w:type="spellEnd"/>
      <w:r w:rsidR="006D2E8D">
        <w:rPr>
          <w:i/>
          <w:iCs/>
        </w:rPr>
        <w:t xml:space="preserve"> </w:t>
      </w:r>
      <w:r w:rsidR="006D2E8D">
        <w:t xml:space="preserve">x </w:t>
      </w:r>
      <w:r w:rsidR="006D2E8D">
        <w:rPr>
          <w:i/>
          <w:iCs/>
        </w:rPr>
        <w:t>mykiss</w:t>
      </w:r>
      <w:r w:rsidR="00A91157">
        <w:t xml:space="preserve">). </w:t>
      </w:r>
      <w:r w:rsidR="008214B3">
        <w:t>Fifty-four taxa</w:t>
      </w:r>
      <w:r w:rsidR="00A91157">
        <w:t xml:space="preserve"> occu</w:t>
      </w:r>
      <w:r w:rsidR="00D46B74">
        <w:t>r</w:t>
      </w:r>
      <w:r w:rsidR="00A91157">
        <w:t>r</w:t>
      </w:r>
      <w:r w:rsidR="008214B3">
        <w:t>ed</w:t>
      </w:r>
      <w:r w:rsidR="00A91157">
        <w:t xml:space="preserve"> in more than </w:t>
      </w:r>
      <w:r w:rsidR="00177DAF">
        <w:t>one</w:t>
      </w:r>
      <w:r w:rsidR="00A91157">
        <w:t xml:space="preserve"> sample and 27 occur</w:t>
      </w:r>
      <w:r w:rsidR="00D46B74">
        <w:t>r</w:t>
      </w:r>
      <w:r w:rsidR="008214B3">
        <w:t>ed</w:t>
      </w:r>
      <w:r w:rsidR="00A91157">
        <w:t xml:space="preserve"> in 10 or more samples. </w:t>
      </w:r>
      <w:r>
        <w:t xml:space="preserve">The experts considered sensitivity to </w:t>
      </w:r>
      <w:r w:rsidR="00210CAF">
        <w:t xml:space="preserve">excessive </w:t>
      </w:r>
      <w:r w:rsidR="007432DB">
        <w:t xml:space="preserve">fine </w:t>
      </w:r>
      <w:r>
        <w:t>sediment</w:t>
      </w:r>
      <w:r w:rsidR="007432DB">
        <w:t>s</w:t>
      </w:r>
      <w:r>
        <w:t>, changes in flow</w:t>
      </w:r>
      <w:r w:rsidR="007432DB">
        <w:t xml:space="preserve"> regime and</w:t>
      </w:r>
      <w:r>
        <w:t xml:space="preserve"> eutrophication; along with trophic group, body size and rareness/commonality. Several species that were historically observed in the Rio Grande are now </w:t>
      </w:r>
      <w:r w:rsidRPr="007D7571">
        <w:rPr>
          <w:rFonts w:cs="Times New Roman"/>
        </w:rPr>
        <w:t xml:space="preserve">extirpated </w:t>
      </w:r>
      <w:r w:rsidR="00F719A2">
        <w:rPr>
          <w:rFonts w:cs="Times New Roman"/>
        </w:rPr>
        <w:t>(</w:t>
      </w:r>
      <w:r w:rsidRPr="007D7571">
        <w:rPr>
          <w:rFonts w:cs="Times New Roman"/>
        </w:rPr>
        <w:t xml:space="preserve">e.g., Phantom shiner </w:t>
      </w:r>
      <w:proofErr w:type="spellStart"/>
      <w:r w:rsidRPr="007D7571">
        <w:rPr>
          <w:rFonts w:eastAsia="Times New Roman" w:cs="Times New Roman"/>
          <w:i/>
          <w:iCs/>
          <w:color w:val="202122"/>
        </w:rPr>
        <w:t>Notropis</w:t>
      </w:r>
      <w:proofErr w:type="spellEnd"/>
      <w:r w:rsidRPr="007D7571">
        <w:rPr>
          <w:rFonts w:eastAsia="Times New Roman" w:cs="Times New Roman"/>
          <w:i/>
          <w:iCs/>
          <w:color w:val="202122"/>
        </w:rPr>
        <w:t xml:space="preserve"> orca</w:t>
      </w:r>
      <w:r w:rsidRPr="007D7571">
        <w:rPr>
          <w:rFonts w:cs="Times New Roman"/>
        </w:rPr>
        <w:t xml:space="preserve">, Rio Grande shiner </w:t>
      </w:r>
      <w:proofErr w:type="spellStart"/>
      <w:r w:rsidRPr="00B86026">
        <w:rPr>
          <w:rFonts w:eastAsia="Times New Roman" w:cs="Times New Roman"/>
          <w:i/>
          <w:iCs/>
          <w:color w:val="202122"/>
        </w:rPr>
        <w:t>Notropis</w:t>
      </w:r>
      <w:proofErr w:type="spellEnd"/>
      <w:r w:rsidRPr="00B86026">
        <w:rPr>
          <w:rFonts w:eastAsia="Times New Roman" w:cs="Times New Roman"/>
          <w:i/>
          <w:iCs/>
          <w:color w:val="202122"/>
        </w:rPr>
        <w:t xml:space="preserve"> </w:t>
      </w:r>
      <w:proofErr w:type="spellStart"/>
      <w:r w:rsidRPr="00B86026">
        <w:rPr>
          <w:rFonts w:eastAsia="Times New Roman" w:cs="Times New Roman"/>
          <w:i/>
          <w:iCs/>
          <w:color w:val="202122"/>
        </w:rPr>
        <w:t>jemezanus</w:t>
      </w:r>
      <w:proofErr w:type="spellEnd"/>
      <w:r w:rsidRPr="00B86026">
        <w:rPr>
          <w:rFonts w:cs="Times New Roman"/>
        </w:rPr>
        <w:t xml:space="preserve">, Rio Grande bluntnose shiner </w:t>
      </w:r>
      <w:proofErr w:type="spellStart"/>
      <w:r w:rsidRPr="00B86026">
        <w:rPr>
          <w:rFonts w:eastAsia="Times New Roman" w:cs="Times New Roman"/>
          <w:i/>
          <w:iCs/>
          <w:color w:val="000000"/>
        </w:rPr>
        <w:t>Notropis</w:t>
      </w:r>
      <w:proofErr w:type="spellEnd"/>
      <w:r w:rsidRPr="00B86026">
        <w:rPr>
          <w:rFonts w:eastAsia="Times New Roman" w:cs="Times New Roman"/>
          <w:i/>
          <w:iCs/>
          <w:color w:val="000000"/>
        </w:rPr>
        <w:t xml:space="preserve"> </w:t>
      </w:r>
      <w:proofErr w:type="spellStart"/>
      <w:r w:rsidRPr="00B86026">
        <w:rPr>
          <w:rFonts w:eastAsia="Times New Roman" w:cs="Times New Roman"/>
          <w:i/>
          <w:iCs/>
          <w:color w:val="000000"/>
        </w:rPr>
        <w:t>simus</w:t>
      </w:r>
      <w:proofErr w:type="spellEnd"/>
      <w:r w:rsidRPr="00B86026">
        <w:rPr>
          <w:rFonts w:eastAsia="Times New Roman" w:cs="Times New Roman"/>
          <w:i/>
          <w:iCs/>
          <w:color w:val="000000"/>
        </w:rPr>
        <w:t xml:space="preserve"> </w:t>
      </w:r>
      <w:proofErr w:type="spellStart"/>
      <w:r w:rsidRPr="00B86026">
        <w:rPr>
          <w:rFonts w:eastAsia="Times New Roman" w:cs="Times New Roman"/>
          <w:i/>
          <w:iCs/>
          <w:color w:val="000000"/>
        </w:rPr>
        <w:t>simus</w:t>
      </w:r>
      <w:proofErr w:type="spellEnd"/>
      <w:r w:rsidR="00F719A2">
        <w:rPr>
          <w:rFonts w:cs="Times New Roman"/>
        </w:rPr>
        <w:t>)</w:t>
      </w:r>
      <w:r w:rsidRPr="00B86026">
        <w:rPr>
          <w:rFonts w:cs="Times New Roman"/>
        </w:rPr>
        <w:t xml:space="preserve">; </w:t>
      </w:r>
      <w:r w:rsidR="007432DB">
        <w:rPr>
          <w:rFonts w:cs="Times New Roman"/>
        </w:rPr>
        <w:t>whereas</w:t>
      </w:r>
      <w:r w:rsidR="007432DB" w:rsidRPr="00B86026">
        <w:rPr>
          <w:rFonts w:cs="Times New Roman"/>
        </w:rPr>
        <w:t xml:space="preserve"> </w:t>
      </w:r>
      <w:r w:rsidRPr="00B86026">
        <w:rPr>
          <w:rFonts w:cs="Times New Roman"/>
        </w:rPr>
        <w:t xml:space="preserve">some species that were historically fairly common are now rarely observed </w:t>
      </w:r>
      <w:r w:rsidR="00546B26">
        <w:rPr>
          <w:rFonts w:cs="Times New Roman"/>
        </w:rPr>
        <w:t>(</w:t>
      </w:r>
      <w:r w:rsidRPr="00B86026">
        <w:rPr>
          <w:rFonts w:cs="Times New Roman"/>
        </w:rPr>
        <w:t xml:space="preserve">e.g., Rio Grande sucker </w:t>
      </w:r>
      <w:r w:rsidRPr="00B86026">
        <w:rPr>
          <w:rFonts w:eastAsia="Times New Roman" w:cs="Times New Roman"/>
          <w:i/>
          <w:iCs/>
          <w:color w:val="202122"/>
        </w:rPr>
        <w:t xml:space="preserve">Catostomus </w:t>
      </w:r>
      <w:proofErr w:type="spellStart"/>
      <w:r w:rsidRPr="00B86026">
        <w:rPr>
          <w:rFonts w:eastAsia="Times New Roman" w:cs="Times New Roman"/>
          <w:i/>
          <w:iCs/>
          <w:color w:val="202122"/>
        </w:rPr>
        <w:t>plebeiu</w:t>
      </w:r>
      <w:proofErr w:type="spellEnd"/>
      <w:r w:rsidRPr="00B86026">
        <w:rPr>
          <w:rFonts w:cs="Times New Roman"/>
        </w:rPr>
        <w:t xml:space="preserve">, Rio Grande chub </w:t>
      </w:r>
      <w:r w:rsidRPr="00B86026">
        <w:rPr>
          <w:rFonts w:eastAsia="Times New Roman" w:cs="Times New Roman"/>
          <w:i/>
          <w:iCs/>
          <w:color w:val="202122"/>
        </w:rPr>
        <w:t>Gila pandora</w:t>
      </w:r>
      <w:r w:rsidR="00546B26">
        <w:rPr>
          <w:rFonts w:eastAsia="Times New Roman" w:cs="Times New Roman"/>
        </w:rPr>
        <w:t>)</w:t>
      </w:r>
      <w:r w:rsidRPr="00B86026">
        <w:rPr>
          <w:rFonts w:cs="Times New Roman"/>
        </w:rPr>
        <w:t>.</w:t>
      </w:r>
      <w:r w:rsidR="00684AC7">
        <w:rPr>
          <w:rFonts w:cs="Times New Roman"/>
        </w:rPr>
        <w:t xml:space="preserve"> </w:t>
      </w:r>
      <w:r w:rsidRPr="00B86026">
        <w:rPr>
          <w:rFonts w:cs="Times New Roman"/>
        </w:rPr>
        <w:t xml:space="preserve">The experts assigned attribute </w:t>
      </w:r>
      <w:r w:rsidR="00EF720B">
        <w:rPr>
          <w:rFonts w:cs="Times New Roman"/>
        </w:rPr>
        <w:t>10</w:t>
      </w:r>
      <w:r w:rsidR="00232E8E" w:rsidRPr="00B86026">
        <w:rPr>
          <w:rFonts w:cs="Times New Roman"/>
        </w:rPr>
        <w:t xml:space="preserve"> </w:t>
      </w:r>
      <w:r w:rsidRPr="00B86026">
        <w:rPr>
          <w:rFonts w:cs="Times New Roman"/>
        </w:rPr>
        <w:t>(</w:t>
      </w:r>
      <w:r w:rsidR="00EF720B">
        <w:rPr>
          <w:rFonts w:cs="Times New Roman"/>
        </w:rPr>
        <w:t xml:space="preserve">X - </w:t>
      </w:r>
      <w:r w:rsidRPr="00B86026">
        <w:rPr>
          <w:rFonts w:cs="Times New Roman"/>
        </w:rPr>
        <w:t xml:space="preserve">Ecosystem Connectivity) to the American eel </w:t>
      </w:r>
      <w:r w:rsidRPr="00B86026">
        <w:rPr>
          <w:rFonts w:eastAsia="Times New Roman" w:cs="Times New Roman"/>
          <w:i/>
          <w:iCs/>
          <w:color w:val="202122"/>
        </w:rPr>
        <w:t>Anguilla rostrata</w:t>
      </w:r>
      <w:r w:rsidRPr="00B86026">
        <w:rPr>
          <w:rFonts w:eastAsia="Times New Roman" w:cs="Times New Roman"/>
          <w:color w:val="202122"/>
          <w:shd w:val="clear" w:color="auto" w:fill="FFFFFF"/>
        </w:rPr>
        <w:t xml:space="preserve"> because it is dependent on free </w:t>
      </w:r>
      <w:r w:rsidR="007432DB">
        <w:rPr>
          <w:rFonts w:eastAsia="Times New Roman" w:cs="Times New Roman"/>
          <w:color w:val="202122"/>
          <w:shd w:val="clear" w:color="auto" w:fill="FFFFFF"/>
        </w:rPr>
        <w:t xml:space="preserve">upstream and downstream </w:t>
      </w:r>
      <w:r w:rsidRPr="00B86026">
        <w:rPr>
          <w:rFonts w:eastAsia="Times New Roman" w:cs="Times New Roman"/>
          <w:color w:val="202122"/>
          <w:shd w:val="clear" w:color="auto" w:fill="FFFFFF"/>
        </w:rPr>
        <w:t>passage for migration</w:t>
      </w:r>
      <w:r w:rsidR="007432DB">
        <w:rPr>
          <w:rFonts w:eastAsia="Times New Roman" w:cs="Times New Roman"/>
          <w:color w:val="202122"/>
          <w:shd w:val="clear" w:color="auto" w:fill="FFFFFF"/>
        </w:rPr>
        <w:t>s</w:t>
      </w:r>
      <w:r w:rsidRPr="00B86026">
        <w:rPr>
          <w:rFonts w:eastAsia="Times New Roman" w:cs="Times New Roman"/>
          <w:color w:val="202122"/>
          <w:shd w:val="clear" w:color="auto" w:fill="FFFFFF"/>
        </w:rPr>
        <w:t xml:space="preserve"> </w:t>
      </w:r>
      <w:r w:rsidR="007432DB">
        <w:rPr>
          <w:rFonts w:eastAsia="Times New Roman" w:cs="Times New Roman"/>
          <w:color w:val="202122"/>
          <w:shd w:val="clear" w:color="auto" w:fill="FFFFFF"/>
        </w:rPr>
        <w:t>between</w:t>
      </w:r>
      <w:r w:rsidR="007432DB" w:rsidRPr="00B86026">
        <w:rPr>
          <w:rFonts w:eastAsia="Times New Roman" w:cs="Times New Roman"/>
          <w:color w:val="202122"/>
          <w:shd w:val="clear" w:color="auto" w:fill="FFFFFF"/>
        </w:rPr>
        <w:t xml:space="preserve"> </w:t>
      </w:r>
      <w:r w:rsidRPr="00B86026">
        <w:rPr>
          <w:rFonts w:eastAsia="Times New Roman" w:cs="Times New Roman"/>
          <w:color w:val="202122"/>
          <w:shd w:val="clear" w:color="auto" w:fill="FFFFFF"/>
        </w:rPr>
        <w:t xml:space="preserve">the freshwater river </w:t>
      </w:r>
      <w:r w:rsidR="007432DB">
        <w:rPr>
          <w:rFonts w:eastAsia="Times New Roman" w:cs="Times New Roman"/>
          <w:color w:val="202122"/>
          <w:shd w:val="clear" w:color="auto" w:fill="FFFFFF"/>
        </w:rPr>
        <w:t>and</w:t>
      </w:r>
      <w:r w:rsidR="007432DB" w:rsidRPr="00B86026">
        <w:rPr>
          <w:rFonts w:eastAsia="Times New Roman" w:cs="Times New Roman"/>
          <w:color w:val="202122"/>
          <w:shd w:val="clear" w:color="auto" w:fill="FFFFFF"/>
        </w:rPr>
        <w:t xml:space="preserve"> </w:t>
      </w:r>
      <w:r w:rsidRPr="00B86026">
        <w:rPr>
          <w:rFonts w:eastAsia="Times New Roman" w:cs="Times New Roman"/>
          <w:color w:val="202122"/>
          <w:shd w:val="clear" w:color="auto" w:fill="FFFFFF"/>
        </w:rPr>
        <w:t>the Atlantic Ocean.</w:t>
      </w:r>
      <w:r>
        <w:rPr>
          <w:rFonts w:eastAsia="Times New Roman" w:cs="Times New Roman"/>
          <w:color w:val="202122"/>
          <w:shd w:val="clear" w:color="auto" w:fill="FFFFFF"/>
        </w:rPr>
        <w:t xml:space="preserve"> </w:t>
      </w:r>
      <w:r w:rsidR="00334B2C">
        <w:rPr>
          <w:rFonts w:cs="Times New Roman"/>
        </w:rPr>
        <w:t>M</w:t>
      </w:r>
      <w:r w:rsidR="00334B2C" w:rsidRPr="00684AC7">
        <w:rPr>
          <w:rFonts w:cs="Times New Roman"/>
        </w:rPr>
        <w:t xml:space="preserve">ost large-bodied lotic fishes are potamodromous, including suckers, catfish, gar, sturgeon, pike, salmonids </w:t>
      </w:r>
      <w:r w:rsidR="00334B2C">
        <w:rPr>
          <w:rFonts w:cs="Times New Roman"/>
        </w:rPr>
        <w:t>and</w:t>
      </w:r>
      <w:r w:rsidR="00334B2C" w:rsidRPr="00684AC7">
        <w:rPr>
          <w:rFonts w:cs="Times New Roman"/>
        </w:rPr>
        <w:t xml:space="preserve"> lamprey. Migration barriers, therefore, limit their productivity &amp; sustainability. </w:t>
      </w:r>
    </w:p>
    <w:p w14:paraId="60827282" w14:textId="5876917B" w:rsidR="00C51EF8" w:rsidRDefault="00C51EF8" w:rsidP="00C51EF8">
      <w:pPr>
        <w:rPr>
          <w:rFonts w:eastAsia="Times New Roman" w:cs="Times New Roman"/>
          <w:color w:val="202122"/>
          <w:shd w:val="clear" w:color="auto" w:fill="FFFFFF"/>
        </w:rPr>
      </w:pPr>
    </w:p>
    <w:p w14:paraId="63D40401" w14:textId="77777777" w:rsidR="00C51EF8" w:rsidRPr="00B86026" w:rsidRDefault="00C51EF8" w:rsidP="00C51EF8">
      <w:pPr>
        <w:rPr>
          <w:rFonts w:eastAsia="Times New Roman" w:cs="Times New Roman"/>
        </w:rPr>
      </w:pPr>
    </w:p>
    <w:p w14:paraId="129C0BAF" w14:textId="670F46DB" w:rsidR="004A6C24" w:rsidRDefault="004A6C24" w:rsidP="004A6C24">
      <w:pPr>
        <w:pStyle w:val="Caption"/>
        <w:keepNext/>
      </w:pPr>
      <w:bookmarkStart w:id="51" w:name="_Ref52459684"/>
      <w:bookmarkStart w:id="52" w:name="_Toc55381330"/>
      <w:r>
        <w:t xml:space="preserve">Table </w:t>
      </w:r>
      <w:fldSimple w:instr=" SEQ Table \* ARABIC ">
        <w:r w:rsidR="00110136">
          <w:rPr>
            <w:noProof/>
          </w:rPr>
          <w:t>7</w:t>
        </w:r>
      </w:fldSimple>
      <w:bookmarkEnd w:id="51"/>
      <w:r w:rsidR="00B21DAC">
        <w:rPr>
          <w:b/>
          <w:bCs/>
        </w:rPr>
        <w:t xml:space="preserve">. </w:t>
      </w:r>
      <w:r w:rsidR="00F13EE8" w:rsidRPr="00430F18">
        <w:t>Distribution of f</w:t>
      </w:r>
      <w:r w:rsidR="00B21DAC" w:rsidRPr="00B21DAC">
        <w:t xml:space="preserve">ish </w:t>
      </w:r>
      <w:r w:rsidR="00F13EE8">
        <w:t xml:space="preserve">species among </w:t>
      </w:r>
      <w:r w:rsidR="00B70C8A">
        <w:t>a</w:t>
      </w:r>
      <w:r w:rsidR="00F13EE8">
        <w:t>ttribute categories</w:t>
      </w:r>
      <w:r w:rsidR="003D0772" w:rsidRPr="00B21DAC">
        <w:t xml:space="preserve"> </w:t>
      </w:r>
      <w:r w:rsidR="00B21DAC" w:rsidRPr="00B21DAC">
        <w:t xml:space="preserve">from 1 August 2019 </w:t>
      </w:r>
      <w:r w:rsidR="003D0772">
        <w:t>w</w:t>
      </w:r>
      <w:r w:rsidR="003D0772" w:rsidRPr="00B21DAC">
        <w:t xml:space="preserve">ebinar </w:t>
      </w:r>
      <w:r w:rsidR="00F13EE8">
        <w:t xml:space="preserve">consensus </w:t>
      </w:r>
      <w:r w:rsidR="003D0772">
        <w:t>a</w:t>
      </w:r>
      <w:r w:rsidR="003D0772" w:rsidRPr="00B21DAC">
        <w:t>ssignments</w:t>
      </w:r>
      <w:r w:rsidR="00F13EE8">
        <w:t xml:space="preserve"> by the expert panel.</w:t>
      </w:r>
      <w:bookmarkEnd w:id="52"/>
    </w:p>
    <w:tbl>
      <w:tblPr>
        <w:tblStyle w:val="TableGrid"/>
        <w:tblW w:w="9445" w:type="dxa"/>
        <w:tblLook w:val="04A0" w:firstRow="1" w:lastRow="0" w:firstColumn="1" w:lastColumn="0" w:noHBand="0" w:noVBand="1"/>
      </w:tblPr>
      <w:tblGrid>
        <w:gridCol w:w="1615"/>
        <w:gridCol w:w="1170"/>
        <w:gridCol w:w="6660"/>
      </w:tblGrid>
      <w:tr w:rsidR="001110E0" w14:paraId="67BA0B2C" w14:textId="3CD45FCC" w:rsidTr="00C84ED2">
        <w:tc>
          <w:tcPr>
            <w:tcW w:w="1615" w:type="dxa"/>
          </w:tcPr>
          <w:p w14:paraId="693A9038" w14:textId="77777777" w:rsidR="001110E0" w:rsidRPr="009D4132" w:rsidRDefault="001110E0" w:rsidP="002A3208">
            <w:pPr>
              <w:rPr>
                <w:b/>
                <w:bCs/>
                <w:sz w:val="20"/>
                <w:szCs w:val="20"/>
              </w:rPr>
            </w:pPr>
            <w:r w:rsidRPr="009D4132">
              <w:rPr>
                <w:b/>
                <w:bCs/>
                <w:sz w:val="20"/>
                <w:szCs w:val="20"/>
              </w:rPr>
              <w:t>BCG Attribute</w:t>
            </w:r>
          </w:p>
        </w:tc>
        <w:tc>
          <w:tcPr>
            <w:tcW w:w="1170" w:type="dxa"/>
          </w:tcPr>
          <w:p w14:paraId="06BBA51D" w14:textId="4BBCFE6A" w:rsidR="001110E0" w:rsidRPr="009D4132" w:rsidRDefault="00C84ED2" w:rsidP="00C84ED2">
            <w:pPr>
              <w:jc w:val="center"/>
              <w:rPr>
                <w:b/>
                <w:bCs/>
                <w:sz w:val="20"/>
                <w:szCs w:val="20"/>
              </w:rPr>
            </w:pPr>
            <w:r>
              <w:rPr>
                <w:b/>
                <w:bCs/>
                <w:sz w:val="20"/>
                <w:szCs w:val="20"/>
              </w:rPr>
              <w:t>#</w:t>
            </w:r>
            <w:r w:rsidR="001110E0" w:rsidRPr="009D4132">
              <w:rPr>
                <w:b/>
                <w:bCs/>
                <w:sz w:val="20"/>
                <w:szCs w:val="20"/>
              </w:rPr>
              <w:t xml:space="preserve"> of </w:t>
            </w:r>
            <w:r w:rsidR="001110E0">
              <w:rPr>
                <w:b/>
                <w:bCs/>
                <w:sz w:val="20"/>
                <w:szCs w:val="20"/>
              </w:rPr>
              <w:t>Taxa</w:t>
            </w:r>
          </w:p>
        </w:tc>
        <w:tc>
          <w:tcPr>
            <w:tcW w:w="6660" w:type="dxa"/>
          </w:tcPr>
          <w:p w14:paraId="3A6BEC40" w14:textId="615CAF27" w:rsidR="001110E0" w:rsidRPr="009D4132" w:rsidRDefault="001110E0" w:rsidP="002A3208">
            <w:pPr>
              <w:rPr>
                <w:b/>
                <w:bCs/>
                <w:sz w:val="20"/>
                <w:szCs w:val="20"/>
              </w:rPr>
            </w:pPr>
            <w:r>
              <w:rPr>
                <w:b/>
                <w:bCs/>
                <w:sz w:val="20"/>
                <w:szCs w:val="20"/>
              </w:rPr>
              <w:t>Remark/Example</w:t>
            </w:r>
          </w:p>
        </w:tc>
      </w:tr>
      <w:tr w:rsidR="005878A9" w14:paraId="4749BAFB" w14:textId="2C84770C" w:rsidTr="00C84ED2">
        <w:tc>
          <w:tcPr>
            <w:tcW w:w="1615" w:type="dxa"/>
            <w:vAlign w:val="center"/>
          </w:tcPr>
          <w:p w14:paraId="674B7551" w14:textId="77777777" w:rsidR="005878A9" w:rsidRPr="006460AD" w:rsidRDefault="005878A9" w:rsidP="00C84ED2">
            <w:pPr>
              <w:jc w:val="center"/>
            </w:pPr>
            <w:r w:rsidRPr="006460AD">
              <w:t>I</w:t>
            </w:r>
          </w:p>
        </w:tc>
        <w:tc>
          <w:tcPr>
            <w:tcW w:w="1170" w:type="dxa"/>
            <w:vAlign w:val="center"/>
          </w:tcPr>
          <w:p w14:paraId="54E09890" w14:textId="77777777" w:rsidR="005878A9" w:rsidRPr="006460AD" w:rsidRDefault="005878A9" w:rsidP="00C84ED2">
            <w:pPr>
              <w:jc w:val="center"/>
            </w:pPr>
            <w:r w:rsidRPr="006460AD">
              <w:t>5</w:t>
            </w:r>
          </w:p>
        </w:tc>
        <w:tc>
          <w:tcPr>
            <w:tcW w:w="6660" w:type="dxa"/>
          </w:tcPr>
          <w:p w14:paraId="70D7DECC" w14:textId="7A14EE6B" w:rsidR="005878A9" w:rsidRPr="006460AD" w:rsidRDefault="005878A9" w:rsidP="005878A9">
            <w:r w:rsidRPr="006460AD">
              <w:t xml:space="preserve">Includes endemic fish such as the </w:t>
            </w:r>
            <w:r w:rsidR="009916D9">
              <w:t>Phantom Shiner</w:t>
            </w:r>
            <w:r w:rsidRPr="006460AD">
              <w:t xml:space="preserve"> which was historically documented but now extirpated.</w:t>
            </w:r>
          </w:p>
        </w:tc>
      </w:tr>
      <w:tr w:rsidR="005878A9" w14:paraId="1F700ACF" w14:textId="49D932D9" w:rsidTr="00C84ED2">
        <w:tc>
          <w:tcPr>
            <w:tcW w:w="1615" w:type="dxa"/>
            <w:vAlign w:val="center"/>
          </w:tcPr>
          <w:p w14:paraId="729713E2" w14:textId="77777777" w:rsidR="005878A9" w:rsidRPr="006460AD" w:rsidRDefault="005878A9" w:rsidP="00C84ED2">
            <w:pPr>
              <w:jc w:val="center"/>
            </w:pPr>
            <w:r w:rsidRPr="006460AD">
              <w:t>II</w:t>
            </w:r>
          </w:p>
        </w:tc>
        <w:tc>
          <w:tcPr>
            <w:tcW w:w="1170" w:type="dxa"/>
            <w:vAlign w:val="center"/>
          </w:tcPr>
          <w:p w14:paraId="28E2CA1A" w14:textId="77777777" w:rsidR="005878A9" w:rsidRPr="006460AD" w:rsidRDefault="005878A9" w:rsidP="00C84ED2">
            <w:pPr>
              <w:jc w:val="center"/>
            </w:pPr>
            <w:r w:rsidRPr="006460AD">
              <w:t>3</w:t>
            </w:r>
          </w:p>
        </w:tc>
        <w:tc>
          <w:tcPr>
            <w:tcW w:w="6660" w:type="dxa"/>
          </w:tcPr>
          <w:p w14:paraId="2C80964F" w14:textId="1E234820" w:rsidR="005878A9" w:rsidRPr="006460AD" w:rsidRDefault="005878A9" w:rsidP="005878A9">
            <w:r w:rsidRPr="006460AD">
              <w:t>Species sensitive to sediment such as the Rio Grande Chub (which is also found in the Canadian and Pecos</w:t>
            </w:r>
            <w:r w:rsidR="00045CC3" w:rsidRPr="006460AD">
              <w:t xml:space="preserve"> rivers</w:t>
            </w:r>
            <w:r w:rsidRPr="006460AD">
              <w:t>); species sensitive to loss of habitat such as the Shovelnose Sturgeon.</w:t>
            </w:r>
          </w:p>
        </w:tc>
      </w:tr>
      <w:tr w:rsidR="005878A9" w14:paraId="0B1BED33" w14:textId="2D7B4BDD" w:rsidTr="00C84ED2">
        <w:tc>
          <w:tcPr>
            <w:tcW w:w="1615" w:type="dxa"/>
            <w:vAlign w:val="center"/>
          </w:tcPr>
          <w:p w14:paraId="285B65FE" w14:textId="77777777" w:rsidR="005878A9" w:rsidRPr="006460AD" w:rsidRDefault="005878A9" w:rsidP="00C84ED2">
            <w:pPr>
              <w:jc w:val="center"/>
            </w:pPr>
            <w:r w:rsidRPr="006460AD">
              <w:t>III</w:t>
            </w:r>
          </w:p>
        </w:tc>
        <w:tc>
          <w:tcPr>
            <w:tcW w:w="1170" w:type="dxa"/>
            <w:vAlign w:val="center"/>
          </w:tcPr>
          <w:p w14:paraId="55647CFE" w14:textId="77777777" w:rsidR="005878A9" w:rsidRPr="006460AD" w:rsidRDefault="005878A9" w:rsidP="00C84ED2">
            <w:pPr>
              <w:jc w:val="center"/>
            </w:pPr>
            <w:r w:rsidRPr="006460AD">
              <w:t>3</w:t>
            </w:r>
          </w:p>
        </w:tc>
        <w:tc>
          <w:tcPr>
            <w:tcW w:w="6660" w:type="dxa"/>
          </w:tcPr>
          <w:p w14:paraId="6E1A3446" w14:textId="2C19486B" w:rsidR="005878A9" w:rsidRPr="006460AD" w:rsidRDefault="00045CC3" w:rsidP="005878A9">
            <w:r w:rsidRPr="006460AD">
              <w:t>Moderately sensitive s</w:t>
            </w:r>
            <w:r w:rsidR="005878A9" w:rsidRPr="006460AD">
              <w:t xml:space="preserve">pecies such as the </w:t>
            </w:r>
            <w:r w:rsidR="001A5ACC" w:rsidRPr="006460AD">
              <w:t xml:space="preserve">Longnose Dace and the </w:t>
            </w:r>
            <w:r w:rsidR="005878A9" w:rsidRPr="006460AD">
              <w:t>Mississippi Silvery Minnow</w:t>
            </w:r>
          </w:p>
        </w:tc>
      </w:tr>
      <w:tr w:rsidR="005878A9" w14:paraId="136D6A0A" w14:textId="69CD6798" w:rsidTr="00C84ED2">
        <w:tc>
          <w:tcPr>
            <w:tcW w:w="1615" w:type="dxa"/>
            <w:vAlign w:val="center"/>
          </w:tcPr>
          <w:p w14:paraId="49677799" w14:textId="77777777" w:rsidR="005878A9" w:rsidRPr="006460AD" w:rsidRDefault="005878A9" w:rsidP="00C84ED2">
            <w:pPr>
              <w:jc w:val="center"/>
            </w:pPr>
            <w:r w:rsidRPr="006460AD">
              <w:t>IV</w:t>
            </w:r>
          </w:p>
        </w:tc>
        <w:tc>
          <w:tcPr>
            <w:tcW w:w="1170" w:type="dxa"/>
            <w:vAlign w:val="center"/>
          </w:tcPr>
          <w:p w14:paraId="2163F9A8" w14:textId="77777777" w:rsidR="005878A9" w:rsidRPr="006460AD" w:rsidRDefault="005878A9" w:rsidP="00C84ED2">
            <w:pPr>
              <w:jc w:val="center"/>
            </w:pPr>
            <w:r w:rsidRPr="006460AD">
              <w:t>4</w:t>
            </w:r>
          </w:p>
        </w:tc>
        <w:tc>
          <w:tcPr>
            <w:tcW w:w="6660" w:type="dxa"/>
          </w:tcPr>
          <w:p w14:paraId="080C17AD" w14:textId="18560C1E" w:rsidR="005878A9" w:rsidRPr="006460AD" w:rsidRDefault="005878A9" w:rsidP="005878A9">
            <w:r w:rsidRPr="006460AD">
              <w:t>Species commonly found in rivers such as the River Carpsucker and the Blue Catfish.</w:t>
            </w:r>
          </w:p>
        </w:tc>
      </w:tr>
      <w:tr w:rsidR="005878A9" w14:paraId="3BF14EB3" w14:textId="0B66BF53" w:rsidTr="00C84ED2">
        <w:tc>
          <w:tcPr>
            <w:tcW w:w="1615" w:type="dxa"/>
            <w:vAlign w:val="center"/>
          </w:tcPr>
          <w:p w14:paraId="6789CA76" w14:textId="77777777" w:rsidR="005878A9" w:rsidRPr="006460AD" w:rsidRDefault="005878A9" w:rsidP="00C84ED2">
            <w:pPr>
              <w:jc w:val="center"/>
            </w:pPr>
            <w:r w:rsidRPr="006460AD">
              <w:t>V</w:t>
            </w:r>
          </w:p>
        </w:tc>
        <w:tc>
          <w:tcPr>
            <w:tcW w:w="1170" w:type="dxa"/>
            <w:vAlign w:val="center"/>
          </w:tcPr>
          <w:p w14:paraId="2C28FFFD" w14:textId="77777777" w:rsidR="005878A9" w:rsidRPr="006460AD" w:rsidRDefault="005878A9" w:rsidP="00C84ED2">
            <w:pPr>
              <w:jc w:val="center"/>
            </w:pPr>
            <w:r w:rsidRPr="006460AD">
              <w:t>5</w:t>
            </w:r>
          </w:p>
        </w:tc>
        <w:tc>
          <w:tcPr>
            <w:tcW w:w="6660" w:type="dxa"/>
          </w:tcPr>
          <w:p w14:paraId="7FC69622" w14:textId="0DB13D58" w:rsidR="005878A9" w:rsidRPr="006460AD" w:rsidRDefault="005878A9" w:rsidP="005878A9">
            <w:r w:rsidRPr="006460AD">
              <w:t>Species that are very tolerant such as the Bluegill and Gizzard Shad</w:t>
            </w:r>
          </w:p>
        </w:tc>
      </w:tr>
      <w:tr w:rsidR="005878A9" w14:paraId="27B9AC44" w14:textId="1BA65E97" w:rsidTr="00C84ED2">
        <w:tc>
          <w:tcPr>
            <w:tcW w:w="1615" w:type="dxa"/>
            <w:vAlign w:val="center"/>
          </w:tcPr>
          <w:p w14:paraId="3364EEF0" w14:textId="77777777" w:rsidR="005878A9" w:rsidRPr="006460AD" w:rsidRDefault="005878A9" w:rsidP="00C84ED2">
            <w:pPr>
              <w:jc w:val="center"/>
            </w:pPr>
            <w:r w:rsidRPr="006460AD">
              <w:t>VI</w:t>
            </w:r>
          </w:p>
        </w:tc>
        <w:tc>
          <w:tcPr>
            <w:tcW w:w="1170" w:type="dxa"/>
            <w:vAlign w:val="center"/>
          </w:tcPr>
          <w:p w14:paraId="422F32B9" w14:textId="77777777" w:rsidR="005878A9" w:rsidRPr="006460AD" w:rsidRDefault="005878A9" w:rsidP="00C84ED2">
            <w:pPr>
              <w:jc w:val="center"/>
            </w:pPr>
            <w:r w:rsidRPr="006460AD">
              <w:t>18</w:t>
            </w:r>
          </w:p>
        </w:tc>
        <w:tc>
          <w:tcPr>
            <w:tcW w:w="6660" w:type="dxa"/>
          </w:tcPr>
          <w:p w14:paraId="588799F3" w14:textId="638B04E0" w:rsidR="005878A9" w:rsidRPr="006460AD" w:rsidRDefault="005878A9" w:rsidP="005878A9">
            <w:r w:rsidRPr="006460AD">
              <w:t xml:space="preserve">Non-native species that are moderately tolerant of stressors such as the Gray Redhorse, which is very common in Texas streams. </w:t>
            </w:r>
          </w:p>
        </w:tc>
      </w:tr>
      <w:tr w:rsidR="005878A9" w14:paraId="369D1F6A" w14:textId="28403CD4" w:rsidTr="00C84ED2">
        <w:tc>
          <w:tcPr>
            <w:tcW w:w="1615" w:type="dxa"/>
            <w:vAlign w:val="center"/>
          </w:tcPr>
          <w:p w14:paraId="19126401" w14:textId="77777777" w:rsidR="005878A9" w:rsidRPr="006460AD" w:rsidRDefault="005878A9" w:rsidP="00C84ED2">
            <w:pPr>
              <w:jc w:val="center"/>
            </w:pPr>
            <w:r w:rsidRPr="006460AD">
              <w:t>VI-sensitive</w:t>
            </w:r>
          </w:p>
        </w:tc>
        <w:tc>
          <w:tcPr>
            <w:tcW w:w="1170" w:type="dxa"/>
            <w:vAlign w:val="center"/>
          </w:tcPr>
          <w:p w14:paraId="71932FC9" w14:textId="77777777" w:rsidR="005878A9" w:rsidRPr="006460AD" w:rsidRDefault="005878A9" w:rsidP="00C84ED2">
            <w:pPr>
              <w:jc w:val="center"/>
            </w:pPr>
            <w:r w:rsidRPr="006460AD">
              <w:t>7</w:t>
            </w:r>
          </w:p>
        </w:tc>
        <w:tc>
          <w:tcPr>
            <w:tcW w:w="6660" w:type="dxa"/>
          </w:tcPr>
          <w:p w14:paraId="436A66CF" w14:textId="6746F025" w:rsidR="005878A9" w:rsidRPr="006460AD" w:rsidRDefault="005878A9" w:rsidP="005878A9">
            <w:r w:rsidRPr="006460AD">
              <w:t>Species that are sensitive to loss of habitat but are not native such as the Desert Sucker.</w:t>
            </w:r>
          </w:p>
        </w:tc>
      </w:tr>
      <w:tr w:rsidR="005878A9" w14:paraId="0BA41BD3" w14:textId="6F247EED" w:rsidTr="00C84ED2">
        <w:tc>
          <w:tcPr>
            <w:tcW w:w="1615" w:type="dxa"/>
            <w:vAlign w:val="center"/>
          </w:tcPr>
          <w:p w14:paraId="44CB06D7" w14:textId="77777777" w:rsidR="005878A9" w:rsidRPr="006460AD" w:rsidRDefault="005878A9" w:rsidP="00C84ED2">
            <w:pPr>
              <w:jc w:val="center"/>
            </w:pPr>
            <w:r w:rsidRPr="006460AD">
              <w:t>VI-tolerant</w:t>
            </w:r>
          </w:p>
        </w:tc>
        <w:tc>
          <w:tcPr>
            <w:tcW w:w="1170" w:type="dxa"/>
            <w:vAlign w:val="center"/>
          </w:tcPr>
          <w:p w14:paraId="3BD23E12" w14:textId="77777777" w:rsidR="005878A9" w:rsidRPr="006460AD" w:rsidRDefault="005878A9" w:rsidP="00C84ED2">
            <w:pPr>
              <w:jc w:val="center"/>
            </w:pPr>
            <w:r w:rsidRPr="006460AD">
              <w:t>19</w:t>
            </w:r>
          </w:p>
        </w:tc>
        <w:tc>
          <w:tcPr>
            <w:tcW w:w="6660" w:type="dxa"/>
          </w:tcPr>
          <w:p w14:paraId="66263A90" w14:textId="2777B56D" w:rsidR="005878A9" w:rsidRPr="006460AD" w:rsidRDefault="005878A9" w:rsidP="005878A9">
            <w:r w:rsidRPr="006460AD">
              <w:t>Non-native species that are tolerant such as the Largemouth Bass.</w:t>
            </w:r>
          </w:p>
        </w:tc>
      </w:tr>
      <w:tr w:rsidR="005878A9" w14:paraId="103FD90C" w14:textId="521C766A" w:rsidTr="00C84ED2">
        <w:tc>
          <w:tcPr>
            <w:tcW w:w="1615" w:type="dxa"/>
            <w:vAlign w:val="center"/>
          </w:tcPr>
          <w:p w14:paraId="31CC149E" w14:textId="7A8D84AD" w:rsidR="005878A9" w:rsidRPr="006460AD" w:rsidRDefault="005878A9" w:rsidP="00C84ED2">
            <w:pPr>
              <w:jc w:val="center"/>
              <w:rPr>
                <w:i/>
                <w:iCs/>
              </w:rPr>
            </w:pPr>
            <w:r w:rsidRPr="006460AD">
              <w:rPr>
                <w:i/>
                <w:iCs/>
              </w:rPr>
              <w:t>x (unassigned)</w:t>
            </w:r>
          </w:p>
        </w:tc>
        <w:tc>
          <w:tcPr>
            <w:tcW w:w="1170" w:type="dxa"/>
            <w:vAlign w:val="center"/>
          </w:tcPr>
          <w:p w14:paraId="7D3FB641" w14:textId="77777777" w:rsidR="005878A9" w:rsidRPr="006460AD" w:rsidRDefault="005878A9" w:rsidP="00C84ED2">
            <w:pPr>
              <w:jc w:val="center"/>
            </w:pPr>
            <w:r w:rsidRPr="006460AD">
              <w:t>7</w:t>
            </w:r>
          </w:p>
        </w:tc>
        <w:tc>
          <w:tcPr>
            <w:tcW w:w="6660" w:type="dxa"/>
          </w:tcPr>
          <w:p w14:paraId="28F79747" w14:textId="3677E559" w:rsidR="005878A9" w:rsidRPr="006460AD" w:rsidRDefault="005878A9" w:rsidP="005878A9">
            <w:r w:rsidRPr="006460AD">
              <w:t>Examples include Bluehead Sucker and Suckermouth Minnow.</w:t>
            </w:r>
          </w:p>
        </w:tc>
      </w:tr>
      <w:tr w:rsidR="005878A9" w14:paraId="66F00B1C" w14:textId="6FBAEF06" w:rsidTr="00C84ED2">
        <w:tc>
          <w:tcPr>
            <w:tcW w:w="1615" w:type="dxa"/>
            <w:vAlign w:val="center"/>
          </w:tcPr>
          <w:p w14:paraId="7C765787" w14:textId="2227DC8E" w:rsidR="005878A9" w:rsidRPr="006460AD" w:rsidRDefault="005878A9" w:rsidP="00C84ED2">
            <w:pPr>
              <w:jc w:val="center"/>
            </w:pPr>
            <w:r w:rsidRPr="006460AD">
              <w:t>X (10)*</w:t>
            </w:r>
          </w:p>
        </w:tc>
        <w:tc>
          <w:tcPr>
            <w:tcW w:w="1170" w:type="dxa"/>
            <w:vAlign w:val="center"/>
          </w:tcPr>
          <w:p w14:paraId="6308E2C2" w14:textId="77777777" w:rsidR="005878A9" w:rsidRPr="006460AD" w:rsidRDefault="005878A9" w:rsidP="00C84ED2">
            <w:pPr>
              <w:jc w:val="center"/>
            </w:pPr>
            <w:r w:rsidRPr="006460AD">
              <w:t>1</w:t>
            </w:r>
          </w:p>
        </w:tc>
        <w:tc>
          <w:tcPr>
            <w:tcW w:w="6660" w:type="dxa"/>
          </w:tcPr>
          <w:p w14:paraId="7170A23A" w14:textId="497B90C4" w:rsidR="005878A9" w:rsidRPr="006460AD" w:rsidRDefault="005878A9" w:rsidP="005878A9">
            <w:r w:rsidRPr="006460AD">
              <w:t>The American eel is a catadromous fish that lives in freshwater and migrates to the Sargasso Sea to spawn</w:t>
            </w:r>
            <w:r w:rsidR="00D0450D" w:rsidRPr="006460AD">
              <w:t xml:space="preserve">, </w:t>
            </w:r>
            <w:r w:rsidR="00246D21" w:rsidRPr="006460AD">
              <w:t>indicating ecosystem connectivity</w:t>
            </w:r>
            <w:r w:rsidRPr="006460AD">
              <w:t xml:space="preserve">. </w:t>
            </w:r>
            <w:r w:rsidR="006C26BB" w:rsidRPr="006460AD">
              <w:t>O</w:t>
            </w:r>
            <w:r w:rsidRPr="006460AD">
              <w:t>ther fish migrate throughout the river</w:t>
            </w:r>
            <w:r w:rsidR="00246D21" w:rsidRPr="006460AD">
              <w:t>s</w:t>
            </w:r>
            <w:r w:rsidRPr="006460AD">
              <w:t xml:space="preserve">, </w:t>
            </w:r>
            <w:r w:rsidR="006C26BB" w:rsidRPr="006460AD">
              <w:t xml:space="preserve">but </w:t>
            </w:r>
            <w:r w:rsidRPr="006460AD">
              <w:t>the</w:t>
            </w:r>
            <w:r w:rsidR="00230F64" w:rsidRPr="006460AD">
              <w:t>ir</w:t>
            </w:r>
            <w:r w:rsidRPr="006460AD">
              <w:t xml:space="preserve"> </w:t>
            </w:r>
            <w:proofErr w:type="spellStart"/>
            <w:r w:rsidR="000D0594" w:rsidRPr="006460AD">
              <w:t>potomadromous</w:t>
            </w:r>
            <w:proofErr w:type="spellEnd"/>
            <w:r w:rsidR="000D0594" w:rsidRPr="006460AD">
              <w:t xml:space="preserve"> </w:t>
            </w:r>
            <w:r w:rsidR="00230F64" w:rsidRPr="006460AD">
              <w:t xml:space="preserve">characteristics were secondary to their </w:t>
            </w:r>
            <w:r w:rsidRPr="006460AD">
              <w:t>sensitivity/tolerance assignments</w:t>
            </w:r>
            <w:r w:rsidR="008E212D" w:rsidRPr="006460AD">
              <w:t xml:space="preserve"> (attributes II </w:t>
            </w:r>
            <w:r w:rsidR="006460AD" w:rsidRPr="006460AD">
              <w:t>–</w:t>
            </w:r>
            <w:r w:rsidR="008E212D" w:rsidRPr="006460AD">
              <w:t xml:space="preserve"> V</w:t>
            </w:r>
            <w:r w:rsidR="006460AD" w:rsidRPr="006460AD">
              <w:t>)</w:t>
            </w:r>
            <w:r w:rsidRPr="006460AD">
              <w:t>.</w:t>
            </w:r>
          </w:p>
        </w:tc>
      </w:tr>
    </w:tbl>
    <w:p w14:paraId="21E71AD3" w14:textId="39BC873E" w:rsidR="00C51EF8" w:rsidRPr="009D4132" w:rsidRDefault="00C51EF8" w:rsidP="00C51EF8">
      <w:pPr>
        <w:rPr>
          <w:i/>
          <w:iCs/>
          <w:sz w:val="20"/>
          <w:szCs w:val="20"/>
        </w:rPr>
      </w:pPr>
      <w:r w:rsidRPr="009D4132">
        <w:rPr>
          <w:i/>
          <w:iCs/>
          <w:sz w:val="20"/>
          <w:szCs w:val="20"/>
        </w:rPr>
        <w:t xml:space="preserve">*American eel – species is </w:t>
      </w:r>
      <w:r w:rsidR="00715F66">
        <w:rPr>
          <w:i/>
          <w:iCs/>
          <w:sz w:val="20"/>
          <w:szCs w:val="20"/>
        </w:rPr>
        <w:t>an</w:t>
      </w:r>
      <w:r w:rsidR="00715F66" w:rsidRPr="009D4132">
        <w:rPr>
          <w:i/>
          <w:iCs/>
          <w:sz w:val="20"/>
          <w:szCs w:val="20"/>
        </w:rPr>
        <w:t xml:space="preserve"> </w:t>
      </w:r>
      <w:r w:rsidRPr="009D4132">
        <w:rPr>
          <w:i/>
          <w:iCs/>
          <w:sz w:val="20"/>
          <w:szCs w:val="20"/>
        </w:rPr>
        <w:t>indicator of connectivity</w:t>
      </w:r>
    </w:p>
    <w:p w14:paraId="32D54DD2" w14:textId="77777777" w:rsidR="00C51EF8" w:rsidRDefault="00C51EF8" w:rsidP="002E280F">
      <w:pPr>
        <w:spacing w:after="120" w:line="276" w:lineRule="auto"/>
      </w:pPr>
    </w:p>
    <w:p w14:paraId="4F151D8C" w14:textId="6A56A893" w:rsidR="002E280F" w:rsidRPr="000A2410" w:rsidRDefault="00ED01C2" w:rsidP="002E280F">
      <w:pPr>
        <w:pStyle w:val="Heading2"/>
      </w:pPr>
      <w:bookmarkStart w:id="53" w:name="_Toc55808918"/>
      <w:r>
        <w:lastRenderedPageBreak/>
        <w:t>4.3</w:t>
      </w:r>
      <w:r>
        <w:tab/>
      </w:r>
      <w:r w:rsidR="00F13EE8">
        <w:t xml:space="preserve">Reviewing and Rating </w:t>
      </w:r>
      <w:r w:rsidR="002E280F" w:rsidRPr="000A2410">
        <w:t>Sample</w:t>
      </w:r>
      <w:r w:rsidR="00F13EE8">
        <w:t>s</w:t>
      </w:r>
      <w:bookmarkEnd w:id="53"/>
    </w:p>
    <w:p w14:paraId="7896E3D9" w14:textId="77777777" w:rsidR="00C90499" w:rsidRPr="007D18D6" w:rsidRDefault="00C90499" w:rsidP="00A77705">
      <w:pPr>
        <w:pStyle w:val="Heading3"/>
        <w:rPr>
          <w:rStyle w:val="Emphasis"/>
        </w:rPr>
      </w:pPr>
      <w:bookmarkStart w:id="54" w:name="_Toc55374071"/>
      <w:bookmarkStart w:id="55" w:name="_Toc55808919"/>
      <w:r w:rsidRPr="007D18D6">
        <w:rPr>
          <w:rStyle w:val="Emphasis"/>
        </w:rPr>
        <w:t>Benthic Macroinvertebrates</w:t>
      </w:r>
      <w:bookmarkEnd w:id="54"/>
      <w:bookmarkEnd w:id="55"/>
    </w:p>
    <w:p w14:paraId="781B64E3" w14:textId="77777777" w:rsidR="002E280F" w:rsidRDefault="002E280F" w:rsidP="002E280F">
      <w:pPr>
        <w:spacing w:after="120" w:line="276" w:lineRule="auto"/>
      </w:pPr>
    </w:p>
    <w:p w14:paraId="4147C35D" w14:textId="590AA40B" w:rsidR="006D46EA" w:rsidRDefault="006D46EA" w:rsidP="00AA270B">
      <w:pPr>
        <w:spacing w:line="276" w:lineRule="auto"/>
      </w:pPr>
      <w:r>
        <w:t xml:space="preserve">After the </w:t>
      </w:r>
      <w:r w:rsidR="005839A1">
        <w:t xml:space="preserve">August 2019 </w:t>
      </w:r>
      <w:r>
        <w:t xml:space="preserve">workshop, during which 26 </w:t>
      </w:r>
      <w:r w:rsidR="004852BC">
        <w:t>benthic ma</w:t>
      </w:r>
      <w:r w:rsidR="00671286">
        <w:t xml:space="preserve">croinvertebrate </w:t>
      </w:r>
      <w:r>
        <w:t xml:space="preserve">samples were evaluated, homework was assigned to the experts </w:t>
      </w:r>
      <w:r w:rsidR="00FE31E6">
        <w:t>to assess</w:t>
      </w:r>
      <w:r>
        <w:t xml:space="preserve"> an additional 27 samples. Some samples were from sites that were not truly sandy</w:t>
      </w:r>
      <w:r w:rsidR="00124EBE">
        <w:t>-bottom</w:t>
      </w:r>
      <w:r>
        <w:t xml:space="preserve"> rivers or sampling methods were inconsistent. Th</w:t>
      </w:r>
      <w:r w:rsidR="00FE31E6">
        <w:t>o</w:t>
      </w:r>
      <w:r>
        <w:t xml:space="preserve">se </w:t>
      </w:r>
      <w:r w:rsidR="005839A1">
        <w:t>nine</w:t>
      </w:r>
      <w:r>
        <w:t xml:space="preserve"> samples were not used in model development or summary statistics, leaving a total of 44 samples for model calibration. </w:t>
      </w:r>
    </w:p>
    <w:p w14:paraId="55E8FE91" w14:textId="77777777" w:rsidR="00671286" w:rsidRDefault="00671286" w:rsidP="00AA270B">
      <w:pPr>
        <w:spacing w:line="276" w:lineRule="auto"/>
      </w:pPr>
    </w:p>
    <w:p w14:paraId="791E9562" w14:textId="583F67A5" w:rsidR="006D46EA" w:rsidRDefault="006D46EA" w:rsidP="00AA270B">
      <w:pPr>
        <w:spacing w:line="276" w:lineRule="auto"/>
      </w:pPr>
      <w:r>
        <w:t>The homework was conducted individually by each expert, without the interaction that was inherent to the group effort at the workshop. The ratings from independent evaluations is expected to be more variable per sample among experts because there was no immediate BCG</w:t>
      </w:r>
      <w:r w:rsidR="007432DB">
        <w:t xml:space="preserve">-level </w:t>
      </w:r>
      <w:r>
        <w:t xml:space="preserve">rationale from multiple panelists. </w:t>
      </w:r>
    </w:p>
    <w:p w14:paraId="7F0C8398" w14:textId="1E21616C" w:rsidR="00C5714F" w:rsidRDefault="00C5714F" w:rsidP="00AA270B">
      <w:pPr>
        <w:spacing w:line="276" w:lineRule="auto"/>
      </w:pPr>
    </w:p>
    <w:p w14:paraId="01A321D0" w14:textId="0AA0F013" w:rsidR="00C5714F" w:rsidRDefault="00C5714F" w:rsidP="00AA270B">
      <w:pPr>
        <w:spacing w:line="276" w:lineRule="auto"/>
      </w:pPr>
      <w:r>
        <w:t xml:space="preserve">The rating exercise resulted </w:t>
      </w:r>
      <w:r w:rsidR="007432DB">
        <w:t xml:space="preserve">in </w:t>
      </w:r>
      <w:r w:rsidR="007B7CC8">
        <w:t xml:space="preserve">ratings at BCG </w:t>
      </w:r>
      <w:r w:rsidR="007432DB">
        <w:t xml:space="preserve">levels </w:t>
      </w:r>
      <w:r w:rsidR="007B7CC8">
        <w:t>3-</w:t>
      </w:r>
      <w:r w:rsidR="00E4152A">
        <w:t>5</w:t>
      </w:r>
      <w:r w:rsidR="00012099">
        <w:t xml:space="preserve">, with most samples assigned to level </w:t>
      </w:r>
      <w:r w:rsidR="0008537F">
        <w:t>4</w:t>
      </w:r>
      <w:r w:rsidR="00012099">
        <w:t xml:space="preserve">. </w:t>
      </w:r>
      <w:r w:rsidR="00DF729A">
        <w:t>There were 13 samples rated at level 3, 17</w:t>
      </w:r>
      <w:r w:rsidR="00F679BA">
        <w:t xml:space="preserve"> at level 4, and </w:t>
      </w:r>
      <w:r w:rsidR="006D2277">
        <w:t>seven</w:t>
      </w:r>
      <w:r w:rsidR="00F679BA">
        <w:t xml:space="preserve"> at level 5. In addition, there w</w:t>
      </w:r>
      <w:r w:rsidR="003B3839">
        <w:t xml:space="preserve">as </w:t>
      </w:r>
      <w:r w:rsidR="006D2277">
        <w:t>one</w:t>
      </w:r>
      <w:r w:rsidR="003B3839">
        <w:t xml:space="preserve"> sample </w:t>
      </w:r>
      <w:r w:rsidR="00820202">
        <w:t>for which the panelist</w:t>
      </w:r>
      <w:r w:rsidR="00E4152A">
        <w:t>s</w:t>
      </w:r>
      <w:r w:rsidR="00820202">
        <w:t xml:space="preserve"> were evenly split between levels 3 and 4</w:t>
      </w:r>
      <w:r w:rsidR="0072722E">
        <w:t xml:space="preserve">. </w:t>
      </w:r>
      <w:r w:rsidR="00143183">
        <w:t xml:space="preserve">After further review, the consensus was that this sample had characteristics of both levels and the tie rating was appropriate. Another </w:t>
      </w:r>
      <w:r w:rsidR="006D2277">
        <w:t>five</w:t>
      </w:r>
      <w:r w:rsidR="00143183">
        <w:t xml:space="preserve"> samples were given a 4-5 tie rating</w:t>
      </w:r>
      <w:r w:rsidR="00AF305D">
        <w:t xml:space="preserve"> approved by consensus. </w:t>
      </w:r>
    </w:p>
    <w:p w14:paraId="6555D8B2" w14:textId="296707A5" w:rsidR="000227C7" w:rsidRDefault="000227C7" w:rsidP="00AA270B">
      <w:pPr>
        <w:spacing w:line="276" w:lineRule="auto"/>
      </w:pPr>
    </w:p>
    <w:p w14:paraId="566513D2" w14:textId="16E64593" w:rsidR="000227C7" w:rsidRDefault="000227C7" w:rsidP="00AA270B">
      <w:pPr>
        <w:spacing w:line="276" w:lineRule="auto"/>
      </w:pPr>
      <w:r>
        <w:t xml:space="preserve">The variability in individual expert ratings in relation to the group median rating showed </w:t>
      </w:r>
      <w:r w:rsidR="00BE6CDE">
        <w:t xml:space="preserve">general agreement among experts. </w:t>
      </w:r>
      <w:r>
        <w:t xml:space="preserve">The individual ratings were within a half-level of the median in 90% of the ratings and only 3% were </w:t>
      </w:r>
      <w:r w:rsidR="006D2277">
        <w:t>one</w:t>
      </w:r>
      <w:r>
        <w:t xml:space="preserve"> level or more different than the median (</w:t>
      </w:r>
      <w:r w:rsidR="00ED01C2">
        <w:fldChar w:fldCharType="begin"/>
      </w:r>
      <w:r w:rsidR="00ED01C2">
        <w:instrText xml:space="preserve"> REF _Ref52460586 \h </w:instrText>
      </w:r>
      <w:r w:rsidR="00ED01C2">
        <w:fldChar w:fldCharType="separate"/>
      </w:r>
      <w:r w:rsidR="00ED01C2">
        <w:t xml:space="preserve">Figure </w:t>
      </w:r>
      <w:r w:rsidR="00ED01C2">
        <w:rPr>
          <w:noProof/>
        </w:rPr>
        <w:t>10</w:t>
      </w:r>
      <w:r w:rsidR="00ED01C2">
        <w:fldChar w:fldCharType="end"/>
      </w:r>
      <w:r>
        <w:t xml:space="preserve">). </w:t>
      </w:r>
      <w:r w:rsidR="00BE6CDE">
        <w:t xml:space="preserve">This agreement </w:t>
      </w:r>
      <w:r w:rsidR="00764244">
        <w:t xml:space="preserve">might </w:t>
      </w:r>
      <w:r w:rsidR="007432DB">
        <w:t>result from</w:t>
      </w:r>
      <w:r w:rsidR="00764244">
        <w:t xml:space="preserve"> clear recognition of the characteristics of the biological conditions at each level. </w:t>
      </w:r>
      <w:r w:rsidR="007959D9">
        <w:t xml:space="preserve">The agreement might also </w:t>
      </w:r>
      <w:r w:rsidR="007432DB">
        <w:t>result from</w:t>
      </w:r>
      <w:r w:rsidR="003D1705">
        <w:t xml:space="preserve"> the rating process, which allowed panelists to discuss characteristics of the sample and rationale as they were rating samples</w:t>
      </w:r>
      <w:r w:rsidR="0010272A">
        <w:t xml:space="preserve">, thus perhaps convincing other panelists of their </w:t>
      </w:r>
      <w:r w:rsidR="00A4699E">
        <w:t xml:space="preserve">ratings. However, the </w:t>
      </w:r>
      <w:r w:rsidR="00BB0C10">
        <w:t>variability shown in the figure includes results from homework assignments, w</w:t>
      </w:r>
      <w:r w:rsidR="00C5714F">
        <w:t>he</w:t>
      </w:r>
      <w:r w:rsidR="000F7974">
        <w:t>re</w:t>
      </w:r>
      <w:r w:rsidR="00C5714F">
        <w:t xml:space="preserve"> discussion among panelists was limited to a few samples during webinars. </w:t>
      </w:r>
      <w:r w:rsidR="00764244">
        <w:t xml:space="preserve"> </w:t>
      </w:r>
    </w:p>
    <w:p w14:paraId="7EB634EE" w14:textId="77777777" w:rsidR="000227C7" w:rsidRDefault="000227C7" w:rsidP="000227C7"/>
    <w:p w14:paraId="2F197FE7" w14:textId="77777777" w:rsidR="000227C7" w:rsidRDefault="000227C7" w:rsidP="000227C7"/>
    <w:p w14:paraId="004C9B10" w14:textId="77777777" w:rsidR="000227C7" w:rsidRDefault="000227C7" w:rsidP="000227C7">
      <w:pPr>
        <w:keepNext/>
      </w:pPr>
      <w:r>
        <w:rPr>
          <w:noProof/>
        </w:rPr>
        <w:lastRenderedPageBreak/>
        <w:drawing>
          <wp:inline distT="0" distB="0" distL="0" distR="0" wp14:anchorId="1A12F0C3" wp14:editId="3EEABE78">
            <wp:extent cx="4572000" cy="2743200"/>
            <wp:effectExtent l="0" t="0" r="0" b="0"/>
            <wp:docPr id="2" name="Chart 2">
              <a:extLst xmlns:a="http://schemas.openxmlformats.org/drawingml/2006/main">
                <a:ext uri="{FF2B5EF4-FFF2-40B4-BE49-F238E27FC236}">
                  <a16:creationId xmlns:a16="http://schemas.microsoft.com/office/drawing/2014/main" id="{DC4697EC-6156-45F1-884B-6CD87B6601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5E555A2" w14:textId="6C5412A8" w:rsidR="000227C7" w:rsidRDefault="000227C7" w:rsidP="000227C7">
      <w:pPr>
        <w:pStyle w:val="Caption"/>
      </w:pPr>
      <w:bookmarkStart w:id="56" w:name="_Ref52460586"/>
      <w:bookmarkStart w:id="57" w:name="_Toc55381313"/>
      <w:r>
        <w:t xml:space="preserve">Figure </w:t>
      </w:r>
      <w:fldSimple w:instr=" SEQ Figure \* ARABIC ">
        <w:r w:rsidR="00815627">
          <w:rPr>
            <w:noProof/>
          </w:rPr>
          <w:t>10</w:t>
        </w:r>
      </w:fldSimple>
      <w:bookmarkEnd w:id="56"/>
      <w:r>
        <w:t xml:space="preserve">. Differences between individual expert ratings and sample medians for benthic macroinvertebrate calibration samples. A positive </w:t>
      </w:r>
      <w:r w:rsidR="00F13EE8">
        <w:t>one-</w:t>
      </w:r>
      <w:r>
        <w:t>third level difference means that the expert estimated a slightly better condition than the expert panel median rating for the sample (e.g., expert rating was 3+ and the median was 3).</w:t>
      </w:r>
      <w:bookmarkEnd w:id="57"/>
    </w:p>
    <w:p w14:paraId="10DBDA1D" w14:textId="21995955" w:rsidR="00671286" w:rsidRDefault="00671286" w:rsidP="006D46EA"/>
    <w:p w14:paraId="1304E0A2" w14:textId="3D2A56A8" w:rsidR="00133E8D" w:rsidRDefault="00133E8D" w:rsidP="006D46EA"/>
    <w:p w14:paraId="1C4B4087" w14:textId="21314895" w:rsidR="00133E8D" w:rsidRDefault="00405753" w:rsidP="00A77705">
      <w:pPr>
        <w:pStyle w:val="Heading3"/>
      </w:pPr>
      <w:bookmarkStart w:id="58" w:name="_Toc55374072"/>
      <w:bookmarkStart w:id="59" w:name="_Toc55808920"/>
      <w:r>
        <w:t>Fish</w:t>
      </w:r>
      <w:bookmarkEnd w:id="58"/>
      <w:bookmarkEnd w:id="59"/>
    </w:p>
    <w:p w14:paraId="7ABA4DB9" w14:textId="5F983323" w:rsidR="00405753" w:rsidRDefault="00405753" w:rsidP="006D46EA"/>
    <w:p w14:paraId="5F047535" w14:textId="79D5FEC8" w:rsidR="00405753" w:rsidRDefault="00405753" w:rsidP="00405753">
      <w:pPr>
        <w:spacing w:line="276" w:lineRule="auto"/>
        <w:rPr>
          <w:rFonts w:eastAsia="Times New Roman"/>
        </w:rPr>
      </w:pPr>
      <w:r>
        <w:t xml:space="preserve">During the workshop, experts were asked to review 51 samples from the MRG and </w:t>
      </w:r>
      <w:r w:rsidR="00DE4B5C">
        <w:t>two</w:t>
      </w:r>
      <w:r>
        <w:t xml:space="preserve"> samples </w:t>
      </w:r>
      <w:r w:rsidR="00DE4B5C">
        <w:t xml:space="preserve">from </w:t>
      </w:r>
      <w:r>
        <w:t xml:space="preserve">outside the MRG (Utah and </w:t>
      </w:r>
      <w:r w:rsidR="00A677D3">
        <w:t>Lower</w:t>
      </w:r>
      <w:r>
        <w:t xml:space="preserve"> Rio Grande) that represented a range of biological condition</w:t>
      </w:r>
      <w:r w:rsidR="00DE4B5C">
        <w:t>s</w:t>
      </w:r>
      <w:r>
        <w:t xml:space="preserve">. Included were 10 </w:t>
      </w:r>
      <w:r w:rsidR="008F7525">
        <w:t>samples that</w:t>
      </w:r>
      <w:r>
        <w:t xml:space="preserve"> only provided presence or absence information. </w:t>
      </w:r>
      <w:r w:rsidR="008F7525">
        <w:t xml:space="preserve">These were useful for </w:t>
      </w:r>
      <w:r w:rsidR="00DB4123">
        <w:t xml:space="preserve">historical context but were not used for calibrating a numeric model. </w:t>
      </w:r>
      <w:r w:rsidR="00831863">
        <w:t>The expert panel collaborated on a review of site data and summary indicators.</w:t>
      </w:r>
      <w:r w:rsidRPr="00E40B50">
        <w:rPr>
          <w:rFonts w:eastAsia="Times New Roman"/>
        </w:rPr>
        <w:t xml:space="preserve"> The experts were asked to consider a sample, and individually record their recommended BCG </w:t>
      </w:r>
      <w:r w:rsidR="007432DB">
        <w:rPr>
          <w:rFonts w:eastAsia="Times New Roman"/>
        </w:rPr>
        <w:t>l</w:t>
      </w:r>
      <w:r w:rsidRPr="00E40B50">
        <w:rPr>
          <w:rFonts w:eastAsia="Times New Roman"/>
        </w:rPr>
        <w:t xml:space="preserve">evel, </w:t>
      </w:r>
      <w:r w:rsidRPr="00E40B50">
        <w:t>the information they used to inform the decision, including any confounding or conflicting information, and how they resolved these conflicts (EPA 2016</w:t>
      </w:r>
      <w:r w:rsidR="00DE4B5C">
        <w:t>,</w:t>
      </w:r>
      <w:r w:rsidRPr="00E40B50">
        <w:t xml:space="preserve"> Gerritsen et al. 2017)</w:t>
      </w:r>
      <w:r w:rsidRPr="00E40B50">
        <w:rPr>
          <w:rFonts w:eastAsia="Times New Roman"/>
        </w:rPr>
        <w:t xml:space="preserve">. The facilitator then called on each expert to present their rating and rational, capturing the information in the projected BCG workbook. </w:t>
      </w:r>
    </w:p>
    <w:p w14:paraId="491157C8" w14:textId="3D19FFDE" w:rsidR="00405753" w:rsidRDefault="00405753" w:rsidP="00405753">
      <w:pPr>
        <w:spacing w:line="276" w:lineRule="auto"/>
        <w:rPr>
          <w:rFonts w:eastAsia="Times New Roman"/>
          <w:b/>
          <w:bCs/>
        </w:rPr>
      </w:pPr>
    </w:p>
    <w:p w14:paraId="6A678AA9" w14:textId="3BDF41C1" w:rsidR="00405753" w:rsidRDefault="00405753" w:rsidP="00405753">
      <w:pPr>
        <w:spacing w:line="276" w:lineRule="auto"/>
      </w:pPr>
      <w:r w:rsidRPr="00CB2C68">
        <w:t>Once all experts had provided their individual ratings, the group discussed the ratings and rationales</w:t>
      </w:r>
      <w:r w:rsidRPr="002A2E6D">
        <w:t xml:space="preserve">. The median score was assigned as the site rating and experts were asked to concur </w:t>
      </w:r>
      <w:r w:rsidR="003D0772">
        <w:t>o</w:t>
      </w:r>
      <w:r w:rsidRPr="002A2E6D">
        <w:t xml:space="preserve">n that rating as the final rating for the site. </w:t>
      </w:r>
      <w:r w:rsidR="00F13EE8">
        <w:t>The r</w:t>
      </w:r>
      <w:r w:rsidRPr="002A2E6D">
        <w:t xml:space="preserve">ationale for the rating was documented. The experts found </w:t>
      </w:r>
      <w:r w:rsidR="00315879">
        <w:t xml:space="preserve">that </w:t>
      </w:r>
      <w:r w:rsidRPr="002A2E6D">
        <w:t xml:space="preserve">the group discussions and ability to share knowledge </w:t>
      </w:r>
      <w:r w:rsidR="00315879">
        <w:t xml:space="preserve">were </w:t>
      </w:r>
      <w:r w:rsidRPr="002A2E6D">
        <w:t xml:space="preserve">important in </w:t>
      </w:r>
      <w:r>
        <w:t>assigning ratings</w:t>
      </w:r>
      <w:r w:rsidRPr="002A2E6D">
        <w:t>.</w:t>
      </w:r>
    </w:p>
    <w:p w14:paraId="0A0D7EA2" w14:textId="77777777" w:rsidR="00B55CC4" w:rsidRPr="002A2E6D" w:rsidRDefault="00B55CC4" w:rsidP="00405753">
      <w:pPr>
        <w:spacing w:line="276" w:lineRule="auto"/>
      </w:pPr>
    </w:p>
    <w:p w14:paraId="213F57B4" w14:textId="1ADEC060" w:rsidR="00405753" w:rsidRDefault="00405753" w:rsidP="00405753">
      <w:pPr>
        <w:pStyle w:val="CommentText"/>
        <w:spacing w:line="276" w:lineRule="auto"/>
        <w:rPr>
          <w:sz w:val="24"/>
        </w:rPr>
      </w:pPr>
      <w:r w:rsidRPr="00C526D8">
        <w:rPr>
          <w:sz w:val="24"/>
        </w:rPr>
        <w:t>The experts agreed that all sites had a high degree of disturbance, including ubiquitous effects from dams and diversions, urbanization</w:t>
      </w:r>
      <w:r w:rsidR="00BD7292">
        <w:rPr>
          <w:sz w:val="24"/>
        </w:rPr>
        <w:t>,</w:t>
      </w:r>
      <w:r w:rsidRPr="00C526D8">
        <w:rPr>
          <w:sz w:val="24"/>
        </w:rPr>
        <w:t xml:space="preserve"> and agriculture. The experts did not assign any sites to </w:t>
      </w:r>
      <w:r w:rsidRPr="00C526D8">
        <w:rPr>
          <w:sz w:val="24"/>
        </w:rPr>
        <w:lastRenderedPageBreak/>
        <w:t xml:space="preserve">BCG Levels 1 or 2. All sites were rated as BCG Levels 3-6 </w:t>
      </w:r>
      <w:r w:rsidRPr="00650E98">
        <w:rPr>
          <w:sz w:val="24"/>
        </w:rPr>
        <w:t>(</w:t>
      </w:r>
      <w:r w:rsidR="0053310D" w:rsidRPr="0053310D">
        <w:rPr>
          <w:sz w:val="24"/>
          <w:szCs w:val="24"/>
        </w:rPr>
        <w:fldChar w:fldCharType="begin"/>
      </w:r>
      <w:r w:rsidR="0053310D" w:rsidRPr="0053310D">
        <w:rPr>
          <w:sz w:val="24"/>
          <w:szCs w:val="24"/>
        </w:rPr>
        <w:instrText xml:space="preserve"> REF _Ref52461090 \h  \* MERGEFORMAT </w:instrText>
      </w:r>
      <w:r w:rsidR="0053310D" w:rsidRPr="0053310D">
        <w:rPr>
          <w:sz w:val="24"/>
          <w:szCs w:val="24"/>
        </w:rPr>
      </w:r>
      <w:r w:rsidR="0053310D" w:rsidRPr="0053310D">
        <w:rPr>
          <w:sz w:val="24"/>
          <w:szCs w:val="24"/>
        </w:rPr>
        <w:fldChar w:fldCharType="separate"/>
      </w:r>
      <w:r w:rsidR="0053310D" w:rsidRPr="0053310D">
        <w:rPr>
          <w:sz w:val="24"/>
          <w:szCs w:val="24"/>
        </w:rPr>
        <w:t xml:space="preserve">Table </w:t>
      </w:r>
      <w:r w:rsidR="0053310D" w:rsidRPr="0053310D">
        <w:rPr>
          <w:noProof/>
          <w:sz w:val="24"/>
          <w:szCs w:val="24"/>
        </w:rPr>
        <w:t>8</w:t>
      </w:r>
      <w:r w:rsidR="0053310D" w:rsidRPr="0053310D">
        <w:rPr>
          <w:sz w:val="24"/>
          <w:szCs w:val="24"/>
        </w:rPr>
        <w:fldChar w:fldCharType="end"/>
      </w:r>
      <w:r w:rsidRPr="0053310D">
        <w:rPr>
          <w:sz w:val="24"/>
          <w:szCs w:val="24"/>
        </w:rPr>
        <w:t>)</w:t>
      </w:r>
      <w:r w:rsidRPr="00650E98">
        <w:rPr>
          <w:sz w:val="24"/>
        </w:rPr>
        <w:t xml:space="preserve">.  </w:t>
      </w:r>
      <w:r>
        <w:rPr>
          <w:sz w:val="24"/>
        </w:rPr>
        <w:t xml:space="preserve">All of the sites assigned to BCG Level 3 were </w:t>
      </w:r>
      <w:r w:rsidR="0053310D">
        <w:rPr>
          <w:sz w:val="24"/>
        </w:rPr>
        <w:t xml:space="preserve">samples from the </w:t>
      </w:r>
      <w:r>
        <w:rPr>
          <w:sz w:val="24"/>
        </w:rPr>
        <w:t xml:space="preserve">Sublette </w:t>
      </w:r>
      <w:r w:rsidR="0053310D">
        <w:rPr>
          <w:sz w:val="24"/>
        </w:rPr>
        <w:t>data source</w:t>
      </w:r>
      <w:r>
        <w:rPr>
          <w:sz w:val="24"/>
        </w:rPr>
        <w:t>, which only provided presence/absence data</w:t>
      </w:r>
      <w:r w:rsidR="000D7CBA">
        <w:rPr>
          <w:sz w:val="24"/>
        </w:rPr>
        <w:t xml:space="preserve"> and </w:t>
      </w:r>
      <w:r>
        <w:rPr>
          <w:sz w:val="24"/>
        </w:rPr>
        <w:t>not the count information necessary for rule development.</w:t>
      </w:r>
    </w:p>
    <w:p w14:paraId="6CEEBB93" w14:textId="29B7568F" w:rsidR="00405753" w:rsidRDefault="00405753" w:rsidP="006D46EA"/>
    <w:p w14:paraId="37FC245A" w14:textId="536FE437" w:rsidR="000D7CBA" w:rsidRDefault="000D7CBA" w:rsidP="000D7CBA">
      <w:pPr>
        <w:pStyle w:val="Caption"/>
        <w:keepNext/>
      </w:pPr>
      <w:bookmarkStart w:id="60" w:name="_Ref52461090"/>
      <w:bookmarkStart w:id="61" w:name="_Toc55381331"/>
      <w:r>
        <w:t xml:space="preserve">Table </w:t>
      </w:r>
      <w:fldSimple w:instr=" SEQ Table \* ARABIC ">
        <w:r w:rsidR="00110136">
          <w:rPr>
            <w:noProof/>
          </w:rPr>
          <w:t>8</w:t>
        </w:r>
      </w:fldSimple>
      <w:bookmarkEnd w:id="60"/>
      <w:r w:rsidRPr="00A07DC2">
        <w:rPr>
          <w:b/>
          <w:bCs/>
          <w:szCs w:val="24"/>
        </w:rPr>
        <w:t xml:space="preserve">. </w:t>
      </w:r>
      <w:r w:rsidRPr="000D7CBA">
        <w:rPr>
          <w:szCs w:val="24"/>
        </w:rPr>
        <w:t xml:space="preserve">Fish </w:t>
      </w:r>
      <w:r>
        <w:rPr>
          <w:szCs w:val="24"/>
        </w:rPr>
        <w:t>sample ratings</w:t>
      </w:r>
      <w:r w:rsidR="0053310D">
        <w:rPr>
          <w:szCs w:val="24"/>
        </w:rPr>
        <w:t>.</w:t>
      </w:r>
      <w:bookmarkEnd w:id="61"/>
      <w:r w:rsidR="0053310D">
        <w:rPr>
          <w:szCs w:val="24"/>
        </w:rPr>
        <w:t xml:space="preserve"> </w:t>
      </w:r>
    </w:p>
    <w:p w14:paraId="01CF851C" w14:textId="77777777" w:rsidR="004A48BC" w:rsidRDefault="004A48BC" w:rsidP="004A48BC">
      <w:r w:rsidRPr="00EF52A2">
        <w:rPr>
          <w:noProof/>
        </w:rPr>
        <w:drawing>
          <wp:inline distT="0" distB="0" distL="0" distR="0" wp14:anchorId="55441220" wp14:editId="2F783516">
            <wp:extent cx="4840605" cy="894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 b="41299"/>
                    <a:stretch/>
                  </pic:blipFill>
                  <pic:spPr bwMode="auto">
                    <a:xfrm>
                      <a:off x="0" y="0"/>
                      <a:ext cx="4881027" cy="901697"/>
                    </a:xfrm>
                    <a:prstGeom prst="rect">
                      <a:avLst/>
                    </a:prstGeom>
                    <a:ln>
                      <a:noFill/>
                    </a:ln>
                    <a:extLst>
                      <a:ext uri="{53640926-AAD7-44D8-BBD7-CCE9431645EC}">
                        <a14:shadowObscured xmlns:a14="http://schemas.microsoft.com/office/drawing/2010/main"/>
                      </a:ext>
                    </a:extLst>
                  </pic:spPr>
                </pic:pic>
              </a:graphicData>
            </a:graphic>
          </wp:inline>
        </w:drawing>
      </w:r>
    </w:p>
    <w:p w14:paraId="000B0887" w14:textId="77777777" w:rsidR="004A48BC" w:rsidRDefault="004A48BC" w:rsidP="004A48BC">
      <w:pPr>
        <w:spacing w:line="276" w:lineRule="auto"/>
      </w:pPr>
    </w:p>
    <w:p w14:paraId="31F6B4C4" w14:textId="77777777" w:rsidR="00ED01C2" w:rsidRDefault="00ED01C2" w:rsidP="00ED01C2"/>
    <w:p w14:paraId="6758A1D4" w14:textId="77777777" w:rsidR="00ED01C2" w:rsidRDefault="00ED01C2" w:rsidP="00ED01C2"/>
    <w:p w14:paraId="58E4B4D8" w14:textId="1EBF6D07" w:rsidR="002D734D" w:rsidRDefault="00A41FFE" w:rsidP="00552B54">
      <w:pPr>
        <w:pStyle w:val="Heading2"/>
      </w:pPr>
      <w:bookmarkStart w:id="62" w:name="_Toc55808921"/>
      <w:r>
        <w:t>4.4</w:t>
      </w:r>
      <w:r>
        <w:tab/>
      </w:r>
      <w:r w:rsidR="002D734D" w:rsidRPr="000A2410">
        <w:t>Model Development</w:t>
      </w:r>
      <w:bookmarkEnd w:id="62"/>
    </w:p>
    <w:p w14:paraId="61C208CD" w14:textId="775AFEB6" w:rsidR="00077966" w:rsidRDefault="00077966" w:rsidP="00077966"/>
    <w:p w14:paraId="78EA911D" w14:textId="37F7C793" w:rsidR="007D18D6" w:rsidRPr="007D18D6" w:rsidRDefault="007D18D6" w:rsidP="001A116E">
      <w:pPr>
        <w:pStyle w:val="Heading3"/>
        <w:rPr>
          <w:rStyle w:val="Emphasis"/>
        </w:rPr>
      </w:pPr>
      <w:bookmarkStart w:id="63" w:name="_Toc55374074"/>
      <w:bookmarkStart w:id="64" w:name="_Toc55808922"/>
      <w:r w:rsidRPr="007D18D6">
        <w:rPr>
          <w:rStyle w:val="Emphasis"/>
        </w:rPr>
        <w:t>Benthic Macroinvertebrates</w:t>
      </w:r>
      <w:bookmarkEnd w:id="63"/>
      <w:bookmarkEnd w:id="64"/>
    </w:p>
    <w:p w14:paraId="5A26BBE2" w14:textId="77777777" w:rsidR="00732983" w:rsidRDefault="00732983" w:rsidP="00077966"/>
    <w:p w14:paraId="5ECECF04" w14:textId="731B551A" w:rsidR="00891488" w:rsidRDefault="007D18D6" w:rsidP="00AA270B">
      <w:pPr>
        <w:spacing w:line="276" w:lineRule="auto"/>
      </w:pPr>
      <w:r>
        <w:t xml:space="preserve">At the </w:t>
      </w:r>
      <w:r w:rsidR="00732983">
        <w:t xml:space="preserve">August 2019 workshop, experts expressed </w:t>
      </w:r>
      <w:r w:rsidR="003D0772">
        <w:t xml:space="preserve">their </w:t>
      </w:r>
      <w:r w:rsidR="00732983">
        <w:t>rational</w:t>
      </w:r>
      <w:r w:rsidR="0071208B">
        <w:t>e</w:t>
      </w:r>
      <w:r w:rsidR="009D7FDE">
        <w:t>s</w:t>
      </w:r>
      <w:r w:rsidR="00732983">
        <w:t xml:space="preserve"> for decisions made in rating site BCG levels. </w:t>
      </w:r>
      <w:r w:rsidR="00F13EE8">
        <w:t xml:space="preserve">A </w:t>
      </w:r>
      <w:r w:rsidR="0071208B">
        <w:t>rationale was often expressed in qualitative terms</w:t>
      </w:r>
      <w:r w:rsidR="00876746">
        <w:t>, such as “a lot of taxa” or “not enough sensitive taxa”</w:t>
      </w:r>
      <w:r w:rsidR="008537BF">
        <w:t xml:space="preserve">. </w:t>
      </w:r>
      <w:r w:rsidR="009D21ED">
        <w:t>The rationale</w:t>
      </w:r>
      <w:r w:rsidR="009D7FDE">
        <w:t>s</w:t>
      </w:r>
      <w:r w:rsidR="009D21ED">
        <w:t xml:space="preserve"> as expressed for individual samples </w:t>
      </w:r>
      <w:r w:rsidR="009D7FDE">
        <w:t xml:space="preserve">were </w:t>
      </w:r>
      <w:r w:rsidR="00D41ED4">
        <w:t xml:space="preserve">compiled into a set of narrative and qualitative </w:t>
      </w:r>
      <w:r w:rsidR="00267EBC">
        <w:t>rules (</w:t>
      </w:r>
      <w:r w:rsidR="00D2127F" w:rsidRPr="00120B38">
        <w:rPr>
          <w:b/>
          <w:bCs/>
        </w:rPr>
        <w:fldChar w:fldCharType="begin"/>
      </w:r>
      <w:r w:rsidR="00D2127F" w:rsidRPr="00120B38">
        <w:rPr>
          <w:b/>
          <w:bCs/>
        </w:rPr>
        <w:instrText xml:space="preserve"> REF _Ref52461152 \h </w:instrText>
      </w:r>
      <w:r w:rsidR="00120B38" w:rsidRPr="00120B38">
        <w:rPr>
          <w:b/>
          <w:bCs/>
        </w:rPr>
        <w:instrText xml:space="preserve"> \* MERGEFORMAT </w:instrText>
      </w:r>
      <w:r w:rsidR="00D2127F" w:rsidRPr="00120B38">
        <w:rPr>
          <w:b/>
          <w:bCs/>
        </w:rPr>
      </w:r>
      <w:r w:rsidR="00D2127F" w:rsidRPr="00120B38">
        <w:rPr>
          <w:b/>
          <w:bCs/>
        </w:rPr>
        <w:fldChar w:fldCharType="separate"/>
      </w:r>
      <w:r w:rsidR="00D2127F" w:rsidRPr="00120B38">
        <w:rPr>
          <w:b/>
          <w:bCs/>
        </w:rPr>
        <w:t xml:space="preserve">Table </w:t>
      </w:r>
      <w:r w:rsidR="00D2127F" w:rsidRPr="00120B38">
        <w:rPr>
          <w:b/>
          <w:bCs/>
          <w:noProof/>
        </w:rPr>
        <w:t>9</w:t>
      </w:r>
      <w:r w:rsidR="00D2127F" w:rsidRPr="00120B38">
        <w:rPr>
          <w:b/>
          <w:bCs/>
        </w:rPr>
        <w:fldChar w:fldCharType="end"/>
      </w:r>
      <w:r w:rsidR="00267EBC">
        <w:t xml:space="preserve">). </w:t>
      </w:r>
      <w:r w:rsidR="00891488">
        <w:t>The rationale</w:t>
      </w:r>
      <w:r w:rsidR="009D7FDE">
        <w:t>s</w:t>
      </w:r>
      <w:r w:rsidR="00891488">
        <w:t xml:space="preserve"> addressed sample characteristics related to overall richness, richness of indicator taxa, composition of indicator taxa, richness and abundance of taxa with sensitive and tolerant BCG attributes, richness and abundance of functional feeding groups, richness of habitat specialists, and overall density</w:t>
      </w:r>
      <w:r w:rsidR="000C177B">
        <w:t xml:space="preserve"> (</w:t>
      </w:r>
      <w:r w:rsidR="000C177B" w:rsidRPr="00120B38">
        <w:rPr>
          <w:b/>
          <w:bCs/>
        </w:rPr>
        <w:t xml:space="preserve">Appendix </w:t>
      </w:r>
      <w:r w:rsidR="00120B38" w:rsidRPr="00120B38">
        <w:rPr>
          <w:b/>
          <w:bCs/>
        </w:rPr>
        <w:t>G</w:t>
      </w:r>
      <w:r w:rsidR="00120B38">
        <w:t>)</w:t>
      </w:r>
      <w:r w:rsidR="00891488">
        <w:t xml:space="preserve">. </w:t>
      </w:r>
      <w:r w:rsidR="00385790">
        <w:t xml:space="preserve">Some of the rules were qualified to be used in combination with other rules. For example, </w:t>
      </w:r>
      <w:r w:rsidR="009D7FDE">
        <w:t xml:space="preserve">a </w:t>
      </w:r>
      <w:r w:rsidR="00385790">
        <w:t>dominan</w:t>
      </w:r>
      <w:r w:rsidR="009D7FDE">
        <w:t>ce</w:t>
      </w:r>
      <w:r w:rsidR="00385790">
        <w:t xml:space="preserve"> </w:t>
      </w:r>
      <w:r w:rsidR="009D7FDE">
        <w:t>of c</w:t>
      </w:r>
      <w:r w:rsidR="00385790">
        <w:t>hironomids were generally indicative of poor biological conditions</w:t>
      </w:r>
      <w:r w:rsidR="007218E5">
        <w:t xml:space="preserve">. However, if the dominant </w:t>
      </w:r>
      <w:r w:rsidR="009D7FDE">
        <w:t xml:space="preserve">chironomids </w:t>
      </w:r>
      <w:r w:rsidR="00AF684F">
        <w:t>we</w:t>
      </w:r>
      <w:r w:rsidR="007218E5">
        <w:t xml:space="preserve">re represented by diverse taxa, then </w:t>
      </w:r>
      <w:r w:rsidR="004263CA">
        <w:t xml:space="preserve">poor conditions </w:t>
      </w:r>
      <w:r w:rsidR="00AF684F">
        <w:t>we</w:t>
      </w:r>
      <w:r w:rsidR="004263CA">
        <w:t xml:space="preserve">re not indicated. </w:t>
      </w:r>
      <w:r w:rsidR="009B55AB">
        <w:t xml:space="preserve">The </w:t>
      </w:r>
      <w:r w:rsidR="00B976B3">
        <w:t xml:space="preserve">importance of </w:t>
      </w:r>
      <w:r w:rsidR="009B55AB">
        <w:t xml:space="preserve">shredder taxa </w:t>
      </w:r>
      <w:r w:rsidR="00B976B3">
        <w:t xml:space="preserve">was expressed </w:t>
      </w:r>
      <w:r w:rsidR="00831F79">
        <w:t xml:space="preserve">in rule application. </w:t>
      </w:r>
      <w:r w:rsidR="007363BC">
        <w:t>I</w:t>
      </w:r>
      <w:r w:rsidR="00831F79">
        <w:t xml:space="preserve">f shredders were diverse, then </w:t>
      </w:r>
      <w:r w:rsidR="00837F65">
        <w:t xml:space="preserve">one other requirement </w:t>
      </w:r>
      <w:r w:rsidR="00CB1DB6">
        <w:t xml:space="preserve">(rule) </w:t>
      </w:r>
      <w:r w:rsidR="00837F65">
        <w:t xml:space="preserve">could be discounted </w:t>
      </w:r>
      <w:r w:rsidR="003D0772">
        <w:t xml:space="preserve">and </w:t>
      </w:r>
      <w:r w:rsidR="00837F65">
        <w:t>indicat</w:t>
      </w:r>
      <w:r w:rsidR="003D0772">
        <w:t xml:space="preserve">e </w:t>
      </w:r>
      <w:r w:rsidR="00837F65">
        <w:t xml:space="preserve">better biological conditions. </w:t>
      </w:r>
      <w:r w:rsidR="00B976B3">
        <w:t xml:space="preserve"> </w:t>
      </w:r>
    </w:p>
    <w:p w14:paraId="25436312" w14:textId="253C7BE3" w:rsidR="00304FBF" w:rsidRDefault="00304FBF" w:rsidP="00AA270B">
      <w:pPr>
        <w:spacing w:line="276" w:lineRule="auto"/>
      </w:pPr>
    </w:p>
    <w:p w14:paraId="1633F3F8" w14:textId="500999BA" w:rsidR="00304FBF" w:rsidRDefault="00304FBF" w:rsidP="00304FBF">
      <w:pPr>
        <w:spacing w:line="276" w:lineRule="auto"/>
      </w:pPr>
      <w:r>
        <w:t>In a facilitated effort, the conceptual narrative rationales were re-stated as numeric rules (</w:t>
      </w:r>
      <w:r>
        <w:rPr>
          <w:b/>
          <w:bCs/>
        </w:rPr>
        <w:fldChar w:fldCharType="begin"/>
      </w:r>
      <w:r>
        <w:instrText xml:space="preserve"> REF _Ref52462860 \h </w:instrText>
      </w:r>
      <w:r>
        <w:rPr>
          <w:b/>
          <w:bCs/>
        </w:rPr>
      </w:r>
      <w:r>
        <w:rPr>
          <w:b/>
          <w:bCs/>
        </w:rPr>
        <w:fldChar w:fldCharType="separate"/>
      </w:r>
      <w:r w:rsidRPr="00DC7886">
        <w:t xml:space="preserve">Table </w:t>
      </w:r>
      <w:r>
        <w:rPr>
          <w:noProof/>
        </w:rPr>
        <w:t>10</w:t>
      </w:r>
      <w:r>
        <w:rPr>
          <w:b/>
          <w:bCs/>
        </w:rPr>
        <w:fldChar w:fldCharType="end"/>
      </w:r>
      <w:r>
        <w:t xml:space="preserve">). For the first set of rated samples, distributions of standard metric values in the BCG levels (categorized box plots) were presented to the experts. This led to refinement of attributes, metrics, and rationale, as well as estimation of numeric thresholds of metric values for distinguishing between </w:t>
      </w:r>
      <w:r w:rsidR="003D0772">
        <w:t>levels</w:t>
      </w:r>
      <w:r>
        <w:t xml:space="preserve">. Draft quantitative model rules were developed for a conceptual BCG </w:t>
      </w:r>
      <w:r w:rsidR="003D0772">
        <w:t xml:space="preserve">level </w:t>
      </w:r>
      <w:r>
        <w:t xml:space="preserve">2, which was not observed, but could be surmised from the observations of </w:t>
      </w:r>
      <w:r w:rsidR="003D0772">
        <w:t xml:space="preserve">level </w:t>
      </w:r>
      <w:r>
        <w:t xml:space="preserve">3 conditions. Model rules to distinguish </w:t>
      </w:r>
      <w:r w:rsidR="003D0772">
        <w:t xml:space="preserve">level </w:t>
      </w:r>
      <w:r>
        <w:t xml:space="preserve">5 from </w:t>
      </w:r>
      <w:r w:rsidR="005E7BBF">
        <w:t>l</w:t>
      </w:r>
      <w:r>
        <w:t xml:space="preserve">evel 6 were also conceptual, because no </w:t>
      </w:r>
      <w:r w:rsidR="003D0772">
        <w:t xml:space="preserve">level </w:t>
      </w:r>
      <w:r>
        <w:t xml:space="preserve">6 samples were identified.  At </w:t>
      </w:r>
      <w:r w:rsidR="003D0772">
        <w:t xml:space="preserve">level </w:t>
      </w:r>
      <w:r>
        <w:t xml:space="preserve">3, 15 rules were recommended, and combination rules were discussed. At </w:t>
      </w:r>
      <w:r w:rsidR="003D0772">
        <w:t xml:space="preserve">level </w:t>
      </w:r>
      <w:r>
        <w:t xml:space="preserve">4, </w:t>
      </w:r>
      <w:r w:rsidR="005E7BBF">
        <w:t>seven</w:t>
      </w:r>
      <w:r>
        <w:t xml:space="preserve"> rules were recommended</w:t>
      </w:r>
      <w:r w:rsidR="005E7BBF">
        <w:t>. Two</w:t>
      </w:r>
      <w:r>
        <w:t xml:space="preserve"> rules were recommended</w:t>
      </w:r>
      <w:r w:rsidR="005E7BBF">
        <w:t xml:space="preserve"> for level 5</w:t>
      </w:r>
      <w:r>
        <w:t xml:space="preserve">. </w:t>
      </w:r>
    </w:p>
    <w:p w14:paraId="62234037" w14:textId="77777777" w:rsidR="00304FBF" w:rsidRDefault="00304FBF" w:rsidP="00304FBF">
      <w:pPr>
        <w:spacing w:line="276" w:lineRule="auto"/>
      </w:pPr>
    </w:p>
    <w:p w14:paraId="29C79EC8" w14:textId="584F4CC9" w:rsidR="00F039F2" w:rsidRDefault="00F039F2" w:rsidP="00F039F2">
      <w:pPr>
        <w:pStyle w:val="Caption"/>
        <w:keepNext/>
      </w:pPr>
      <w:bookmarkStart w:id="65" w:name="_Ref52461152"/>
      <w:bookmarkStart w:id="66" w:name="_Toc55381332"/>
      <w:r>
        <w:lastRenderedPageBreak/>
        <w:t xml:space="preserve">Table </w:t>
      </w:r>
      <w:r w:rsidR="00F006AF">
        <w:rPr>
          <w:noProof/>
        </w:rPr>
        <w:fldChar w:fldCharType="begin"/>
      </w:r>
      <w:r w:rsidR="00F006AF">
        <w:rPr>
          <w:noProof/>
        </w:rPr>
        <w:instrText xml:space="preserve"> SEQ Table \* ARABIC </w:instrText>
      </w:r>
      <w:r w:rsidR="00F006AF">
        <w:rPr>
          <w:noProof/>
        </w:rPr>
        <w:fldChar w:fldCharType="separate"/>
      </w:r>
      <w:r w:rsidR="00110136">
        <w:rPr>
          <w:noProof/>
        </w:rPr>
        <w:t>9</w:t>
      </w:r>
      <w:r w:rsidR="00F006AF">
        <w:rPr>
          <w:noProof/>
        </w:rPr>
        <w:fldChar w:fldCharType="end"/>
      </w:r>
      <w:bookmarkEnd w:id="65"/>
      <w:r>
        <w:t xml:space="preserve">. </w:t>
      </w:r>
      <w:r w:rsidR="003F5142">
        <w:t>Qualitative descriptions of the rationale</w:t>
      </w:r>
      <w:r w:rsidR="009D7FDE">
        <w:t>s</w:t>
      </w:r>
      <w:r w:rsidR="003F5142">
        <w:t xml:space="preserve"> expressed for rating samples in BCG levels.</w:t>
      </w:r>
      <w:bookmarkEnd w:id="66"/>
      <w:r w:rsidR="003F5142">
        <w:t xml:space="preserve">  </w:t>
      </w:r>
    </w:p>
    <w:tbl>
      <w:tblPr>
        <w:tblW w:w="9360" w:type="dxa"/>
        <w:tblCellMar>
          <w:left w:w="0" w:type="dxa"/>
          <w:right w:w="0" w:type="dxa"/>
        </w:tblCellMar>
        <w:tblLook w:val="0600" w:firstRow="0" w:lastRow="0" w:firstColumn="0" w:lastColumn="0" w:noHBand="1" w:noVBand="1"/>
      </w:tblPr>
      <w:tblGrid>
        <w:gridCol w:w="2520"/>
        <w:gridCol w:w="6840"/>
      </w:tblGrid>
      <w:tr w:rsidR="00EF1C04" w:rsidRPr="0072374B" w14:paraId="0A153ADA" w14:textId="77777777" w:rsidTr="00D342C5">
        <w:trPr>
          <w:trHeight w:val="367"/>
        </w:trPr>
        <w:tc>
          <w:tcPr>
            <w:tcW w:w="2520" w:type="dxa"/>
            <w:tcBorders>
              <w:top w:val="single" w:sz="4" w:space="0" w:color="auto"/>
              <w:left w:val="nil"/>
              <w:bottom w:val="single" w:sz="8" w:space="0" w:color="000000"/>
              <w:right w:val="single" w:sz="4" w:space="0" w:color="000000"/>
            </w:tcBorders>
            <w:shd w:val="clear" w:color="auto" w:fill="auto"/>
            <w:tcMar>
              <w:top w:w="12" w:type="dxa"/>
              <w:left w:w="12" w:type="dxa"/>
              <w:bottom w:w="0" w:type="dxa"/>
              <w:right w:w="12" w:type="dxa"/>
            </w:tcMar>
            <w:vAlign w:val="center"/>
            <w:hideMark/>
          </w:tcPr>
          <w:p w14:paraId="20492ADC" w14:textId="33AB103C" w:rsidR="00EF1C04" w:rsidRPr="00806CB1" w:rsidRDefault="00EF1C04" w:rsidP="00D342C5">
            <w:pPr>
              <w:rPr>
                <w:sz w:val="22"/>
                <w:szCs w:val="22"/>
              </w:rPr>
            </w:pPr>
            <w:r w:rsidRPr="00806CB1">
              <w:rPr>
                <w:sz w:val="22"/>
                <w:szCs w:val="22"/>
              </w:rPr>
              <w:t>Rule metric (</w:t>
            </w:r>
            <w:r w:rsidR="00F80E78" w:rsidRPr="00806CB1">
              <w:rPr>
                <w:sz w:val="22"/>
                <w:szCs w:val="22"/>
              </w:rPr>
              <w:t>short name)</w:t>
            </w:r>
          </w:p>
        </w:tc>
        <w:tc>
          <w:tcPr>
            <w:tcW w:w="6840" w:type="dxa"/>
            <w:tcBorders>
              <w:top w:val="single" w:sz="4" w:space="0" w:color="auto"/>
              <w:left w:val="nil"/>
              <w:bottom w:val="single" w:sz="8" w:space="0" w:color="000000"/>
              <w:right w:val="single" w:sz="4" w:space="0" w:color="000000"/>
            </w:tcBorders>
            <w:shd w:val="clear" w:color="auto" w:fill="auto"/>
            <w:vAlign w:val="center"/>
          </w:tcPr>
          <w:p w14:paraId="50BD5290" w14:textId="6CE5CBF8" w:rsidR="00EF1C04" w:rsidRPr="00806CB1" w:rsidRDefault="00F80E78" w:rsidP="002A3208">
            <w:pPr>
              <w:rPr>
                <w:sz w:val="22"/>
                <w:szCs w:val="22"/>
              </w:rPr>
            </w:pPr>
            <w:r w:rsidRPr="00806CB1">
              <w:rPr>
                <w:sz w:val="22"/>
                <w:szCs w:val="22"/>
              </w:rPr>
              <w:t>Conceptual rule description</w:t>
            </w:r>
          </w:p>
        </w:tc>
      </w:tr>
      <w:tr w:rsidR="00EF1C04" w:rsidRPr="0072374B" w14:paraId="14F25290" w14:textId="77777777" w:rsidTr="00D342C5">
        <w:trPr>
          <w:trHeight w:val="396"/>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hideMark/>
          </w:tcPr>
          <w:p w14:paraId="57964D03" w14:textId="77777777" w:rsidR="00EF1C04" w:rsidRPr="00806CB1" w:rsidRDefault="00EF1C04" w:rsidP="00D342C5">
            <w:pPr>
              <w:rPr>
                <w:sz w:val="22"/>
                <w:szCs w:val="22"/>
              </w:rPr>
            </w:pPr>
            <w:r w:rsidRPr="00806CB1">
              <w:rPr>
                <w:sz w:val="22"/>
                <w:szCs w:val="22"/>
              </w:rPr>
              <w:t>Richness: total</w:t>
            </w:r>
          </w:p>
          <w:p w14:paraId="1F2BD765" w14:textId="55F3BE7E" w:rsidR="00EF1C04" w:rsidRPr="00806CB1" w:rsidRDefault="00EF1C04" w:rsidP="00D342C5">
            <w:pPr>
              <w:rPr>
                <w:sz w:val="22"/>
                <w:szCs w:val="22"/>
              </w:rPr>
            </w:pP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6B7F7D2F" w14:textId="005DD154" w:rsidR="00EF1C04" w:rsidRPr="00806CB1" w:rsidRDefault="00F46CF5" w:rsidP="002A3208">
            <w:pPr>
              <w:rPr>
                <w:sz w:val="22"/>
                <w:szCs w:val="22"/>
              </w:rPr>
            </w:pPr>
            <w:r w:rsidRPr="00806CB1">
              <w:rPr>
                <w:sz w:val="22"/>
                <w:szCs w:val="22"/>
              </w:rPr>
              <w:t xml:space="preserve">Total taxa richness is </w:t>
            </w:r>
            <w:r w:rsidR="008D24C8" w:rsidRPr="00806CB1">
              <w:rPr>
                <w:sz w:val="22"/>
                <w:szCs w:val="22"/>
              </w:rPr>
              <w:t>progressively</w:t>
            </w:r>
            <w:r w:rsidRPr="00806CB1">
              <w:rPr>
                <w:sz w:val="22"/>
                <w:szCs w:val="22"/>
              </w:rPr>
              <w:t xml:space="preserve"> higher in </w:t>
            </w:r>
            <w:r w:rsidR="008D24C8" w:rsidRPr="00806CB1">
              <w:rPr>
                <w:sz w:val="22"/>
                <w:szCs w:val="22"/>
              </w:rPr>
              <w:t xml:space="preserve">better </w:t>
            </w:r>
            <w:r w:rsidR="004E5150" w:rsidRPr="00806CB1">
              <w:rPr>
                <w:sz w:val="22"/>
                <w:szCs w:val="22"/>
              </w:rPr>
              <w:t xml:space="preserve">biological </w:t>
            </w:r>
            <w:r w:rsidR="008D24C8" w:rsidRPr="00806CB1">
              <w:rPr>
                <w:sz w:val="22"/>
                <w:szCs w:val="22"/>
              </w:rPr>
              <w:t>conditions</w:t>
            </w:r>
          </w:p>
        </w:tc>
      </w:tr>
      <w:tr w:rsidR="00EF1C04" w:rsidRPr="0072374B" w14:paraId="2DBBFBE6"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1AD4CD3D" w14:textId="37D2D096" w:rsidR="00EF1C04" w:rsidRPr="00806CB1" w:rsidRDefault="00EF1C04" w:rsidP="00D342C5">
            <w:pPr>
              <w:rPr>
                <w:sz w:val="22"/>
                <w:szCs w:val="22"/>
              </w:rPr>
            </w:pPr>
            <w:r w:rsidRPr="00806CB1">
              <w:rPr>
                <w:sz w:val="22"/>
                <w:szCs w:val="22"/>
              </w:rPr>
              <w:t>Richness: EPT</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3880514E" w14:textId="32FA9BA3" w:rsidR="00EF1C04" w:rsidRPr="00806CB1" w:rsidRDefault="002528E7" w:rsidP="00EF1C04">
            <w:pPr>
              <w:rPr>
                <w:sz w:val="22"/>
                <w:szCs w:val="22"/>
              </w:rPr>
            </w:pPr>
            <w:r w:rsidRPr="00806CB1">
              <w:rPr>
                <w:sz w:val="22"/>
                <w:szCs w:val="22"/>
              </w:rPr>
              <w:t xml:space="preserve">High </w:t>
            </w:r>
            <w:r w:rsidR="008D24C8" w:rsidRPr="00806CB1">
              <w:rPr>
                <w:sz w:val="22"/>
                <w:szCs w:val="22"/>
              </w:rPr>
              <w:t xml:space="preserve">EPT taxa richness is </w:t>
            </w:r>
            <w:r w:rsidRPr="00806CB1">
              <w:rPr>
                <w:sz w:val="22"/>
                <w:szCs w:val="22"/>
              </w:rPr>
              <w:t>indicative</w:t>
            </w:r>
            <w:r w:rsidR="008D24C8" w:rsidRPr="00806CB1">
              <w:rPr>
                <w:sz w:val="22"/>
                <w:szCs w:val="22"/>
              </w:rPr>
              <w:t xml:space="preserve"> of </w:t>
            </w:r>
            <w:r w:rsidR="00073F6B" w:rsidRPr="00806CB1">
              <w:rPr>
                <w:sz w:val="22"/>
                <w:szCs w:val="22"/>
              </w:rPr>
              <w:t>the best conditions</w:t>
            </w:r>
          </w:p>
        </w:tc>
      </w:tr>
      <w:tr w:rsidR="00EF1C04" w:rsidRPr="0072374B" w14:paraId="72CCE751"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03361A4C" w14:textId="2D98E3CF" w:rsidR="00EF1C04" w:rsidRPr="00806CB1" w:rsidRDefault="00EF1C04" w:rsidP="00D342C5">
            <w:pPr>
              <w:rPr>
                <w:sz w:val="22"/>
                <w:szCs w:val="22"/>
              </w:rPr>
            </w:pPr>
            <w:r w:rsidRPr="00806CB1">
              <w:rPr>
                <w:sz w:val="22"/>
                <w:szCs w:val="22"/>
              </w:rPr>
              <w:t xml:space="preserve">Richness: </w:t>
            </w:r>
            <w:proofErr w:type="spellStart"/>
            <w:r w:rsidRPr="00806CB1">
              <w:rPr>
                <w:sz w:val="22"/>
                <w:szCs w:val="22"/>
              </w:rPr>
              <w:t>nonHydro</w:t>
            </w:r>
            <w:proofErr w:type="spellEnd"/>
            <w:r w:rsidRPr="00806CB1">
              <w:rPr>
                <w:sz w:val="22"/>
                <w:szCs w:val="22"/>
              </w:rPr>
              <w:t xml:space="preserve"> T</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1FBB62E0" w14:textId="01FA01AC" w:rsidR="00EF1C04" w:rsidRPr="00806CB1" w:rsidRDefault="00073F6B" w:rsidP="00EF1C04">
            <w:pPr>
              <w:rPr>
                <w:sz w:val="22"/>
                <w:szCs w:val="22"/>
              </w:rPr>
            </w:pPr>
            <w:r w:rsidRPr="00806CB1">
              <w:rPr>
                <w:sz w:val="22"/>
                <w:szCs w:val="22"/>
              </w:rPr>
              <w:t xml:space="preserve">Trichoptera richness </w:t>
            </w:r>
            <w:r w:rsidR="00A70A33" w:rsidRPr="00806CB1">
              <w:rPr>
                <w:sz w:val="22"/>
                <w:szCs w:val="22"/>
              </w:rPr>
              <w:t xml:space="preserve">(not counting Hydropsychidae) </w:t>
            </w:r>
            <w:r w:rsidR="0001138D" w:rsidRPr="00806CB1">
              <w:rPr>
                <w:sz w:val="22"/>
                <w:szCs w:val="22"/>
              </w:rPr>
              <w:t>is indicative of the best conditions</w:t>
            </w:r>
          </w:p>
        </w:tc>
      </w:tr>
      <w:tr w:rsidR="00EF1C04" w:rsidRPr="0072374B" w14:paraId="6CF135C1"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667FF928" w14:textId="5D684374" w:rsidR="00EF1C04" w:rsidRPr="00806CB1" w:rsidRDefault="00EF1C04" w:rsidP="00D342C5">
            <w:pPr>
              <w:rPr>
                <w:sz w:val="22"/>
                <w:szCs w:val="22"/>
              </w:rPr>
            </w:pPr>
            <w:r w:rsidRPr="00806CB1">
              <w:rPr>
                <w:sz w:val="22"/>
                <w:szCs w:val="22"/>
              </w:rPr>
              <w:t>Composition: EPT</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39D2F441" w14:textId="44DFCF96" w:rsidR="00EF1C04" w:rsidRPr="00806CB1" w:rsidRDefault="0001138D" w:rsidP="00EF1C04">
            <w:pPr>
              <w:rPr>
                <w:sz w:val="22"/>
                <w:szCs w:val="22"/>
              </w:rPr>
            </w:pPr>
            <w:r w:rsidRPr="00806CB1">
              <w:rPr>
                <w:sz w:val="22"/>
                <w:szCs w:val="22"/>
              </w:rPr>
              <w:t>Relative abundance of EPT</w:t>
            </w:r>
            <w:r w:rsidR="00A077C0" w:rsidRPr="00806CB1">
              <w:rPr>
                <w:sz w:val="22"/>
                <w:szCs w:val="22"/>
              </w:rPr>
              <w:t xml:space="preserve"> individuals</w:t>
            </w:r>
            <w:r w:rsidRPr="00806CB1">
              <w:rPr>
                <w:sz w:val="22"/>
                <w:szCs w:val="22"/>
              </w:rPr>
              <w:t xml:space="preserve"> is progressively higher in better conditions</w:t>
            </w:r>
          </w:p>
        </w:tc>
      </w:tr>
      <w:tr w:rsidR="00EF1C04" w:rsidRPr="0072374B" w14:paraId="5AC56F69"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23808841" w14:textId="03F0AF62" w:rsidR="00EF1C04" w:rsidRPr="00806CB1" w:rsidRDefault="00EF1C04" w:rsidP="00D342C5">
            <w:pPr>
              <w:rPr>
                <w:sz w:val="22"/>
                <w:szCs w:val="22"/>
              </w:rPr>
            </w:pPr>
            <w:r w:rsidRPr="00806CB1">
              <w:rPr>
                <w:sz w:val="22"/>
                <w:szCs w:val="22"/>
              </w:rPr>
              <w:t>Composition: Chiro †</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7CA82CA3" w14:textId="1614EE97" w:rsidR="00EF1C04" w:rsidRPr="00806CB1" w:rsidRDefault="00A077C0" w:rsidP="00EF1C04">
            <w:pPr>
              <w:rPr>
                <w:sz w:val="22"/>
                <w:szCs w:val="22"/>
              </w:rPr>
            </w:pPr>
            <w:r w:rsidRPr="00806CB1">
              <w:rPr>
                <w:sz w:val="22"/>
                <w:szCs w:val="22"/>
              </w:rPr>
              <w:t>Chrirono</w:t>
            </w:r>
            <w:r w:rsidR="006C2A9F" w:rsidRPr="00806CB1">
              <w:rPr>
                <w:sz w:val="22"/>
                <w:szCs w:val="22"/>
              </w:rPr>
              <w:t>mids should not be too dominant in better conditions</w:t>
            </w:r>
            <w:r w:rsidR="004E5150" w:rsidRPr="00806CB1">
              <w:rPr>
                <w:sz w:val="22"/>
                <w:szCs w:val="22"/>
              </w:rPr>
              <w:t xml:space="preserve"> (</w:t>
            </w:r>
            <w:r w:rsidR="003711DD" w:rsidRPr="00806CB1">
              <w:rPr>
                <w:sz w:val="22"/>
                <w:szCs w:val="22"/>
              </w:rPr>
              <w:t xml:space="preserve">dependent on </w:t>
            </w:r>
            <w:r w:rsidR="001626B7" w:rsidRPr="00806CB1">
              <w:rPr>
                <w:sz w:val="22"/>
                <w:szCs w:val="22"/>
              </w:rPr>
              <w:t>richness)</w:t>
            </w:r>
          </w:p>
        </w:tc>
      </w:tr>
      <w:tr w:rsidR="00EF1C04" w:rsidRPr="0072374B" w14:paraId="0D814803"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574492D9" w14:textId="047DA6A9" w:rsidR="00EF1C04" w:rsidRPr="00806CB1" w:rsidRDefault="00EF1C04" w:rsidP="00D342C5">
            <w:pPr>
              <w:rPr>
                <w:sz w:val="22"/>
                <w:szCs w:val="22"/>
              </w:rPr>
            </w:pPr>
            <w:r w:rsidRPr="00806CB1">
              <w:rPr>
                <w:sz w:val="22"/>
                <w:szCs w:val="22"/>
              </w:rPr>
              <w:t>Composition: Chiro</w:t>
            </w:r>
            <w:r w:rsidR="005C0DEE" w:rsidRPr="00806CB1">
              <w:rPr>
                <w:sz w:val="22"/>
                <w:szCs w:val="22"/>
              </w:rPr>
              <w:t xml:space="preserve"> †</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634FF545" w14:textId="4E012077" w:rsidR="00EF1C04" w:rsidRPr="00806CB1" w:rsidRDefault="00CC0E8F" w:rsidP="00EF1C04">
            <w:pPr>
              <w:rPr>
                <w:sz w:val="22"/>
                <w:szCs w:val="22"/>
              </w:rPr>
            </w:pPr>
            <w:r w:rsidRPr="00806CB1">
              <w:rPr>
                <w:sz w:val="22"/>
                <w:szCs w:val="22"/>
              </w:rPr>
              <w:t>If Chiron</w:t>
            </w:r>
            <w:r w:rsidR="00CB5555" w:rsidRPr="00806CB1">
              <w:rPr>
                <w:sz w:val="22"/>
                <w:szCs w:val="22"/>
              </w:rPr>
              <w:t>o</w:t>
            </w:r>
            <w:r w:rsidRPr="00806CB1">
              <w:rPr>
                <w:sz w:val="22"/>
                <w:szCs w:val="22"/>
              </w:rPr>
              <w:t xml:space="preserve">mids are dominant, </w:t>
            </w:r>
            <w:r w:rsidR="002D545F" w:rsidRPr="00806CB1">
              <w:rPr>
                <w:sz w:val="22"/>
                <w:szCs w:val="22"/>
              </w:rPr>
              <w:t>they can indicate better conditions if they are diverse</w:t>
            </w:r>
          </w:p>
        </w:tc>
      </w:tr>
      <w:tr w:rsidR="00EF1C04" w:rsidRPr="0072374B" w14:paraId="295909C7"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5E7FDA2B" w14:textId="60442F03" w:rsidR="00EF1C04" w:rsidRPr="00806CB1" w:rsidRDefault="00EF1C04" w:rsidP="00D342C5">
            <w:pPr>
              <w:rPr>
                <w:sz w:val="22"/>
                <w:szCs w:val="22"/>
              </w:rPr>
            </w:pPr>
            <w:r w:rsidRPr="00806CB1">
              <w:rPr>
                <w:sz w:val="22"/>
                <w:szCs w:val="22"/>
              </w:rPr>
              <w:t>Native Mollus</w:t>
            </w:r>
            <w:r w:rsidR="006F59D5" w:rsidRPr="00806CB1">
              <w:rPr>
                <w:sz w:val="22"/>
                <w:szCs w:val="22"/>
              </w:rPr>
              <w:t>k</w:t>
            </w:r>
            <w:r w:rsidRPr="00806CB1">
              <w:rPr>
                <w:sz w:val="22"/>
                <w:szCs w:val="22"/>
              </w:rPr>
              <w:t>s</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33B45CCE" w14:textId="55D7714F" w:rsidR="00EF1C04" w:rsidRPr="00806CB1" w:rsidRDefault="001A27A2" w:rsidP="00EF1C04">
            <w:pPr>
              <w:rPr>
                <w:sz w:val="22"/>
                <w:szCs w:val="22"/>
              </w:rPr>
            </w:pPr>
            <w:r w:rsidRPr="00806CB1">
              <w:rPr>
                <w:sz w:val="22"/>
                <w:szCs w:val="22"/>
              </w:rPr>
              <w:t>The best conditions require presence of native mollus</w:t>
            </w:r>
            <w:r w:rsidR="006F59D5" w:rsidRPr="00806CB1">
              <w:rPr>
                <w:sz w:val="22"/>
                <w:szCs w:val="22"/>
              </w:rPr>
              <w:t>k</w:t>
            </w:r>
            <w:r w:rsidRPr="00806CB1">
              <w:rPr>
                <w:sz w:val="22"/>
                <w:szCs w:val="22"/>
              </w:rPr>
              <w:t>s</w:t>
            </w:r>
          </w:p>
        </w:tc>
      </w:tr>
      <w:tr w:rsidR="00EF1C04" w:rsidRPr="0072374B" w14:paraId="363A92F5"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288E0B75" w14:textId="278FEF5A" w:rsidR="00EF1C04" w:rsidRPr="00806CB1" w:rsidRDefault="00EF1C04" w:rsidP="00D342C5">
            <w:pPr>
              <w:rPr>
                <w:sz w:val="22"/>
                <w:szCs w:val="22"/>
              </w:rPr>
            </w:pPr>
            <w:r w:rsidRPr="00806CB1">
              <w:rPr>
                <w:sz w:val="22"/>
                <w:szCs w:val="22"/>
              </w:rPr>
              <w:t xml:space="preserve">Composition: </w:t>
            </w:r>
            <w:proofErr w:type="spellStart"/>
            <w:r w:rsidRPr="00806CB1">
              <w:rPr>
                <w:sz w:val="22"/>
                <w:szCs w:val="22"/>
              </w:rPr>
              <w:t>nonIns</w:t>
            </w:r>
            <w:proofErr w:type="spellEnd"/>
          </w:p>
        </w:tc>
        <w:tc>
          <w:tcPr>
            <w:tcW w:w="6840" w:type="dxa"/>
            <w:tcBorders>
              <w:top w:val="single" w:sz="8" w:space="0" w:color="000000"/>
              <w:left w:val="nil"/>
              <w:bottom w:val="single" w:sz="8" w:space="0" w:color="000000"/>
              <w:right w:val="single" w:sz="8" w:space="0" w:color="000000"/>
            </w:tcBorders>
            <w:shd w:val="clear" w:color="auto" w:fill="auto"/>
            <w:vAlign w:val="center"/>
          </w:tcPr>
          <w:p w14:paraId="57D8E0F2" w14:textId="7746C35D" w:rsidR="00EF1C04" w:rsidRPr="00806CB1" w:rsidRDefault="00BC5F9B" w:rsidP="00EF1C04">
            <w:pPr>
              <w:rPr>
                <w:sz w:val="22"/>
                <w:szCs w:val="22"/>
              </w:rPr>
            </w:pPr>
            <w:r w:rsidRPr="00806CB1">
              <w:rPr>
                <w:sz w:val="22"/>
                <w:szCs w:val="22"/>
              </w:rPr>
              <w:t>N</w:t>
            </w:r>
            <w:r w:rsidR="00B67BBD" w:rsidRPr="00806CB1">
              <w:rPr>
                <w:sz w:val="22"/>
                <w:szCs w:val="22"/>
              </w:rPr>
              <w:t>on-inse</w:t>
            </w:r>
            <w:r w:rsidR="003D0772">
              <w:rPr>
                <w:sz w:val="22"/>
                <w:szCs w:val="22"/>
              </w:rPr>
              <w:t>c</w:t>
            </w:r>
            <w:r w:rsidR="00B67BBD" w:rsidRPr="00806CB1">
              <w:rPr>
                <w:sz w:val="22"/>
                <w:szCs w:val="22"/>
              </w:rPr>
              <w:t xml:space="preserve">ts </w:t>
            </w:r>
            <w:r w:rsidRPr="00806CB1">
              <w:rPr>
                <w:sz w:val="22"/>
                <w:szCs w:val="22"/>
              </w:rPr>
              <w:t xml:space="preserve">indicate poor conditions if relative abundance is too high </w:t>
            </w:r>
          </w:p>
        </w:tc>
      </w:tr>
      <w:tr w:rsidR="00EF1C04" w:rsidRPr="0072374B" w14:paraId="186ED578"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4D85ED92" w14:textId="466BEE0F" w:rsidR="00EF1C04" w:rsidRPr="00806CB1" w:rsidRDefault="00EF1C04" w:rsidP="00D342C5">
            <w:pPr>
              <w:rPr>
                <w:sz w:val="22"/>
                <w:szCs w:val="22"/>
              </w:rPr>
            </w:pPr>
            <w:r w:rsidRPr="00806CB1">
              <w:rPr>
                <w:sz w:val="22"/>
                <w:szCs w:val="22"/>
              </w:rPr>
              <w:t>Attributes: 1,2,3 taxa</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0024A231" w14:textId="60AEF485" w:rsidR="00EF1C04" w:rsidRPr="00806CB1" w:rsidRDefault="00BC5F9B" w:rsidP="00EF1C04">
            <w:pPr>
              <w:rPr>
                <w:sz w:val="22"/>
                <w:szCs w:val="22"/>
              </w:rPr>
            </w:pPr>
            <w:r w:rsidRPr="00806CB1">
              <w:rPr>
                <w:sz w:val="22"/>
                <w:szCs w:val="22"/>
              </w:rPr>
              <w:t xml:space="preserve">Sensitive </w:t>
            </w:r>
            <w:r w:rsidR="00FD4960" w:rsidRPr="00806CB1">
              <w:rPr>
                <w:sz w:val="22"/>
                <w:szCs w:val="22"/>
              </w:rPr>
              <w:t>and specialist taxa indicate better conditions</w:t>
            </w:r>
          </w:p>
        </w:tc>
      </w:tr>
      <w:tr w:rsidR="00EF1C04" w:rsidRPr="0072374B" w14:paraId="731BC40E"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38E6418C" w14:textId="3598A17F" w:rsidR="00EF1C04" w:rsidRPr="00806CB1" w:rsidRDefault="00EF1C04" w:rsidP="00D342C5">
            <w:pPr>
              <w:rPr>
                <w:sz w:val="22"/>
                <w:szCs w:val="22"/>
              </w:rPr>
            </w:pPr>
            <w:r w:rsidRPr="00806CB1">
              <w:rPr>
                <w:sz w:val="22"/>
                <w:szCs w:val="22"/>
              </w:rPr>
              <w:t>Attributes: 5 %</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6F0021C0" w14:textId="0E9EFDA9" w:rsidR="00EF1C04" w:rsidRPr="00806CB1" w:rsidRDefault="003F0B3A" w:rsidP="00EF1C04">
            <w:pPr>
              <w:rPr>
                <w:sz w:val="22"/>
                <w:szCs w:val="22"/>
              </w:rPr>
            </w:pPr>
            <w:r w:rsidRPr="00806CB1">
              <w:rPr>
                <w:sz w:val="22"/>
                <w:szCs w:val="22"/>
              </w:rPr>
              <w:t xml:space="preserve">Tolerant taxa should not </w:t>
            </w:r>
            <w:r w:rsidR="00E370F4" w:rsidRPr="00806CB1">
              <w:rPr>
                <w:sz w:val="22"/>
                <w:szCs w:val="22"/>
              </w:rPr>
              <w:t>be abundant in better conditions</w:t>
            </w:r>
          </w:p>
        </w:tc>
      </w:tr>
      <w:tr w:rsidR="00EF1C04" w:rsidRPr="0072374B" w14:paraId="482CF441"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648AE19C" w14:textId="3B785C21" w:rsidR="00EF1C04" w:rsidRPr="00806CB1" w:rsidRDefault="00EF1C04" w:rsidP="00D342C5">
            <w:pPr>
              <w:rPr>
                <w:sz w:val="22"/>
                <w:szCs w:val="22"/>
              </w:rPr>
            </w:pPr>
            <w:r w:rsidRPr="00806CB1">
              <w:rPr>
                <w:sz w:val="22"/>
                <w:szCs w:val="22"/>
              </w:rPr>
              <w:t>FFG: shredder</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0B3D4281" w14:textId="10FA3438" w:rsidR="00EF1C04" w:rsidRPr="00806CB1" w:rsidRDefault="00F85907" w:rsidP="00EF1C04">
            <w:pPr>
              <w:rPr>
                <w:sz w:val="22"/>
                <w:szCs w:val="22"/>
              </w:rPr>
            </w:pPr>
            <w:r w:rsidRPr="00806CB1">
              <w:rPr>
                <w:sz w:val="22"/>
                <w:szCs w:val="22"/>
              </w:rPr>
              <w:t xml:space="preserve">Shredder taxa </w:t>
            </w:r>
            <w:r w:rsidR="00CE27B2" w:rsidRPr="00806CB1">
              <w:rPr>
                <w:sz w:val="22"/>
                <w:szCs w:val="22"/>
              </w:rPr>
              <w:t>richness indicates better conditions</w:t>
            </w:r>
            <w:r w:rsidR="005B0F26" w:rsidRPr="00806CB1">
              <w:rPr>
                <w:sz w:val="22"/>
                <w:szCs w:val="22"/>
              </w:rPr>
              <w:t xml:space="preserve">, and </w:t>
            </w:r>
            <w:r w:rsidR="005C0E58" w:rsidRPr="00806CB1">
              <w:rPr>
                <w:sz w:val="22"/>
                <w:szCs w:val="22"/>
              </w:rPr>
              <w:t>high shredder richness can outweigh negative indications from other rules</w:t>
            </w:r>
          </w:p>
        </w:tc>
      </w:tr>
      <w:tr w:rsidR="00EF1C04" w:rsidRPr="0072374B" w14:paraId="3218DABD"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1669AC34" w14:textId="56C6CD76" w:rsidR="00EF1C04" w:rsidRPr="00806CB1" w:rsidRDefault="00652124" w:rsidP="00D342C5">
            <w:pPr>
              <w:rPr>
                <w:sz w:val="22"/>
                <w:szCs w:val="22"/>
              </w:rPr>
            </w:pPr>
            <w:r>
              <w:rPr>
                <w:sz w:val="22"/>
                <w:szCs w:val="22"/>
              </w:rPr>
              <w:t>A</w:t>
            </w:r>
            <w:r w:rsidR="00EF1C04" w:rsidRPr="00806CB1">
              <w:rPr>
                <w:sz w:val="22"/>
                <w:szCs w:val="22"/>
              </w:rPr>
              <w:t>ny FFG</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7FA32D96" w14:textId="649FB00F" w:rsidR="00EF1C04" w:rsidRPr="00806CB1" w:rsidRDefault="00F25796" w:rsidP="00EF1C04">
            <w:pPr>
              <w:rPr>
                <w:sz w:val="22"/>
                <w:szCs w:val="22"/>
              </w:rPr>
            </w:pPr>
            <w:r w:rsidRPr="00806CB1">
              <w:rPr>
                <w:sz w:val="22"/>
                <w:szCs w:val="22"/>
              </w:rPr>
              <w:t xml:space="preserve">The community should not be dominated by any one </w:t>
            </w:r>
            <w:r w:rsidR="00844C41" w:rsidRPr="00806CB1">
              <w:rPr>
                <w:sz w:val="22"/>
                <w:szCs w:val="22"/>
              </w:rPr>
              <w:t>feeding group</w:t>
            </w:r>
          </w:p>
        </w:tc>
      </w:tr>
      <w:tr w:rsidR="00EF1C04" w:rsidRPr="0072374B" w14:paraId="6948EF39"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078FAA96" w14:textId="4587F951" w:rsidR="00EF1C04" w:rsidRPr="00806CB1" w:rsidRDefault="00EF1C04" w:rsidP="00D342C5">
            <w:pPr>
              <w:rPr>
                <w:sz w:val="22"/>
                <w:szCs w:val="22"/>
              </w:rPr>
            </w:pPr>
            <w:r w:rsidRPr="00806CB1">
              <w:rPr>
                <w:sz w:val="22"/>
                <w:szCs w:val="22"/>
              </w:rPr>
              <w:t>FFG: scraper taxa</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7E8C5940" w14:textId="2A086725" w:rsidR="00EF1C04" w:rsidRPr="00806CB1" w:rsidRDefault="00844C41" w:rsidP="00EF1C04">
            <w:pPr>
              <w:rPr>
                <w:sz w:val="22"/>
                <w:szCs w:val="22"/>
              </w:rPr>
            </w:pPr>
            <w:r w:rsidRPr="00806CB1">
              <w:rPr>
                <w:sz w:val="22"/>
                <w:szCs w:val="22"/>
              </w:rPr>
              <w:t xml:space="preserve">Scraper taxa </w:t>
            </w:r>
            <w:r w:rsidR="00284757" w:rsidRPr="00806CB1">
              <w:rPr>
                <w:sz w:val="22"/>
                <w:szCs w:val="22"/>
              </w:rPr>
              <w:t xml:space="preserve">should be diverse in better sites and at least represented in </w:t>
            </w:r>
            <w:r w:rsidR="000E7DA2" w:rsidRPr="00806CB1">
              <w:rPr>
                <w:sz w:val="22"/>
                <w:szCs w:val="22"/>
              </w:rPr>
              <w:t>good sites</w:t>
            </w:r>
          </w:p>
        </w:tc>
      </w:tr>
      <w:tr w:rsidR="00EF1C04" w:rsidRPr="0072374B" w14:paraId="756125E7"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27FCC8A6" w14:textId="0C747EC8" w:rsidR="00EF1C04" w:rsidRPr="00806CB1" w:rsidRDefault="00EF1C04" w:rsidP="00D342C5">
            <w:pPr>
              <w:rPr>
                <w:sz w:val="22"/>
                <w:szCs w:val="22"/>
              </w:rPr>
            </w:pPr>
            <w:r w:rsidRPr="00806CB1">
              <w:rPr>
                <w:sz w:val="22"/>
                <w:szCs w:val="22"/>
              </w:rPr>
              <w:t>FFG: collector %</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2E0E4B07" w14:textId="1A30DCE2" w:rsidR="00EF1C04" w:rsidRPr="00806CB1" w:rsidRDefault="000E7DA2" w:rsidP="00EF1C04">
            <w:pPr>
              <w:rPr>
                <w:sz w:val="22"/>
                <w:szCs w:val="22"/>
              </w:rPr>
            </w:pPr>
            <w:r w:rsidRPr="00806CB1">
              <w:rPr>
                <w:sz w:val="22"/>
                <w:szCs w:val="22"/>
              </w:rPr>
              <w:t>Collector-gatherers should not dominate in better sites</w:t>
            </w:r>
          </w:p>
        </w:tc>
      </w:tr>
      <w:tr w:rsidR="00EF1C04" w:rsidRPr="0072374B" w14:paraId="09BF2622" w14:textId="77777777" w:rsidTr="00D342C5">
        <w:trPr>
          <w:trHeight w:val="384"/>
        </w:trPr>
        <w:tc>
          <w:tcPr>
            <w:tcW w:w="25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tcPr>
          <w:p w14:paraId="043AC05C" w14:textId="6C3076C6" w:rsidR="00EF1C04" w:rsidRPr="00806CB1" w:rsidRDefault="00EF1C04" w:rsidP="00D342C5">
            <w:pPr>
              <w:rPr>
                <w:sz w:val="22"/>
                <w:szCs w:val="22"/>
              </w:rPr>
            </w:pPr>
            <w:r w:rsidRPr="00806CB1">
              <w:rPr>
                <w:sz w:val="22"/>
                <w:szCs w:val="22"/>
              </w:rPr>
              <w:t>Habit: clinger taxa</w:t>
            </w:r>
          </w:p>
        </w:tc>
        <w:tc>
          <w:tcPr>
            <w:tcW w:w="6840" w:type="dxa"/>
            <w:tcBorders>
              <w:top w:val="single" w:sz="8" w:space="0" w:color="000000"/>
              <w:left w:val="nil"/>
              <w:bottom w:val="single" w:sz="8" w:space="0" w:color="000000"/>
              <w:right w:val="single" w:sz="8" w:space="0" w:color="000000"/>
            </w:tcBorders>
            <w:shd w:val="clear" w:color="auto" w:fill="auto"/>
            <w:vAlign w:val="center"/>
          </w:tcPr>
          <w:p w14:paraId="2AF8115F" w14:textId="24F9FE85" w:rsidR="00EF1C04" w:rsidRPr="00806CB1" w:rsidRDefault="00F071C2" w:rsidP="00EF1C04">
            <w:pPr>
              <w:rPr>
                <w:sz w:val="22"/>
                <w:szCs w:val="22"/>
              </w:rPr>
            </w:pPr>
            <w:r w:rsidRPr="00806CB1">
              <w:rPr>
                <w:sz w:val="22"/>
                <w:szCs w:val="22"/>
              </w:rPr>
              <w:t xml:space="preserve">Clinger taxa richness is indicative of </w:t>
            </w:r>
            <w:r w:rsidR="009B00BA" w:rsidRPr="00806CB1">
              <w:rPr>
                <w:sz w:val="22"/>
                <w:szCs w:val="22"/>
              </w:rPr>
              <w:t>progressively better biological conditions</w:t>
            </w:r>
          </w:p>
        </w:tc>
      </w:tr>
      <w:tr w:rsidR="00EF1C04" w:rsidRPr="0072374B" w14:paraId="1267F074" w14:textId="77777777" w:rsidTr="00D342C5">
        <w:trPr>
          <w:trHeight w:val="384"/>
        </w:trPr>
        <w:tc>
          <w:tcPr>
            <w:tcW w:w="2520" w:type="dxa"/>
            <w:tcBorders>
              <w:top w:val="single" w:sz="8" w:space="0" w:color="000000"/>
              <w:left w:val="nil"/>
              <w:bottom w:val="single" w:sz="4" w:space="0" w:color="auto"/>
              <w:right w:val="single" w:sz="8" w:space="0" w:color="000000"/>
            </w:tcBorders>
            <w:shd w:val="clear" w:color="auto" w:fill="auto"/>
            <w:tcMar>
              <w:top w:w="12" w:type="dxa"/>
              <w:left w:w="12" w:type="dxa"/>
              <w:bottom w:w="0" w:type="dxa"/>
              <w:right w:w="12" w:type="dxa"/>
            </w:tcMar>
            <w:vAlign w:val="center"/>
          </w:tcPr>
          <w:p w14:paraId="3A5EFFCC" w14:textId="1A498C02" w:rsidR="00EF1C04" w:rsidRPr="00806CB1" w:rsidRDefault="00EF1C04" w:rsidP="00D342C5">
            <w:pPr>
              <w:rPr>
                <w:sz w:val="22"/>
                <w:szCs w:val="22"/>
              </w:rPr>
            </w:pPr>
            <w:r w:rsidRPr="00806CB1">
              <w:rPr>
                <w:sz w:val="22"/>
                <w:szCs w:val="22"/>
              </w:rPr>
              <w:t>Density: % of target</w:t>
            </w:r>
          </w:p>
        </w:tc>
        <w:tc>
          <w:tcPr>
            <w:tcW w:w="6840" w:type="dxa"/>
            <w:tcBorders>
              <w:top w:val="single" w:sz="8" w:space="0" w:color="000000"/>
              <w:left w:val="nil"/>
              <w:bottom w:val="single" w:sz="4" w:space="0" w:color="auto"/>
              <w:right w:val="single" w:sz="8" w:space="0" w:color="000000"/>
            </w:tcBorders>
            <w:shd w:val="clear" w:color="auto" w:fill="auto"/>
            <w:vAlign w:val="center"/>
          </w:tcPr>
          <w:p w14:paraId="3637B6AE" w14:textId="6337E6BC" w:rsidR="00EF1C04" w:rsidRPr="00806CB1" w:rsidRDefault="00B13330" w:rsidP="00EF1C04">
            <w:pPr>
              <w:rPr>
                <w:sz w:val="22"/>
                <w:szCs w:val="22"/>
              </w:rPr>
            </w:pPr>
            <w:r w:rsidRPr="00806CB1">
              <w:rPr>
                <w:sz w:val="22"/>
                <w:szCs w:val="22"/>
              </w:rPr>
              <w:t>Low m</w:t>
            </w:r>
            <w:r w:rsidR="00062C08" w:rsidRPr="00806CB1">
              <w:rPr>
                <w:sz w:val="22"/>
                <w:szCs w:val="22"/>
              </w:rPr>
              <w:t xml:space="preserve">acroinvertebrate density </w:t>
            </w:r>
            <w:r w:rsidRPr="00806CB1">
              <w:rPr>
                <w:sz w:val="22"/>
                <w:szCs w:val="22"/>
              </w:rPr>
              <w:t>indicates poor conditions</w:t>
            </w:r>
          </w:p>
        </w:tc>
      </w:tr>
    </w:tbl>
    <w:p w14:paraId="12B79729" w14:textId="77777777" w:rsidR="00806A2D" w:rsidRDefault="00806A2D" w:rsidP="009B32D4"/>
    <w:p w14:paraId="17DA8FED" w14:textId="77777777" w:rsidR="004D2196" w:rsidRDefault="004D2196" w:rsidP="00AA270B">
      <w:pPr>
        <w:spacing w:line="276" w:lineRule="auto"/>
      </w:pPr>
    </w:p>
    <w:p w14:paraId="704DB2C8" w14:textId="77CC97B8" w:rsidR="00421A48" w:rsidRDefault="00615A72" w:rsidP="00AA270B">
      <w:pPr>
        <w:spacing w:line="276" w:lineRule="auto"/>
      </w:pPr>
      <w:r>
        <w:t xml:space="preserve">The rules were </w:t>
      </w:r>
      <w:r w:rsidR="005A551F">
        <w:t xml:space="preserve">applied </w:t>
      </w:r>
      <w:r>
        <w:t xml:space="preserve">as a first draft of the BCG model. </w:t>
      </w:r>
      <w:r w:rsidR="00CD0B92" w:rsidRPr="003B6005">
        <w:t xml:space="preserve">Most </w:t>
      </w:r>
      <w:r w:rsidR="005A551F">
        <w:t xml:space="preserve">of the rated </w:t>
      </w:r>
      <w:r w:rsidR="00CD0B92" w:rsidRPr="003B6005">
        <w:t>samples violated at least one of the rules established by the experts for the level assigned</w:t>
      </w:r>
      <w:r w:rsidR="00CD0B92">
        <w:t xml:space="preserve">. </w:t>
      </w:r>
      <w:r w:rsidR="00CD0B92" w:rsidRPr="003B6005">
        <w:t>Therefore</w:t>
      </w:r>
      <w:r w:rsidR="005A551F">
        <w:t xml:space="preserve">, </w:t>
      </w:r>
      <w:r w:rsidR="00CD0B92" w:rsidRPr="003B6005">
        <w:t>in combin</w:t>
      </w:r>
      <w:r w:rsidR="00F25536">
        <w:t>ing rules at levels of the model</w:t>
      </w:r>
      <w:r w:rsidR="00CD0B92" w:rsidRPr="003B6005">
        <w:t xml:space="preserve">, one rule was allowed to fail at </w:t>
      </w:r>
      <w:r w:rsidR="003D0772">
        <w:t xml:space="preserve">levels </w:t>
      </w:r>
      <w:r w:rsidR="00CD0B92" w:rsidRPr="003B6005">
        <w:t>3 and 4</w:t>
      </w:r>
      <w:r w:rsidR="00CD0B92">
        <w:t xml:space="preserve">. For example, </w:t>
      </w:r>
      <w:r w:rsidR="00A04868">
        <w:t>the sample</w:t>
      </w:r>
      <w:r w:rsidR="00CD0B92" w:rsidRPr="003B6005">
        <w:t xml:space="preserve"> must meet all but one </w:t>
      </w:r>
      <w:r w:rsidR="003D0772">
        <w:t xml:space="preserve">level </w:t>
      </w:r>
      <w:r w:rsidR="00CD0B92" w:rsidRPr="003B6005">
        <w:t xml:space="preserve">3 rule to be </w:t>
      </w:r>
      <w:r w:rsidR="00A04868">
        <w:t>predicted as a</w:t>
      </w:r>
      <w:r w:rsidR="00CD0B92" w:rsidRPr="003B6005">
        <w:t xml:space="preserve"> </w:t>
      </w:r>
      <w:r w:rsidR="00A04868">
        <w:t xml:space="preserve">BCG </w:t>
      </w:r>
      <w:r w:rsidR="003D0772">
        <w:t xml:space="preserve">level </w:t>
      </w:r>
      <w:r w:rsidR="00CD0B92" w:rsidRPr="003B6005">
        <w:t>3</w:t>
      </w:r>
      <w:r w:rsidR="00A04868">
        <w:t xml:space="preserve">. </w:t>
      </w:r>
      <w:r w:rsidR="00421A48">
        <w:t xml:space="preserve">After </w:t>
      </w:r>
      <w:r w:rsidR="0028779B">
        <w:t>presentation of the</w:t>
      </w:r>
      <w:r w:rsidR="00421A48">
        <w:t xml:space="preserve"> Draft #1 model with the samples rated at the workshop, additional </w:t>
      </w:r>
      <w:r w:rsidR="0028779B">
        <w:t>samples</w:t>
      </w:r>
      <w:r w:rsidR="00421A48">
        <w:t xml:space="preserve"> were assigned </w:t>
      </w:r>
      <w:r w:rsidR="0028779B">
        <w:t xml:space="preserve">for rating </w:t>
      </w:r>
      <w:r w:rsidR="00421A48">
        <w:t xml:space="preserve">in a homework exercise. </w:t>
      </w:r>
    </w:p>
    <w:p w14:paraId="33EF273F" w14:textId="77777777" w:rsidR="00421A48" w:rsidRDefault="00421A48" w:rsidP="00077966"/>
    <w:p w14:paraId="58A946EB" w14:textId="77777777" w:rsidR="00304FBF" w:rsidRDefault="00304FBF">
      <w:pPr>
        <w:rPr>
          <w:i/>
          <w:iCs/>
          <w:color w:val="44546A" w:themeColor="text2"/>
          <w:sz w:val="22"/>
          <w:szCs w:val="18"/>
        </w:rPr>
      </w:pPr>
      <w:bookmarkStart w:id="67" w:name="_Ref52462860"/>
      <w:r>
        <w:br w:type="page"/>
      </w:r>
    </w:p>
    <w:p w14:paraId="7E00D496" w14:textId="1837F78D" w:rsidR="00806A2D" w:rsidRPr="00DC7886" w:rsidRDefault="00806A2D" w:rsidP="00304FBF">
      <w:pPr>
        <w:pStyle w:val="Caption"/>
        <w:keepNext/>
        <w:spacing w:after="0"/>
      </w:pPr>
      <w:bookmarkStart w:id="68" w:name="_Toc55381333"/>
      <w:r w:rsidRPr="00DC7886">
        <w:lastRenderedPageBreak/>
        <w:t xml:space="preserve">Table </w:t>
      </w:r>
      <w:r w:rsidR="00F006AF">
        <w:rPr>
          <w:noProof/>
        </w:rPr>
        <w:fldChar w:fldCharType="begin"/>
      </w:r>
      <w:r w:rsidR="00F006AF">
        <w:rPr>
          <w:noProof/>
        </w:rPr>
        <w:instrText xml:space="preserve"> SEQ Table \* ARABIC </w:instrText>
      </w:r>
      <w:r w:rsidR="00F006AF">
        <w:rPr>
          <w:noProof/>
        </w:rPr>
        <w:fldChar w:fldCharType="separate"/>
      </w:r>
      <w:r w:rsidR="00110136">
        <w:rPr>
          <w:noProof/>
        </w:rPr>
        <w:t>10</w:t>
      </w:r>
      <w:r w:rsidR="00F006AF">
        <w:rPr>
          <w:noProof/>
        </w:rPr>
        <w:fldChar w:fldCharType="end"/>
      </w:r>
      <w:bookmarkEnd w:id="67"/>
      <w:r w:rsidRPr="00DC7886">
        <w:t xml:space="preserve">. Benthic macroinvertebrate </w:t>
      </w:r>
      <w:r w:rsidR="000A1C43" w:rsidRPr="00DC7886">
        <w:t xml:space="preserve">Draft #1 </w:t>
      </w:r>
      <w:r w:rsidR="00BB5C2B">
        <w:t>Biological Condition Gradient (BCG)</w:t>
      </w:r>
      <w:r w:rsidR="00E7398D">
        <w:t xml:space="preserve"> </w:t>
      </w:r>
      <w:r w:rsidRPr="00DC7886">
        <w:t xml:space="preserve">model </w:t>
      </w:r>
      <w:r w:rsidR="000A1C43" w:rsidRPr="00DC7886">
        <w:t xml:space="preserve">rules </w:t>
      </w:r>
      <w:r w:rsidR="0033122F">
        <w:t xml:space="preserve">for BCG Levels 2-5 </w:t>
      </w:r>
      <w:r w:rsidR="000A1C43" w:rsidRPr="00DC7886">
        <w:t xml:space="preserve">as developed </w:t>
      </w:r>
      <w:r w:rsidR="00AA270B">
        <w:t>during</w:t>
      </w:r>
      <w:r w:rsidR="000A1C43" w:rsidRPr="00DC7886">
        <w:t xml:space="preserve"> the August 2019 </w:t>
      </w:r>
      <w:r w:rsidR="00DC7886" w:rsidRPr="00DC7886">
        <w:t>workshop.</w:t>
      </w:r>
      <w:bookmarkEnd w:id="68"/>
      <w:r w:rsidR="00DC7886" w:rsidRPr="00DC7886">
        <w:t xml:space="preserve"> </w:t>
      </w:r>
    </w:p>
    <w:tbl>
      <w:tblPr>
        <w:tblW w:w="9360" w:type="dxa"/>
        <w:tblCellMar>
          <w:left w:w="0" w:type="dxa"/>
          <w:right w:w="0" w:type="dxa"/>
        </w:tblCellMar>
        <w:tblLook w:val="0600" w:firstRow="0" w:lastRow="0" w:firstColumn="0" w:lastColumn="0" w:noHBand="1" w:noVBand="1"/>
      </w:tblPr>
      <w:tblGrid>
        <w:gridCol w:w="3330"/>
        <w:gridCol w:w="1530"/>
        <w:gridCol w:w="1440"/>
        <w:gridCol w:w="1530"/>
        <w:gridCol w:w="1530"/>
      </w:tblGrid>
      <w:tr w:rsidR="0072374B" w:rsidRPr="0072374B" w14:paraId="2F58E90C" w14:textId="77777777" w:rsidTr="00693C68">
        <w:trPr>
          <w:trHeight w:val="367"/>
        </w:trPr>
        <w:tc>
          <w:tcPr>
            <w:tcW w:w="3330" w:type="dxa"/>
            <w:tcBorders>
              <w:top w:val="single" w:sz="4" w:space="0" w:color="auto"/>
              <w:left w:val="nil"/>
              <w:bottom w:val="single" w:sz="8" w:space="0" w:color="000000"/>
              <w:right w:val="single" w:sz="4" w:space="0" w:color="000000"/>
            </w:tcBorders>
            <w:shd w:val="clear" w:color="auto" w:fill="auto"/>
            <w:tcMar>
              <w:top w:w="12" w:type="dxa"/>
              <w:left w:w="12" w:type="dxa"/>
              <w:bottom w:w="0" w:type="dxa"/>
              <w:right w:w="12" w:type="dxa"/>
            </w:tcMar>
            <w:vAlign w:val="center"/>
            <w:hideMark/>
          </w:tcPr>
          <w:p w14:paraId="32631A4E" w14:textId="651EE03E" w:rsidR="0072374B" w:rsidRPr="0072374B" w:rsidRDefault="00304FBF" w:rsidP="00B77D01">
            <w:r w:rsidRPr="00304FBF">
              <w:t xml:space="preserve">BCG </w:t>
            </w:r>
            <w:r>
              <w:t>Metric</w:t>
            </w:r>
          </w:p>
        </w:tc>
        <w:tc>
          <w:tcPr>
            <w:tcW w:w="1530" w:type="dxa"/>
            <w:tcBorders>
              <w:top w:val="single" w:sz="4" w:space="0" w:color="000000"/>
              <w:left w:val="single" w:sz="4" w:space="0" w:color="000000"/>
              <w:bottom w:val="single" w:sz="4" w:space="0" w:color="000000"/>
              <w:right w:val="single" w:sz="4" w:space="0" w:color="000000"/>
            </w:tcBorders>
            <w:shd w:val="clear" w:color="auto" w:fill="92D050"/>
            <w:tcMar>
              <w:top w:w="12" w:type="dxa"/>
              <w:left w:w="12" w:type="dxa"/>
              <w:bottom w:w="0" w:type="dxa"/>
              <w:right w:w="12" w:type="dxa"/>
            </w:tcMar>
            <w:vAlign w:val="center"/>
            <w:hideMark/>
          </w:tcPr>
          <w:p w14:paraId="1EF4FD4D" w14:textId="77777777" w:rsidR="0072374B" w:rsidRPr="0072374B" w:rsidRDefault="0072374B" w:rsidP="00B77D01">
            <w:pPr>
              <w:jc w:val="center"/>
            </w:pPr>
            <w:r w:rsidRPr="0072374B">
              <w:t>2</w:t>
            </w:r>
          </w:p>
        </w:tc>
        <w:tc>
          <w:tcPr>
            <w:tcW w:w="1440" w:type="dxa"/>
            <w:tcBorders>
              <w:top w:val="single" w:sz="4" w:space="0" w:color="000000"/>
              <w:left w:val="single" w:sz="4" w:space="0" w:color="000000"/>
              <w:bottom w:val="single" w:sz="4" w:space="0" w:color="000000"/>
              <w:right w:val="single" w:sz="4" w:space="0" w:color="000000"/>
            </w:tcBorders>
            <w:shd w:val="clear" w:color="auto" w:fill="FFFF00"/>
            <w:tcMar>
              <w:top w:w="12" w:type="dxa"/>
              <w:left w:w="12" w:type="dxa"/>
              <w:bottom w:w="0" w:type="dxa"/>
              <w:right w:w="12" w:type="dxa"/>
            </w:tcMar>
            <w:vAlign w:val="center"/>
            <w:hideMark/>
          </w:tcPr>
          <w:p w14:paraId="37A63A15" w14:textId="77777777" w:rsidR="0072374B" w:rsidRPr="0072374B" w:rsidRDefault="0072374B" w:rsidP="00B77D01">
            <w:pPr>
              <w:jc w:val="center"/>
            </w:pPr>
            <w:r w:rsidRPr="0072374B">
              <w:t>3</w:t>
            </w:r>
          </w:p>
        </w:tc>
        <w:tc>
          <w:tcPr>
            <w:tcW w:w="1530" w:type="dxa"/>
            <w:tcBorders>
              <w:top w:val="single" w:sz="4" w:space="0" w:color="000000"/>
              <w:left w:val="single" w:sz="4" w:space="0" w:color="000000"/>
              <w:bottom w:val="single" w:sz="4" w:space="0" w:color="000000"/>
              <w:right w:val="single" w:sz="4" w:space="0" w:color="000000"/>
            </w:tcBorders>
            <w:shd w:val="clear" w:color="auto" w:fill="FFC000"/>
            <w:tcMar>
              <w:top w:w="12" w:type="dxa"/>
              <w:left w:w="12" w:type="dxa"/>
              <w:bottom w:w="0" w:type="dxa"/>
              <w:right w:w="12" w:type="dxa"/>
            </w:tcMar>
            <w:vAlign w:val="center"/>
            <w:hideMark/>
          </w:tcPr>
          <w:p w14:paraId="7F0EF990" w14:textId="77777777" w:rsidR="0072374B" w:rsidRPr="0072374B" w:rsidRDefault="0072374B" w:rsidP="00B77D01">
            <w:pPr>
              <w:jc w:val="center"/>
            </w:pPr>
            <w:r w:rsidRPr="0072374B">
              <w:t>4</w:t>
            </w:r>
          </w:p>
        </w:tc>
        <w:tc>
          <w:tcPr>
            <w:tcW w:w="1530" w:type="dxa"/>
            <w:tcBorders>
              <w:top w:val="single" w:sz="4" w:space="0" w:color="000000"/>
              <w:left w:val="single" w:sz="4" w:space="0" w:color="000000"/>
              <w:bottom w:val="single" w:sz="4" w:space="0" w:color="000000"/>
              <w:right w:val="single" w:sz="4" w:space="0" w:color="000000"/>
            </w:tcBorders>
            <w:shd w:val="clear" w:color="auto" w:fill="FF0000"/>
            <w:tcMar>
              <w:top w:w="12" w:type="dxa"/>
              <w:left w:w="12" w:type="dxa"/>
              <w:bottom w:w="0" w:type="dxa"/>
              <w:right w:w="12" w:type="dxa"/>
            </w:tcMar>
            <w:vAlign w:val="center"/>
            <w:hideMark/>
          </w:tcPr>
          <w:p w14:paraId="7C890384" w14:textId="77777777" w:rsidR="0072374B" w:rsidRPr="0072374B" w:rsidRDefault="0072374B" w:rsidP="00B77D01">
            <w:pPr>
              <w:jc w:val="center"/>
            </w:pPr>
            <w:r w:rsidRPr="0072374B">
              <w:t>5</w:t>
            </w:r>
          </w:p>
        </w:tc>
      </w:tr>
      <w:tr w:rsidR="0072374B" w:rsidRPr="0072374B" w14:paraId="77C7F3B7" w14:textId="77777777" w:rsidTr="00693C68">
        <w:trPr>
          <w:trHeight w:val="345"/>
        </w:trPr>
        <w:tc>
          <w:tcPr>
            <w:tcW w:w="3330" w:type="dxa"/>
            <w:tcBorders>
              <w:top w:val="single" w:sz="8" w:space="0" w:color="000000"/>
              <w:left w:val="nil"/>
              <w:bottom w:val="nil"/>
              <w:right w:val="single" w:sz="8" w:space="0" w:color="000000"/>
            </w:tcBorders>
            <w:shd w:val="clear" w:color="auto" w:fill="auto"/>
            <w:tcMar>
              <w:top w:w="12" w:type="dxa"/>
              <w:left w:w="12" w:type="dxa"/>
              <w:bottom w:w="0" w:type="dxa"/>
              <w:right w:w="12" w:type="dxa"/>
            </w:tcMar>
            <w:vAlign w:val="center"/>
            <w:hideMark/>
          </w:tcPr>
          <w:p w14:paraId="00F14236" w14:textId="77777777" w:rsidR="0072374B" w:rsidRPr="0072374B" w:rsidRDefault="0072374B" w:rsidP="00B77D01">
            <w:r w:rsidRPr="0072374B">
              <w:t>Richness: total</w:t>
            </w:r>
          </w:p>
        </w:tc>
        <w:tc>
          <w:tcPr>
            <w:tcW w:w="1530" w:type="dxa"/>
            <w:tcBorders>
              <w:top w:val="single" w:sz="4" w:space="0" w:color="000000"/>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4285C4B8" w14:textId="77777777" w:rsidR="0072374B" w:rsidRPr="0072374B" w:rsidRDefault="0072374B" w:rsidP="00B77D01">
            <w:pPr>
              <w:jc w:val="center"/>
            </w:pPr>
            <w:r w:rsidRPr="0072374B">
              <w:t>&gt;=30</w:t>
            </w:r>
          </w:p>
        </w:tc>
        <w:tc>
          <w:tcPr>
            <w:tcW w:w="1440" w:type="dxa"/>
            <w:tcBorders>
              <w:top w:val="single" w:sz="4" w:space="0" w:color="000000"/>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20D89C0A" w14:textId="77777777" w:rsidR="0072374B" w:rsidRPr="0072374B" w:rsidRDefault="0072374B" w:rsidP="00B77D01">
            <w:pPr>
              <w:jc w:val="center"/>
            </w:pPr>
            <w:r w:rsidRPr="0072374B">
              <w:t>&gt;=25</w:t>
            </w:r>
          </w:p>
        </w:tc>
        <w:tc>
          <w:tcPr>
            <w:tcW w:w="1530" w:type="dxa"/>
            <w:tcBorders>
              <w:top w:val="single" w:sz="4" w:space="0" w:color="000000"/>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30E6FEBB" w14:textId="77777777" w:rsidR="0072374B" w:rsidRPr="0072374B" w:rsidRDefault="0072374B" w:rsidP="00B77D01">
            <w:pPr>
              <w:jc w:val="center"/>
            </w:pPr>
            <w:r w:rsidRPr="0072374B">
              <w:t>&gt;=15</w:t>
            </w:r>
          </w:p>
        </w:tc>
        <w:tc>
          <w:tcPr>
            <w:tcW w:w="1530" w:type="dxa"/>
            <w:tcBorders>
              <w:top w:val="single" w:sz="4" w:space="0" w:color="000000"/>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28C71045" w14:textId="77777777" w:rsidR="0072374B" w:rsidRPr="0072374B" w:rsidRDefault="0072374B" w:rsidP="00B77D01">
            <w:pPr>
              <w:jc w:val="center"/>
            </w:pPr>
            <w:r w:rsidRPr="0072374B">
              <w:t>&gt;=10</w:t>
            </w:r>
          </w:p>
        </w:tc>
      </w:tr>
      <w:tr w:rsidR="0072374B" w:rsidRPr="0072374B" w14:paraId="032A063E" w14:textId="77777777" w:rsidTr="00693C68">
        <w:trPr>
          <w:trHeight w:val="345"/>
        </w:trPr>
        <w:tc>
          <w:tcPr>
            <w:tcW w:w="3330" w:type="dxa"/>
            <w:tcBorders>
              <w:top w:val="nil"/>
              <w:left w:val="nil"/>
              <w:bottom w:val="nil"/>
              <w:right w:val="single" w:sz="8" w:space="0" w:color="000000"/>
            </w:tcBorders>
            <w:shd w:val="clear" w:color="auto" w:fill="auto"/>
            <w:tcMar>
              <w:top w:w="12" w:type="dxa"/>
              <w:left w:w="12" w:type="dxa"/>
              <w:bottom w:w="0" w:type="dxa"/>
              <w:right w:w="12" w:type="dxa"/>
            </w:tcMar>
            <w:vAlign w:val="center"/>
            <w:hideMark/>
          </w:tcPr>
          <w:p w14:paraId="4CDDACB7" w14:textId="77777777" w:rsidR="0072374B" w:rsidRPr="0072374B" w:rsidRDefault="0072374B" w:rsidP="00B77D01">
            <w:r w:rsidRPr="0072374B">
              <w:t>Richness: EPT</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6F37BE6C" w14:textId="77777777" w:rsidR="0072374B" w:rsidRPr="0072374B" w:rsidRDefault="0072374B" w:rsidP="00B77D01">
            <w:pPr>
              <w:jc w:val="center"/>
            </w:pPr>
            <w:r w:rsidRPr="0072374B">
              <w:t>&gt;=12</w:t>
            </w:r>
          </w:p>
        </w:tc>
        <w:tc>
          <w:tcPr>
            <w:tcW w:w="144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48911C30" w14:textId="77777777" w:rsidR="0072374B" w:rsidRPr="0072374B" w:rsidRDefault="0072374B" w:rsidP="00B77D01">
            <w:pPr>
              <w:jc w:val="center"/>
            </w:pPr>
            <w:r w:rsidRPr="0072374B">
              <w:t>&gt;=10</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01F32719" w14:textId="77777777" w:rsidR="0072374B" w:rsidRPr="0072374B" w:rsidRDefault="0072374B" w:rsidP="00B77D01">
            <w:pPr>
              <w:jc w:val="center"/>
            </w:pP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682F8C66" w14:textId="77777777" w:rsidR="0072374B" w:rsidRPr="0072374B" w:rsidRDefault="0072374B" w:rsidP="00B77D01">
            <w:pPr>
              <w:jc w:val="center"/>
            </w:pPr>
          </w:p>
        </w:tc>
      </w:tr>
      <w:tr w:rsidR="0072374B" w:rsidRPr="0072374B" w14:paraId="6B644679" w14:textId="77777777" w:rsidTr="00693C68">
        <w:trPr>
          <w:trHeight w:val="345"/>
        </w:trPr>
        <w:tc>
          <w:tcPr>
            <w:tcW w:w="3330" w:type="dxa"/>
            <w:tcBorders>
              <w:top w:val="nil"/>
              <w:left w:val="nil"/>
              <w:bottom w:val="single" w:sz="8" w:space="0" w:color="000000"/>
              <w:right w:val="single" w:sz="8" w:space="0" w:color="000000"/>
            </w:tcBorders>
            <w:shd w:val="clear" w:color="auto" w:fill="auto"/>
            <w:tcMar>
              <w:top w:w="12" w:type="dxa"/>
              <w:left w:w="12" w:type="dxa"/>
              <w:bottom w:w="0" w:type="dxa"/>
              <w:right w:w="12" w:type="dxa"/>
            </w:tcMar>
            <w:vAlign w:val="center"/>
            <w:hideMark/>
          </w:tcPr>
          <w:p w14:paraId="7E3E3330" w14:textId="6B45BAED" w:rsidR="0072374B" w:rsidRPr="0072374B" w:rsidRDefault="0072374B" w:rsidP="00B77D01">
            <w:r w:rsidRPr="0072374B">
              <w:t xml:space="preserve">Richness: </w:t>
            </w:r>
            <w:proofErr w:type="spellStart"/>
            <w:r w:rsidRPr="0072374B">
              <w:t>nonHydro</w:t>
            </w:r>
            <w:proofErr w:type="spellEnd"/>
            <w:r w:rsidRPr="0072374B">
              <w:t xml:space="preserve"> </w:t>
            </w:r>
            <w:proofErr w:type="spellStart"/>
            <w:r w:rsidRPr="0072374B">
              <w:t>T</w:t>
            </w:r>
            <w:r w:rsidR="004607FC">
              <w:t>richop</w:t>
            </w:r>
            <w:proofErr w:type="spellEnd"/>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333EC143" w14:textId="77777777" w:rsidR="0072374B" w:rsidRPr="0072374B" w:rsidRDefault="0072374B" w:rsidP="00B77D01">
            <w:pPr>
              <w:jc w:val="center"/>
            </w:pPr>
            <w:r w:rsidRPr="0072374B">
              <w:t>&gt;=4</w:t>
            </w:r>
          </w:p>
        </w:tc>
        <w:tc>
          <w:tcPr>
            <w:tcW w:w="144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0988E576" w14:textId="77777777" w:rsidR="0072374B" w:rsidRPr="0072374B" w:rsidRDefault="0072374B" w:rsidP="00B77D01">
            <w:pPr>
              <w:jc w:val="center"/>
            </w:pPr>
            <w:r w:rsidRPr="0072374B">
              <w:t>&gt;=2</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63D7833B" w14:textId="77777777" w:rsidR="0072374B" w:rsidRPr="0072374B" w:rsidRDefault="0072374B" w:rsidP="00B77D01">
            <w:pPr>
              <w:jc w:val="center"/>
            </w:pP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5DD26472" w14:textId="77777777" w:rsidR="0072374B" w:rsidRPr="0072374B" w:rsidRDefault="0072374B" w:rsidP="00B77D01">
            <w:pPr>
              <w:jc w:val="center"/>
            </w:pPr>
          </w:p>
        </w:tc>
      </w:tr>
      <w:tr w:rsidR="0072374B" w:rsidRPr="0072374B" w14:paraId="2E5E75C2" w14:textId="77777777" w:rsidTr="00693C68">
        <w:trPr>
          <w:trHeight w:val="345"/>
        </w:trPr>
        <w:tc>
          <w:tcPr>
            <w:tcW w:w="3330" w:type="dxa"/>
            <w:tcBorders>
              <w:top w:val="single" w:sz="8" w:space="0" w:color="000000"/>
              <w:left w:val="nil"/>
              <w:bottom w:val="nil"/>
              <w:right w:val="single" w:sz="8" w:space="0" w:color="000000"/>
            </w:tcBorders>
            <w:shd w:val="clear" w:color="auto" w:fill="auto"/>
            <w:tcMar>
              <w:top w:w="12" w:type="dxa"/>
              <w:left w:w="12" w:type="dxa"/>
              <w:bottom w:w="0" w:type="dxa"/>
              <w:right w:w="12" w:type="dxa"/>
            </w:tcMar>
            <w:vAlign w:val="center"/>
            <w:hideMark/>
          </w:tcPr>
          <w:p w14:paraId="00F080BA" w14:textId="77777777" w:rsidR="0072374B" w:rsidRPr="0072374B" w:rsidRDefault="0072374B" w:rsidP="00B77D01">
            <w:r w:rsidRPr="0072374B">
              <w:t>Composition: EPT</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25872149" w14:textId="77777777" w:rsidR="0072374B" w:rsidRPr="0072374B" w:rsidRDefault="0072374B" w:rsidP="00B77D01">
            <w:pPr>
              <w:jc w:val="center"/>
            </w:pPr>
            <w:r w:rsidRPr="0072374B">
              <w:t>&gt;=40%</w:t>
            </w:r>
          </w:p>
        </w:tc>
        <w:tc>
          <w:tcPr>
            <w:tcW w:w="1440" w:type="dxa"/>
            <w:tcBorders>
              <w:top w:val="nil"/>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4C14AC76" w14:textId="77777777" w:rsidR="0072374B" w:rsidRPr="0072374B" w:rsidRDefault="0072374B" w:rsidP="00B77D01">
            <w:pPr>
              <w:jc w:val="center"/>
            </w:pPr>
            <w:r w:rsidRPr="0072374B">
              <w:t>&gt;=25%</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50290006" w14:textId="77777777" w:rsidR="0072374B" w:rsidRPr="0072374B" w:rsidRDefault="0072374B" w:rsidP="00B77D01">
            <w:pPr>
              <w:jc w:val="center"/>
            </w:pPr>
            <w:r w:rsidRPr="0072374B">
              <w:t>&gt;=15%</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4FF2BD8C" w14:textId="77777777" w:rsidR="0072374B" w:rsidRPr="0072374B" w:rsidRDefault="0072374B" w:rsidP="00B77D01">
            <w:pPr>
              <w:jc w:val="center"/>
            </w:pPr>
            <w:r w:rsidRPr="0072374B">
              <w:t>&gt;0</w:t>
            </w:r>
          </w:p>
        </w:tc>
      </w:tr>
      <w:tr w:rsidR="0072374B" w:rsidRPr="0072374B" w14:paraId="77E27E8E" w14:textId="77777777" w:rsidTr="00693C68">
        <w:trPr>
          <w:trHeight w:val="345"/>
        </w:trPr>
        <w:tc>
          <w:tcPr>
            <w:tcW w:w="3330" w:type="dxa"/>
            <w:tcBorders>
              <w:top w:val="nil"/>
              <w:left w:val="nil"/>
              <w:bottom w:val="nil"/>
              <w:right w:val="single" w:sz="8" w:space="0" w:color="000000"/>
            </w:tcBorders>
            <w:shd w:val="clear" w:color="auto" w:fill="auto"/>
            <w:tcMar>
              <w:top w:w="12" w:type="dxa"/>
              <w:left w:w="12" w:type="dxa"/>
              <w:bottom w:w="0" w:type="dxa"/>
              <w:right w:w="12" w:type="dxa"/>
            </w:tcMar>
            <w:vAlign w:val="center"/>
            <w:hideMark/>
          </w:tcPr>
          <w:p w14:paraId="78D85B68" w14:textId="7EC5C384" w:rsidR="0072374B" w:rsidRPr="0072374B" w:rsidRDefault="0072374B" w:rsidP="00B77D01">
            <w:r w:rsidRPr="0072374B">
              <w:t>Composition: Chiro</w:t>
            </w:r>
            <w:r w:rsidR="003C6433">
              <w:t>nomidae</w:t>
            </w:r>
            <w:r w:rsidRPr="0072374B">
              <w:t xml:space="preserve"> †</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1F378D02" w14:textId="77777777" w:rsidR="0072374B" w:rsidRPr="0072374B" w:rsidRDefault="0072374B" w:rsidP="00B77D01">
            <w:pPr>
              <w:jc w:val="center"/>
            </w:pPr>
          </w:p>
        </w:tc>
        <w:tc>
          <w:tcPr>
            <w:tcW w:w="1440" w:type="dxa"/>
            <w:tcBorders>
              <w:top w:val="single" w:sz="8" w:space="0" w:color="000000"/>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312952AE" w14:textId="77777777" w:rsidR="0072374B" w:rsidRPr="0072374B" w:rsidRDefault="0072374B" w:rsidP="00B77D01">
            <w:pPr>
              <w:jc w:val="center"/>
            </w:pPr>
            <w:r w:rsidRPr="0072374B">
              <w:t>&lt;40%</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1955A598" w14:textId="77777777" w:rsidR="0072374B" w:rsidRPr="0072374B" w:rsidRDefault="0072374B" w:rsidP="00B77D01">
            <w:pPr>
              <w:jc w:val="center"/>
            </w:pP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05BE7D88" w14:textId="77777777" w:rsidR="0072374B" w:rsidRPr="0072374B" w:rsidRDefault="0072374B" w:rsidP="00B77D01">
            <w:pPr>
              <w:jc w:val="center"/>
            </w:pPr>
          </w:p>
        </w:tc>
      </w:tr>
      <w:tr w:rsidR="0072374B" w:rsidRPr="0072374B" w14:paraId="3FFE8C13" w14:textId="77777777" w:rsidTr="00693C68">
        <w:trPr>
          <w:trHeight w:val="345"/>
        </w:trPr>
        <w:tc>
          <w:tcPr>
            <w:tcW w:w="3330" w:type="dxa"/>
            <w:tcBorders>
              <w:top w:val="nil"/>
              <w:left w:val="nil"/>
              <w:bottom w:val="nil"/>
              <w:right w:val="single" w:sz="8" w:space="0" w:color="000000"/>
            </w:tcBorders>
            <w:shd w:val="clear" w:color="auto" w:fill="auto"/>
            <w:tcMar>
              <w:top w:w="12" w:type="dxa"/>
              <w:left w:w="12" w:type="dxa"/>
              <w:bottom w:w="0" w:type="dxa"/>
              <w:right w:w="12" w:type="dxa"/>
            </w:tcMar>
            <w:vAlign w:val="center"/>
            <w:hideMark/>
          </w:tcPr>
          <w:p w14:paraId="471DF79C" w14:textId="18A9BA8A" w:rsidR="0072374B" w:rsidRPr="0072374B" w:rsidRDefault="0072374B" w:rsidP="00B77D01">
            <w:r w:rsidRPr="0072374B">
              <w:t>Composition: Chiro</w:t>
            </w:r>
            <w:r w:rsidR="003C6433">
              <w:t>nomidae</w:t>
            </w:r>
            <w:r w:rsidR="0014159E">
              <w:t xml:space="preserve"> </w:t>
            </w:r>
            <w:bookmarkStart w:id="69" w:name="_Hlk55287994"/>
            <w:r w:rsidR="0014159E" w:rsidRPr="0072374B">
              <w:t>†</w:t>
            </w:r>
            <w:bookmarkEnd w:id="69"/>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63B0F668" w14:textId="77777777" w:rsidR="0072374B" w:rsidRPr="0072374B" w:rsidRDefault="0072374B" w:rsidP="00B77D01">
            <w:pPr>
              <w:jc w:val="center"/>
            </w:pPr>
          </w:p>
        </w:tc>
        <w:tc>
          <w:tcPr>
            <w:tcW w:w="1440" w:type="dxa"/>
            <w:tcBorders>
              <w:top w:val="nil"/>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6E9F2B6" w14:textId="77777777" w:rsidR="0072374B" w:rsidRPr="0072374B" w:rsidRDefault="0072374B" w:rsidP="00B77D01">
            <w:pPr>
              <w:jc w:val="center"/>
            </w:pPr>
            <w:r w:rsidRPr="0072374B">
              <w:t>or &gt;10 taxa</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2810FE6B" w14:textId="77777777" w:rsidR="0072374B" w:rsidRPr="0072374B" w:rsidRDefault="0072374B" w:rsidP="00B77D01">
            <w:pPr>
              <w:jc w:val="center"/>
            </w:pP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2EFD2198" w14:textId="77777777" w:rsidR="0072374B" w:rsidRPr="0072374B" w:rsidRDefault="0072374B" w:rsidP="00B77D01">
            <w:pPr>
              <w:jc w:val="center"/>
            </w:pPr>
          </w:p>
        </w:tc>
      </w:tr>
      <w:tr w:rsidR="0072374B" w:rsidRPr="0072374B" w14:paraId="7A7382A3" w14:textId="77777777" w:rsidTr="00693C68">
        <w:trPr>
          <w:trHeight w:val="345"/>
        </w:trPr>
        <w:tc>
          <w:tcPr>
            <w:tcW w:w="3330" w:type="dxa"/>
            <w:tcBorders>
              <w:top w:val="nil"/>
              <w:left w:val="nil"/>
              <w:bottom w:val="nil"/>
              <w:right w:val="single" w:sz="8" w:space="0" w:color="000000"/>
            </w:tcBorders>
            <w:shd w:val="clear" w:color="auto" w:fill="auto"/>
            <w:tcMar>
              <w:top w:w="12" w:type="dxa"/>
              <w:left w:w="12" w:type="dxa"/>
              <w:bottom w:w="0" w:type="dxa"/>
              <w:right w:w="12" w:type="dxa"/>
            </w:tcMar>
            <w:vAlign w:val="center"/>
            <w:hideMark/>
          </w:tcPr>
          <w:p w14:paraId="23509629" w14:textId="7C0A01E9" w:rsidR="0072374B" w:rsidRPr="0072374B" w:rsidRDefault="0072374B" w:rsidP="00B77D01">
            <w:r w:rsidRPr="0072374B">
              <w:t xml:space="preserve">Native </w:t>
            </w:r>
            <w:r w:rsidR="00127764" w:rsidRPr="0072374B">
              <w:t>Mollus</w:t>
            </w:r>
            <w:r w:rsidR="00127764">
              <w:t>k</w:t>
            </w:r>
            <w:r w:rsidR="00693C68">
              <w:t xml:space="preserve"> taxa</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659D73E4" w14:textId="77777777" w:rsidR="0072374B" w:rsidRPr="0072374B" w:rsidRDefault="0072374B" w:rsidP="00B77D01">
            <w:pPr>
              <w:jc w:val="center"/>
            </w:pPr>
            <w:r w:rsidRPr="0072374B">
              <w:t>&gt;0</w:t>
            </w:r>
          </w:p>
        </w:tc>
        <w:tc>
          <w:tcPr>
            <w:tcW w:w="1440" w:type="dxa"/>
            <w:tcBorders>
              <w:top w:val="single" w:sz="8" w:space="0" w:color="000000"/>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6473D93A" w14:textId="77777777" w:rsidR="0072374B" w:rsidRPr="0072374B" w:rsidRDefault="0072374B" w:rsidP="00B77D01">
            <w:pPr>
              <w:jc w:val="center"/>
            </w:pP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4B617962" w14:textId="77777777" w:rsidR="0072374B" w:rsidRPr="0072374B" w:rsidRDefault="0072374B" w:rsidP="00B77D01">
            <w:pPr>
              <w:jc w:val="center"/>
            </w:pP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757A9358" w14:textId="77777777" w:rsidR="0072374B" w:rsidRPr="0072374B" w:rsidRDefault="0072374B" w:rsidP="00B77D01">
            <w:pPr>
              <w:jc w:val="center"/>
            </w:pPr>
          </w:p>
        </w:tc>
      </w:tr>
      <w:tr w:rsidR="0072374B" w:rsidRPr="0072374B" w14:paraId="389DFB7F" w14:textId="77777777" w:rsidTr="00A014A6">
        <w:trPr>
          <w:trHeight w:val="345"/>
        </w:trPr>
        <w:tc>
          <w:tcPr>
            <w:tcW w:w="3330" w:type="dxa"/>
            <w:tcBorders>
              <w:top w:val="nil"/>
              <w:left w:val="nil"/>
              <w:bottom w:val="single" w:sz="8" w:space="0" w:color="000000"/>
              <w:right w:val="single" w:sz="8" w:space="0" w:color="000000"/>
            </w:tcBorders>
            <w:shd w:val="clear" w:color="auto" w:fill="auto"/>
            <w:tcMar>
              <w:top w:w="12" w:type="dxa"/>
              <w:left w:w="12" w:type="dxa"/>
              <w:bottom w:w="0" w:type="dxa"/>
              <w:right w:w="12" w:type="dxa"/>
            </w:tcMar>
            <w:vAlign w:val="center"/>
            <w:hideMark/>
          </w:tcPr>
          <w:p w14:paraId="3C67A82B" w14:textId="5E512567" w:rsidR="0072374B" w:rsidRPr="0072374B" w:rsidRDefault="0072374B" w:rsidP="00B77D01">
            <w:r w:rsidRPr="0072374B">
              <w:t>Composition: non</w:t>
            </w:r>
            <w:r w:rsidR="003C6433">
              <w:t>-i</w:t>
            </w:r>
            <w:r w:rsidR="003C6433" w:rsidRPr="0072374B">
              <w:t>ns</w:t>
            </w:r>
            <w:r w:rsidR="003C6433">
              <w:t>ects</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6FAB4452" w14:textId="77777777" w:rsidR="0072374B" w:rsidRPr="0072374B" w:rsidRDefault="0072374B" w:rsidP="00B77D01">
            <w:pPr>
              <w:jc w:val="center"/>
            </w:pPr>
            <w:r w:rsidRPr="0072374B">
              <w:t>&lt;20%</w:t>
            </w:r>
          </w:p>
        </w:tc>
        <w:tc>
          <w:tcPr>
            <w:tcW w:w="144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186901AA" w14:textId="77777777" w:rsidR="0072374B" w:rsidRPr="0072374B" w:rsidRDefault="0072374B" w:rsidP="00B77D01">
            <w:pPr>
              <w:jc w:val="center"/>
            </w:pPr>
            <w:r w:rsidRPr="0072374B">
              <w:t>&lt;20%</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0F71A49D" w14:textId="77777777" w:rsidR="0072374B" w:rsidRPr="0072374B" w:rsidRDefault="0072374B" w:rsidP="00B77D01">
            <w:pPr>
              <w:jc w:val="center"/>
            </w:pPr>
            <w:r w:rsidRPr="0072374B">
              <w:t>&lt;20%</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15C4C3F3" w14:textId="77777777" w:rsidR="0072374B" w:rsidRPr="0072374B" w:rsidRDefault="0072374B" w:rsidP="00B77D01">
            <w:pPr>
              <w:jc w:val="center"/>
            </w:pPr>
          </w:p>
        </w:tc>
      </w:tr>
      <w:tr w:rsidR="0072374B" w:rsidRPr="0072374B" w14:paraId="43AD4CFF" w14:textId="77777777" w:rsidTr="00273C85">
        <w:trPr>
          <w:trHeight w:val="345"/>
        </w:trPr>
        <w:tc>
          <w:tcPr>
            <w:tcW w:w="3330" w:type="dxa"/>
            <w:tcBorders>
              <w:top w:val="single" w:sz="8" w:space="0" w:color="000000"/>
              <w:left w:val="nil"/>
              <w:bottom w:val="nil"/>
              <w:right w:val="single" w:sz="8" w:space="0" w:color="000000"/>
            </w:tcBorders>
            <w:shd w:val="clear" w:color="auto" w:fill="auto"/>
            <w:tcMar>
              <w:top w:w="12" w:type="dxa"/>
              <w:left w:w="12" w:type="dxa"/>
              <w:bottom w:w="0" w:type="dxa"/>
              <w:right w:w="12" w:type="dxa"/>
            </w:tcMar>
            <w:vAlign w:val="center"/>
            <w:hideMark/>
          </w:tcPr>
          <w:p w14:paraId="1FC61626" w14:textId="68A875E0" w:rsidR="0072374B" w:rsidRPr="00D93821" w:rsidRDefault="0072374B" w:rsidP="00B77D01">
            <w:pPr>
              <w:rPr>
                <w:lang w:val="pt-BR"/>
              </w:rPr>
            </w:pPr>
            <w:r w:rsidRPr="00D93821">
              <w:rPr>
                <w:lang w:val="pt-BR"/>
              </w:rPr>
              <w:t xml:space="preserve">Attributes: </w:t>
            </w:r>
            <w:r w:rsidR="00057038" w:rsidRPr="00D93821">
              <w:rPr>
                <w:lang w:val="pt-BR"/>
              </w:rPr>
              <w:t>I, II, III</w:t>
            </w:r>
            <w:r w:rsidRPr="00D93821">
              <w:rPr>
                <w:lang w:val="pt-BR"/>
              </w:rPr>
              <w:t xml:space="preserve"> taxa</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0D4C6F92" w14:textId="77777777" w:rsidR="0072374B" w:rsidRPr="00D93821" w:rsidRDefault="0072374B" w:rsidP="00B77D01">
            <w:pPr>
              <w:jc w:val="center"/>
              <w:rPr>
                <w:lang w:val="pt-BR"/>
              </w:rPr>
            </w:pPr>
          </w:p>
        </w:tc>
        <w:tc>
          <w:tcPr>
            <w:tcW w:w="144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4860FD9E" w14:textId="77777777" w:rsidR="0072374B" w:rsidRPr="0072374B" w:rsidRDefault="0072374B" w:rsidP="00B77D01">
            <w:pPr>
              <w:jc w:val="center"/>
            </w:pPr>
            <w:r w:rsidRPr="0072374B">
              <w:t>&gt;=2</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4BEE7E79" w14:textId="77777777" w:rsidR="0072374B" w:rsidRPr="0072374B" w:rsidRDefault="0072374B" w:rsidP="00B77D01">
            <w:pPr>
              <w:jc w:val="center"/>
            </w:pP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1776CD43" w14:textId="77777777" w:rsidR="0072374B" w:rsidRPr="0072374B" w:rsidRDefault="0072374B" w:rsidP="00B77D01">
            <w:pPr>
              <w:jc w:val="center"/>
            </w:pPr>
          </w:p>
        </w:tc>
      </w:tr>
      <w:tr w:rsidR="0072374B" w:rsidRPr="0072374B" w14:paraId="5ADA6060" w14:textId="77777777" w:rsidTr="00273C85">
        <w:trPr>
          <w:trHeight w:val="345"/>
        </w:trPr>
        <w:tc>
          <w:tcPr>
            <w:tcW w:w="3330" w:type="dxa"/>
            <w:tcBorders>
              <w:top w:val="nil"/>
              <w:left w:val="nil"/>
              <w:bottom w:val="single" w:sz="8" w:space="0" w:color="000000"/>
              <w:right w:val="single" w:sz="8" w:space="0" w:color="000000"/>
            </w:tcBorders>
            <w:shd w:val="clear" w:color="auto" w:fill="auto"/>
            <w:tcMar>
              <w:top w:w="12" w:type="dxa"/>
              <w:left w:w="12" w:type="dxa"/>
              <w:bottom w:w="0" w:type="dxa"/>
              <w:right w:w="12" w:type="dxa"/>
            </w:tcMar>
            <w:vAlign w:val="center"/>
            <w:hideMark/>
          </w:tcPr>
          <w:p w14:paraId="6A6F9B51" w14:textId="3AFD6AA0" w:rsidR="0072374B" w:rsidRPr="0072374B" w:rsidRDefault="0072374B" w:rsidP="00B77D01">
            <w:r w:rsidRPr="0072374B">
              <w:t xml:space="preserve">Attributes: </w:t>
            </w:r>
            <w:r w:rsidR="00E24235">
              <w:t>V (% individuals)</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56A6539B" w14:textId="77777777" w:rsidR="0072374B" w:rsidRPr="0072374B" w:rsidRDefault="0072374B" w:rsidP="00B77D01">
            <w:pPr>
              <w:jc w:val="center"/>
            </w:pPr>
          </w:p>
        </w:tc>
        <w:tc>
          <w:tcPr>
            <w:tcW w:w="144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45E251B3" w14:textId="77777777" w:rsidR="0072374B" w:rsidRPr="0072374B" w:rsidRDefault="0072374B" w:rsidP="00B77D01">
            <w:pPr>
              <w:jc w:val="center"/>
            </w:pPr>
            <w:r w:rsidRPr="0072374B">
              <w:t>&lt;5%</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16652B8D" w14:textId="77777777" w:rsidR="0072374B" w:rsidRPr="0072374B" w:rsidRDefault="0072374B" w:rsidP="00B77D01">
            <w:pPr>
              <w:jc w:val="center"/>
            </w:pP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42448CCD" w14:textId="77777777" w:rsidR="0072374B" w:rsidRPr="0072374B" w:rsidRDefault="0072374B" w:rsidP="00B77D01">
            <w:pPr>
              <w:jc w:val="center"/>
            </w:pPr>
          </w:p>
        </w:tc>
      </w:tr>
      <w:tr w:rsidR="0072374B" w:rsidRPr="0072374B" w14:paraId="27453155" w14:textId="77777777" w:rsidTr="00273C85">
        <w:trPr>
          <w:trHeight w:val="345"/>
        </w:trPr>
        <w:tc>
          <w:tcPr>
            <w:tcW w:w="3330" w:type="dxa"/>
            <w:tcBorders>
              <w:top w:val="single" w:sz="8" w:space="0" w:color="000000"/>
              <w:left w:val="nil"/>
              <w:bottom w:val="nil"/>
              <w:right w:val="single" w:sz="8" w:space="0" w:color="000000"/>
            </w:tcBorders>
            <w:shd w:val="clear" w:color="auto" w:fill="auto"/>
            <w:tcMar>
              <w:top w:w="12" w:type="dxa"/>
              <w:left w:w="12" w:type="dxa"/>
              <w:bottom w:w="0" w:type="dxa"/>
              <w:right w:w="12" w:type="dxa"/>
            </w:tcMar>
            <w:vAlign w:val="center"/>
            <w:hideMark/>
          </w:tcPr>
          <w:p w14:paraId="06B01CCB" w14:textId="2BED6182" w:rsidR="0072374B" w:rsidRPr="0072374B" w:rsidRDefault="0072374B" w:rsidP="00B77D01">
            <w:r w:rsidRPr="0072374B">
              <w:t>FFG: shredder</w:t>
            </w:r>
            <w:r w:rsidR="00E8746F">
              <w:t xml:space="preserve"> taxa</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2D4D4A06" w14:textId="77777777" w:rsidR="0072374B" w:rsidRPr="0072374B" w:rsidRDefault="0072374B" w:rsidP="00B77D01">
            <w:pPr>
              <w:jc w:val="center"/>
            </w:pPr>
            <w:r w:rsidRPr="0072374B">
              <w:t>&gt;6*</w:t>
            </w:r>
          </w:p>
        </w:tc>
        <w:tc>
          <w:tcPr>
            <w:tcW w:w="144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091D9D74" w14:textId="77777777" w:rsidR="0072374B" w:rsidRPr="0072374B" w:rsidRDefault="0072374B" w:rsidP="00B77D01">
            <w:pPr>
              <w:jc w:val="center"/>
            </w:pPr>
            <w:r w:rsidRPr="0072374B">
              <w:t>&gt;=4*</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502E1360" w14:textId="77777777" w:rsidR="0072374B" w:rsidRPr="0072374B" w:rsidRDefault="0072374B" w:rsidP="00B77D01">
            <w:pPr>
              <w:jc w:val="center"/>
            </w:pP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12AA3879" w14:textId="77777777" w:rsidR="0072374B" w:rsidRPr="0072374B" w:rsidRDefault="0072374B" w:rsidP="00B77D01">
            <w:pPr>
              <w:jc w:val="center"/>
            </w:pPr>
          </w:p>
        </w:tc>
      </w:tr>
      <w:tr w:rsidR="0072374B" w:rsidRPr="0072374B" w14:paraId="45638FFD" w14:textId="77777777" w:rsidTr="00273C85">
        <w:trPr>
          <w:trHeight w:val="345"/>
        </w:trPr>
        <w:tc>
          <w:tcPr>
            <w:tcW w:w="3330" w:type="dxa"/>
            <w:tcBorders>
              <w:top w:val="nil"/>
              <w:left w:val="nil"/>
              <w:bottom w:val="nil"/>
              <w:right w:val="single" w:sz="8" w:space="0" w:color="000000"/>
            </w:tcBorders>
            <w:shd w:val="clear" w:color="auto" w:fill="auto"/>
            <w:tcMar>
              <w:top w:w="12" w:type="dxa"/>
              <w:left w:w="12" w:type="dxa"/>
              <w:bottom w:w="0" w:type="dxa"/>
              <w:right w:w="12" w:type="dxa"/>
            </w:tcMar>
            <w:vAlign w:val="center"/>
            <w:hideMark/>
          </w:tcPr>
          <w:p w14:paraId="24824646" w14:textId="5DAE7D1F" w:rsidR="0072374B" w:rsidRPr="0072374B" w:rsidRDefault="00652124" w:rsidP="00B77D01">
            <w:r>
              <w:t>A</w:t>
            </w:r>
            <w:r w:rsidR="0072374B" w:rsidRPr="0072374B">
              <w:t>ny FFG</w:t>
            </w:r>
            <w:r w:rsidR="00E8746F">
              <w:t xml:space="preserve"> (% individuals)</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34CEAE57" w14:textId="77777777" w:rsidR="0072374B" w:rsidRPr="0072374B" w:rsidRDefault="0072374B" w:rsidP="00B77D01">
            <w:pPr>
              <w:jc w:val="center"/>
            </w:pPr>
            <w:r w:rsidRPr="0072374B">
              <w:t>&lt;75%</w:t>
            </w:r>
          </w:p>
        </w:tc>
        <w:tc>
          <w:tcPr>
            <w:tcW w:w="144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7803214F" w14:textId="77777777" w:rsidR="0072374B" w:rsidRPr="0072374B" w:rsidRDefault="0072374B" w:rsidP="00B77D01">
            <w:pPr>
              <w:jc w:val="center"/>
            </w:pPr>
            <w:r w:rsidRPr="0072374B">
              <w:t>&lt;75%</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2B21CE82" w14:textId="77777777" w:rsidR="0072374B" w:rsidRPr="0072374B" w:rsidRDefault="0072374B" w:rsidP="00B77D01">
            <w:pPr>
              <w:jc w:val="center"/>
            </w:pPr>
            <w:r w:rsidRPr="0072374B">
              <w:t>&lt;75%</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4AFC1FFA" w14:textId="77777777" w:rsidR="0072374B" w:rsidRPr="0072374B" w:rsidRDefault="0072374B" w:rsidP="00B77D01">
            <w:pPr>
              <w:jc w:val="center"/>
            </w:pPr>
          </w:p>
        </w:tc>
      </w:tr>
      <w:tr w:rsidR="0072374B" w:rsidRPr="0072374B" w14:paraId="2E5FBBEC" w14:textId="77777777" w:rsidTr="00273C85">
        <w:trPr>
          <w:trHeight w:val="345"/>
        </w:trPr>
        <w:tc>
          <w:tcPr>
            <w:tcW w:w="3330" w:type="dxa"/>
            <w:tcBorders>
              <w:top w:val="nil"/>
              <w:left w:val="nil"/>
              <w:bottom w:val="nil"/>
              <w:right w:val="single" w:sz="8" w:space="0" w:color="000000"/>
            </w:tcBorders>
            <w:shd w:val="clear" w:color="auto" w:fill="auto"/>
            <w:tcMar>
              <w:top w:w="12" w:type="dxa"/>
              <w:left w:w="12" w:type="dxa"/>
              <w:bottom w:w="0" w:type="dxa"/>
              <w:right w:w="12" w:type="dxa"/>
            </w:tcMar>
            <w:vAlign w:val="center"/>
            <w:hideMark/>
          </w:tcPr>
          <w:p w14:paraId="1797B268" w14:textId="77777777" w:rsidR="0072374B" w:rsidRPr="0072374B" w:rsidRDefault="0072374B" w:rsidP="00B77D01">
            <w:r w:rsidRPr="0072374B">
              <w:t>FFG: scraper taxa</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31A3FCED" w14:textId="77777777" w:rsidR="0072374B" w:rsidRPr="0072374B" w:rsidRDefault="0072374B" w:rsidP="00B77D01">
            <w:pPr>
              <w:jc w:val="center"/>
            </w:pPr>
          </w:p>
        </w:tc>
        <w:tc>
          <w:tcPr>
            <w:tcW w:w="144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7B2ACBF6" w14:textId="77777777" w:rsidR="0072374B" w:rsidRPr="0072374B" w:rsidRDefault="0072374B" w:rsidP="00B77D01">
            <w:pPr>
              <w:jc w:val="center"/>
            </w:pPr>
            <w:r w:rsidRPr="0072374B">
              <w:t>&gt;=3</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33DFA197" w14:textId="77777777" w:rsidR="0072374B" w:rsidRPr="0072374B" w:rsidRDefault="0072374B" w:rsidP="00B77D01">
            <w:pPr>
              <w:jc w:val="center"/>
            </w:pPr>
            <w:r w:rsidRPr="0072374B">
              <w:t>&gt;0</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2546F633" w14:textId="77777777" w:rsidR="0072374B" w:rsidRPr="0072374B" w:rsidRDefault="0072374B" w:rsidP="00B77D01">
            <w:pPr>
              <w:jc w:val="center"/>
            </w:pPr>
          </w:p>
        </w:tc>
      </w:tr>
      <w:tr w:rsidR="0072374B" w:rsidRPr="0072374B" w14:paraId="4CF8EA8B" w14:textId="77777777" w:rsidTr="00A014A6">
        <w:trPr>
          <w:trHeight w:val="345"/>
        </w:trPr>
        <w:tc>
          <w:tcPr>
            <w:tcW w:w="3330" w:type="dxa"/>
            <w:tcBorders>
              <w:top w:val="nil"/>
              <w:left w:val="nil"/>
              <w:bottom w:val="single" w:sz="8" w:space="0" w:color="000000"/>
              <w:right w:val="single" w:sz="8" w:space="0" w:color="000000"/>
            </w:tcBorders>
            <w:shd w:val="clear" w:color="auto" w:fill="auto"/>
            <w:tcMar>
              <w:top w:w="12" w:type="dxa"/>
              <w:left w:w="12" w:type="dxa"/>
              <w:bottom w:w="0" w:type="dxa"/>
              <w:right w:w="12" w:type="dxa"/>
            </w:tcMar>
            <w:vAlign w:val="center"/>
            <w:hideMark/>
          </w:tcPr>
          <w:p w14:paraId="29B92BD2" w14:textId="67BD2569" w:rsidR="0072374B" w:rsidRPr="0072374B" w:rsidRDefault="0072374B" w:rsidP="00B77D01">
            <w:r w:rsidRPr="0072374B">
              <w:t xml:space="preserve">FFG: collector </w:t>
            </w:r>
            <w:r w:rsidR="003C6433">
              <w:t>(% individuals)</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3FD2DE06" w14:textId="77777777" w:rsidR="0072374B" w:rsidRPr="0072374B" w:rsidRDefault="0072374B" w:rsidP="00B77D01">
            <w:pPr>
              <w:jc w:val="center"/>
            </w:pPr>
            <w:r w:rsidRPr="0072374B">
              <w:t>&lt;50%</w:t>
            </w:r>
          </w:p>
        </w:tc>
        <w:tc>
          <w:tcPr>
            <w:tcW w:w="144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179C51A4" w14:textId="77777777" w:rsidR="0072374B" w:rsidRPr="0072374B" w:rsidRDefault="0072374B" w:rsidP="00B77D01">
            <w:pPr>
              <w:jc w:val="center"/>
            </w:pPr>
            <w:r w:rsidRPr="0072374B">
              <w:t>&lt;50%</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62F4C2AA" w14:textId="77777777" w:rsidR="0072374B" w:rsidRPr="0072374B" w:rsidRDefault="0072374B" w:rsidP="00B77D01">
            <w:pPr>
              <w:jc w:val="center"/>
            </w:pP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62DCD58A" w14:textId="77777777" w:rsidR="0072374B" w:rsidRPr="0072374B" w:rsidRDefault="0072374B" w:rsidP="00B77D01">
            <w:pPr>
              <w:jc w:val="center"/>
            </w:pPr>
          </w:p>
        </w:tc>
      </w:tr>
      <w:tr w:rsidR="0072374B" w:rsidRPr="0072374B" w14:paraId="7B7CDBCD" w14:textId="77777777" w:rsidTr="00273C85">
        <w:trPr>
          <w:trHeight w:val="345"/>
        </w:trPr>
        <w:tc>
          <w:tcPr>
            <w:tcW w:w="333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hideMark/>
          </w:tcPr>
          <w:p w14:paraId="044AC76B" w14:textId="77777777" w:rsidR="0072374B" w:rsidRPr="0072374B" w:rsidRDefault="0072374B" w:rsidP="00B77D01">
            <w:r w:rsidRPr="0072374B">
              <w:t>Habit: clinger taxa</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43D0FD15" w14:textId="77777777" w:rsidR="0072374B" w:rsidRPr="0072374B" w:rsidRDefault="0072374B" w:rsidP="00B77D01">
            <w:pPr>
              <w:jc w:val="center"/>
            </w:pPr>
            <w:r w:rsidRPr="0072374B">
              <w:t>&gt;=11</w:t>
            </w:r>
          </w:p>
        </w:tc>
        <w:tc>
          <w:tcPr>
            <w:tcW w:w="144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4389E4B9" w14:textId="77777777" w:rsidR="0072374B" w:rsidRPr="0072374B" w:rsidRDefault="0072374B" w:rsidP="00B77D01">
            <w:pPr>
              <w:jc w:val="center"/>
            </w:pPr>
            <w:r w:rsidRPr="0072374B">
              <w:t>&gt;=6</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1C185BBC" w14:textId="77777777" w:rsidR="0072374B" w:rsidRPr="0072374B" w:rsidRDefault="0072374B" w:rsidP="00B77D01">
            <w:pPr>
              <w:jc w:val="center"/>
            </w:pPr>
            <w:r w:rsidRPr="0072374B">
              <w:t>&gt;=2</w:t>
            </w:r>
          </w:p>
        </w:tc>
        <w:tc>
          <w:tcPr>
            <w:tcW w:w="1530" w:type="dxa"/>
            <w:tcBorders>
              <w:top w:val="nil"/>
              <w:left w:val="single" w:sz="8" w:space="0" w:color="000000"/>
              <w:bottom w:val="nil"/>
              <w:right w:val="single" w:sz="8" w:space="0" w:color="000000"/>
            </w:tcBorders>
            <w:shd w:val="clear" w:color="auto" w:fill="auto"/>
            <w:tcMar>
              <w:top w:w="12" w:type="dxa"/>
              <w:left w:w="12" w:type="dxa"/>
              <w:bottom w:w="0" w:type="dxa"/>
              <w:right w:w="12" w:type="dxa"/>
            </w:tcMar>
            <w:vAlign w:val="center"/>
            <w:hideMark/>
          </w:tcPr>
          <w:p w14:paraId="6D83FC8F" w14:textId="77777777" w:rsidR="0072374B" w:rsidRPr="0072374B" w:rsidRDefault="0072374B" w:rsidP="00B77D01">
            <w:pPr>
              <w:jc w:val="center"/>
            </w:pPr>
          </w:p>
        </w:tc>
      </w:tr>
      <w:tr w:rsidR="0072374B" w:rsidRPr="0072374B" w14:paraId="3156183A" w14:textId="77777777" w:rsidTr="00273C85">
        <w:trPr>
          <w:trHeight w:val="345"/>
        </w:trPr>
        <w:tc>
          <w:tcPr>
            <w:tcW w:w="333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center"/>
            <w:hideMark/>
          </w:tcPr>
          <w:p w14:paraId="0009505F" w14:textId="77777777" w:rsidR="0072374B" w:rsidRPr="0072374B" w:rsidRDefault="0072374B" w:rsidP="00B77D01">
            <w:r w:rsidRPr="0072374B">
              <w:t>Density: % of target</w:t>
            </w:r>
          </w:p>
        </w:tc>
        <w:tc>
          <w:tcPr>
            <w:tcW w:w="1530" w:type="dxa"/>
            <w:tcBorders>
              <w:top w:val="nil"/>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005CFA99" w14:textId="387B98C2" w:rsidR="0072374B" w:rsidRPr="0072374B" w:rsidRDefault="0072374B" w:rsidP="00B77D01">
            <w:pPr>
              <w:jc w:val="center"/>
            </w:pPr>
            <w:r w:rsidRPr="0072374B">
              <w:t>&gt;50%</w:t>
            </w:r>
          </w:p>
        </w:tc>
        <w:tc>
          <w:tcPr>
            <w:tcW w:w="1440" w:type="dxa"/>
            <w:tcBorders>
              <w:top w:val="nil"/>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0A0667E6" w14:textId="78A024E9" w:rsidR="0072374B" w:rsidRPr="0072374B" w:rsidRDefault="0072374B" w:rsidP="00B77D01">
            <w:pPr>
              <w:jc w:val="center"/>
            </w:pPr>
            <w:r w:rsidRPr="0072374B">
              <w:t>&gt;50%</w:t>
            </w:r>
          </w:p>
        </w:tc>
        <w:tc>
          <w:tcPr>
            <w:tcW w:w="1530" w:type="dxa"/>
            <w:tcBorders>
              <w:top w:val="nil"/>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32CC990C" w14:textId="32B50810" w:rsidR="0072374B" w:rsidRPr="0072374B" w:rsidRDefault="0072374B" w:rsidP="00B77D01">
            <w:pPr>
              <w:jc w:val="center"/>
            </w:pPr>
            <w:r w:rsidRPr="0072374B">
              <w:t>&gt;50%</w:t>
            </w:r>
          </w:p>
        </w:tc>
        <w:tc>
          <w:tcPr>
            <w:tcW w:w="1530" w:type="dxa"/>
            <w:tcBorders>
              <w:top w:val="nil"/>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6E18327F" w14:textId="77777777" w:rsidR="0072374B" w:rsidRPr="0072374B" w:rsidRDefault="0072374B" w:rsidP="00B77D01">
            <w:pPr>
              <w:jc w:val="center"/>
            </w:pPr>
          </w:p>
        </w:tc>
      </w:tr>
    </w:tbl>
    <w:p w14:paraId="61716769" w14:textId="0DD108DD" w:rsidR="00E15353" w:rsidRPr="007829F8" w:rsidRDefault="00B55CC4" w:rsidP="00774709">
      <w:pPr>
        <w:rPr>
          <w:sz w:val="22"/>
          <w:szCs w:val="22"/>
        </w:rPr>
      </w:pPr>
      <w:r w:rsidRPr="007829F8">
        <w:rPr>
          <w:b/>
          <w:bCs/>
          <w:sz w:val="22"/>
          <w:szCs w:val="22"/>
        </w:rPr>
        <w:t>NOTES</w:t>
      </w:r>
      <w:r w:rsidRPr="007829F8">
        <w:rPr>
          <w:sz w:val="22"/>
          <w:szCs w:val="22"/>
        </w:rPr>
        <w:t xml:space="preserve">: </w:t>
      </w:r>
      <w:r>
        <w:rPr>
          <w:sz w:val="22"/>
          <w:szCs w:val="22"/>
        </w:rPr>
        <w:t xml:space="preserve">EPT = </w:t>
      </w:r>
      <w:r w:rsidRPr="00B55CC4">
        <w:rPr>
          <w:sz w:val="22"/>
          <w:szCs w:val="22"/>
        </w:rPr>
        <w:t>Ephemeroptera, Plecoptera</w:t>
      </w:r>
      <w:r>
        <w:rPr>
          <w:sz w:val="22"/>
          <w:szCs w:val="22"/>
        </w:rPr>
        <w:t xml:space="preserve">, </w:t>
      </w:r>
      <w:r w:rsidRPr="00B55CC4">
        <w:rPr>
          <w:sz w:val="22"/>
          <w:szCs w:val="22"/>
        </w:rPr>
        <w:t>Trichoptera</w:t>
      </w:r>
      <w:r w:rsidR="00891769">
        <w:rPr>
          <w:sz w:val="22"/>
          <w:szCs w:val="22"/>
        </w:rPr>
        <w:t>;</w:t>
      </w:r>
      <w:r w:rsidR="003C6433" w:rsidRPr="004C128C">
        <w:rPr>
          <w:sz w:val="22"/>
          <w:szCs w:val="22"/>
        </w:rPr>
        <w:t xml:space="preserve"> </w:t>
      </w:r>
      <w:proofErr w:type="spellStart"/>
      <w:r w:rsidR="003C6433" w:rsidRPr="004C128C">
        <w:rPr>
          <w:sz w:val="22"/>
          <w:szCs w:val="22"/>
        </w:rPr>
        <w:t>nonHydro</w:t>
      </w:r>
      <w:proofErr w:type="spellEnd"/>
      <w:r w:rsidR="003C6433" w:rsidRPr="004C128C">
        <w:rPr>
          <w:sz w:val="22"/>
          <w:szCs w:val="22"/>
        </w:rPr>
        <w:t xml:space="preserve"> </w:t>
      </w:r>
      <w:proofErr w:type="spellStart"/>
      <w:r w:rsidR="003C6433" w:rsidRPr="004C128C">
        <w:rPr>
          <w:sz w:val="22"/>
          <w:szCs w:val="22"/>
        </w:rPr>
        <w:t>Trichop</w:t>
      </w:r>
      <w:proofErr w:type="spellEnd"/>
      <w:r w:rsidR="003C6433" w:rsidRPr="004C128C">
        <w:rPr>
          <w:sz w:val="22"/>
          <w:szCs w:val="22"/>
        </w:rPr>
        <w:t xml:space="preserve"> = Trichoptera taxa</w:t>
      </w:r>
      <w:r w:rsidR="004C128C" w:rsidRPr="004C128C">
        <w:rPr>
          <w:sz w:val="22"/>
          <w:szCs w:val="22"/>
        </w:rPr>
        <w:t xml:space="preserve"> excluding taxa in the </w:t>
      </w:r>
      <w:proofErr w:type="spellStart"/>
      <w:r w:rsidR="004C128C" w:rsidRPr="004C128C">
        <w:rPr>
          <w:sz w:val="22"/>
          <w:szCs w:val="22"/>
        </w:rPr>
        <w:t>Hydropsychidae</w:t>
      </w:r>
      <w:proofErr w:type="spellEnd"/>
      <w:r w:rsidR="004C128C" w:rsidRPr="004C128C">
        <w:rPr>
          <w:sz w:val="22"/>
          <w:szCs w:val="22"/>
        </w:rPr>
        <w:t xml:space="preserve"> family</w:t>
      </w:r>
      <w:r w:rsidR="004C128C">
        <w:rPr>
          <w:sz w:val="22"/>
          <w:szCs w:val="22"/>
        </w:rPr>
        <w:t xml:space="preserve">; </w:t>
      </w:r>
      <w:r w:rsidR="004C128C" w:rsidRPr="007829F8">
        <w:rPr>
          <w:sz w:val="22"/>
          <w:szCs w:val="22"/>
        </w:rPr>
        <w:t>FFG = functional feeding group</w:t>
      </w:r>
      <w:r w:rsidR="007829F8">
        <w:rPr>
          <w:sz w:val="22"/>
          <w:szCs w:val="22"/>
        </w:rPr>
        <w:t>.</w:t>
      </w:r>
      <w:r w:rsidR="00A014A6">
        <w:rPr>
          <w:sz w:val="22"/>
          <w:szCs w:val="22"/>
        </w:rPr>
        <w:t xml:space="preserve"> </w:t>
      </w:r>
      <w:r w:rsidR="00A014A6" w:rsidRPr="00693C68">
        <w:rPr>
          <w:sz w:val="22"/>
          <w:szCs w:val="22"/>
        </w:rPr>
        <w:t>†</w:t>
      </w:r>
      <w:r w:rsidR="00EC7980" w:rsidRPr="00693C68">
        <w:rPr>
          <w:sz w:val="22"/>
          <w:szCs w:val="22"/>
        </w:rPr>
        <w:t xml:space="preserve"> = These two chironomid metrics are used together</w:t>
      </w:r>
      <w:r w:rsidR="009B786E" w:rsidRPr="00693C68">
        <w:rPr>
          <w:sz w:val="22"/>
          <w:szCs w:val="22"/>
        </w:rPr>
        <w:t>: either &lt;40% individuals or &gt; 10 taxa are indications of level 3 conditions</w:t>
      </w:r>
      <w:r w:rsidR="002C2341" w:rsidRPr="00693C68">
        <w:rPr>
          <w:sz w:val="22"/>
          <w:szCs w:val="22"/>
        </w:rPr>
        <w:t xml:space="preserve">. * = </w:t>
      </w:r>
      <w:r w:rsidR="00E8746F" w:rsidRPr="00693C68">
        <w:rPr>
          <w:sz w:val="22"/>
          <w:szCs w:val="22"/>
        </w:rPr>
        <w:t xml:space="preserve">If </w:t>
      </w:r>
      <w:r w:rsidR="00C8202F" w:rsidRPr="00693C68">
        <w:rPr>
          <w:sz w:val="22"/>
          <w:szCs w:val="22"/>
        </w:rPr>
        <w:t xml:space="preserve">shredder taxa are diverse, then </w:t>
      </w:r>
      <w:r w:rsidR="0090055C" w:rsidRPr="00693C68">
        <w:rPr>
          <w:sz w:val="22"/>
          <w:szCs w:val="22"/>
        </w:rPr>
        <w:t xml:space="preserve">one additional rule can </w:t>
      </w:r>
      <w:r w:rsidR="00E42509" w:rsidRPr="00693C68">
        <w:rPr>
          <w:sz w:val="22"/>
          <w:szCs w:val="22"/>
        </w:rPr>
        <w:t>fail at levels 2 and 3</w:t>
      </w:r>
      <w:r w:rsidR="00693C68" w:rsidRPr="00693C68">
        <w:rPr>
          <w:sz w:val="22"/>
          <w:szCs w:val="22"/>
        </w:rPr>
        <w:t xml:space="preserve">. </w:t>
      </w:r>
    </w:p>
    <w:p w14:paraId="6EB26042" w14:textId="77777777" w:rsidR="00304FBF" w:rsidRDefault="00304FBF" w:rsidP="00AA270B">
      <w:pPr>
        <w:spacing w:line="276" w:lineRule="auto"/>
      </w:pPr>
    </w:p>
    <w:p w14:paraId="1208E867" w14:textId="7112862D" w:rsidR="00774709" w:rsidRDefault="00073BF4" w:rsidP="00AA270B">
      <w:pPr>
        <w:spacing w:line="276" w:lineRule="auto"/>
      </w:pPr>
      <w:r>
        <w:t>Model development included calculations within an Excel spreadsheet for applying the quantitative rules of the predictive decision model, applying the combination rules to predict membership of each sample at each level, and modifying the draft rules to reflect better discrimination of rules among levels. Model Draft #2 was experimental before addition of homework</w:t>
      </w:r>
      <w:r w:rsidR="002465D3">
        <w:t xml:space="preserve"> samples for calibration</w:t>
      </w:r>
      <w:r w:rsidR="00E7398D">
        <w:t xml:space="preserve">. </w:t>
      </w:r>
      <w:r>
        <w:t xml:space="preserve"> </w:t>
      </w:r>
    </w:p>
    <w:p w14:paraId="1659E73E" w14:textId="77777777" w:rsidR="00774709" w:rsidRDefault="00774709" w:rsidP="00AA270B">
      <w:pPr>
        <w:spacing w:line="276" w:lineRule="auto"/>
      </w:pPr>
    </w:p>
    <w:p w14:paraId="0C00DABC" w14:textId="0DF909F9" w:rsidR="00616901" w:rsidRDefault="00D446F7" w:rsidP="00AA270B">
      <w:pPr>
        <w:spacing w:line="276" w:lineRule="auto"/>
      </w:pPr>
      <w:r>
        <w:t>Model</w:t>
      </w:r>
      <w:r w:rsidR="00073BF4">
        <w:t xml:space="preserve"> Draft #3 was developed with the full complement of 44 calibration samples</w:t>
      </w:r>
      <w:r>
        <w:t xml:space="preserve"> and included minor threshold adjustments of Draft #2</w:t>
      </w:r>
      <w:r w:rsidR="00073BF4">
        <w:t xml:space="preserve">. </w:t>
      </w:r>
      <w:r w:rsidR="00616901">
        <w:t xml:space="preserve">For example, </w:t>
      </w:r>
      <w:r w:rsidR="00D71FCB">
        <w:t xml:space="preserve">two rules were not discriminating in the data sets and were dropped from the </w:t>
      </w:r>
      <w:r w:rsidR="00EB26F2">
        <w:t xml:space="preserve">final </w:t>
      </w:r>
      <w:r w:rsidR="00D71FCB">
        <w:t xml:space="preserve">model, </w:t>
      </w:r>
      <w:r w:rsidR="003D0772">
        <w:t>al</w:t>
      </w:r>
      <w:r w:rsidR="00D71FCB">
        <w:t>though the experts had perceived a rationale for their initial decisions. These rules were related to functional feeding groups</w:t>
      </w:r>
      <w:r w:rsidR="004455CE">
        <w:t xml:space="preserve"> including ‘</w:t>
      </w:r>
      <w:r w:rsidR="004455CE" w:rsidRPr="0072374B">
        <w:t>any FFG</w:t>
      </w:r>
      <w:r w:rsidR="00EB26F2">
        <w:t>’ and ‘</w:t>
      </w:r>
      <w:r w:rsidR="00EB26F2" w:rsidRPr="0072374B">
        <w:t>FFG: collector %</w:t>
      </w:r>
      <w:r w:rsidR="004455CE">
        <w:t>’</w:t>
      </w:r>
      <w:r w:rsidR="00EB26F2">
        <w:t xml:space="preserve">. </w:t>
      </w:r>
      <w:r w:rsidR="00A050C8">
        <w:t xml:space="preserve">Distributions of metric values </w:t>
      </w:r>
      <w:r w:rsidR="000F1220">
        <w:t xml:space="preserve">in rated BCG levels were used to suggest numeric </w:t>
      </w:r>
      <w:r w:rsidR="007F1E43">
        <w:t>rule thresholds (</w:t>
      </w:r>
      <w:r w:rsidR="007F1E43" w:rsidRPr="007F1E43">
        <w:rPr>
          <w:b/>
          <w:bCs/>
        </w:rPr>
        <w:t xml:space="preserve">Appendix </w:t>
      </w:r>
      <w:r w:rsidR="00790F4C">
        <w:rPr>
          <w:b/>
          <w:bCs/>
        </w:rPr>
        <w:t>H</w:t>
      </w:r>
      <w:r w:rsidR="007F1E43">
        <w:t xml:space="preserve">). </w:t>
      </w:r>
    </w:p>
    <w:p w14:paraId="3E8F6108" w14:textId="77777777" w:rsidR="00616901" w:rsidRDefault="00616901" w:rsidP="00AA270B">
      <w:pPr>
        <w:spacing w:line="276" w:lineRule="auto"/>
      </w:pPr>
    </w:p>
    <w:p w14:paraId="5FD8C695" w14:textId="351277E2" w:rsidR="00485CCE" w:rsidRDefault="00D053CC" w:rsidP="00AA270B">
      <w:pPr>
        <w:spacing w:line="276" w:lineRule="auto"/>
      </w:pPr>
      <w:r>
        <w:t xml:space="preserve">One review step was for experts to reconsider ratings for samples they had already evaluated. The re-evaluations included samples that were the most variable among homework results and </w:t>
      </w:r>
      <w:r>
        <w:lastRenderedPageBreak/>
        <w:t xml:space="preserve">samples with model predictions that did not match the </w:t>
      </w:r>
      <w:r w:rsidR="00EB0C3A">
        <w:t>expert consensus</w:t>
      </w:r>
      <w:r>
        <w:t xml:space="preserve">. This review did not result in any changes to the initial sample ratings or to model rules (or other modification such as rule removal or addition). </w:t>
      </w:r>
      <w:r w:rsidRPr="00933D9A">
        <w:t xml:space="preserve">Rather, it resulted in acceptance of model prediction errors because the model predictions were never different than the expert predictions by more than one BCG level. </w:t>
      </w:r>
    </w:p>
    <w:p w14:paraId="2577495D" w14:textId="77777777" w:rsidR="00485CCE" w:rsidRDefault="00485CCE" w:rsidP="00AA270B">
      <w:pPr>
        <w:spacing w:line="276" w:lineRule="auto"/>
      </w:pPr>
    </w:p>
    <w:p w14:paraId="5F262547" w14:textId="69A98DEB" w:rsidR="003B6005" w:rsidRDefault="00957033" w:rsidP="00AA270B">
      <w:pPr>
        <w:spacing w:line="276" w:lineRule="auto"/>
      </w:pPr>
      <w:r>
        <w:t>The facilitator presented the model rules to the experts for review and the rules were approved as the final B</w:t>
      </w:r>
      <w:r w:rsidRPr="00471A5B">
        <w:t xml:space="preserve">enthic </w:t>
      </w:r>
      <w:r>
        <w:t>M</w:t>
      </w:r>
      <w:r w:rsidRPr="00471A5B">
        <w:t xml:space="preserve">acroinvertebrate </w:t>
      </w:r>
      <w:r>
        <w:t>R</w:t>
      </w:r>
      <w:r w:rsidRPr="00471A5B">
        <w:t>iver BCG model</w:t>
      </w:r>
      <w:r>
        <w:t xml:space="preserve"> (</w:t>
      </w:r>
      <w:r w:rsidR="004D2196" w:rsidRPr="00415086">
        <w:rPr>
          <w:b/>
          <w:bCs/>
        </w:rPr>
        <w:fldChar w:fldCharType="begin"/>
      </w:r>
      <w:r w:rsidR="004D2196" w:rsidRPr="00415086">
        <w:rPr>
          <w:b/>
          <w:bCs/>
        </w:rPr>
        <w:instrText xml:space="preserve"> REF _Ref52462923 \h </w:instrText>
      </w:r>
      <w:r w:rsidR="00415086" w:rsidRPr="00415086">
        <w:rPr>
          <w:b/>
          <w:bCs/>
        </w:rPr>
        <w:instrText xml:space="preserve"> \* MERGEFORMAT </w:instrText>
      </w:r>
      <w:r w:rsidR="004D2196" w:rsidRPr="00415086">
        <w:rPr>
          <w:b/>
          <w:bCs/>
        </w:rPr>
      </w:r>
      <w:r w:rsidR="004D2196" w:rsidRPr="00415086">
        <w:rPr>
          <w:b/>
          <w:bCs/>
        </w:rPr>
        <w:fldChar w:fldCharType="separate"/>
      </w:r>
      <w:r w:rsidR="004D2196" w:rsidRPr="00415086">
        <w:rPr>
          <w:b/>
          <w:bCs/>
        </w:rPr>
        <w:t xml:space="preserve">Table </w:t>
      </w:r>
      <w:r w:rsidR="004D2196" w:rsidRPr="00415086">
        <w:rPr>
          <w:b/>
          <w:bCs/>
          <w:noProof/>
        </w:rPr>
        <w:t>11</w:t>
      </w:r>
      <w:r w:rsidR="004D2196" w:rsidRPr="00415086">
        <w:rPr>
          <w:b/>
          <w:bCs/>
        </w:rPr>
        <w:fldChar w:fldCharType="end"/>
      </w:r>
      <w:r>
        <w:t>). The final B</w:t>
      </w:r>
      <w:r w:rsidRPr="00471A5B">
        <w:t xml:space="preserve">enthic </w:t>
      </w:r>
      <w:r>
        <w:t>M</w:t>
      </w:r>
      <w:r w:rsidRPr="00471A5B">
        <w:t xml:space="preserve">acroinvertebrate </w:t>
      </w:r>
      <w:r>
        <w:t>R</w:t>
      </w:r>
      <w:r w:rsidRPr="00471A5B">
        <w:t>iver BCG model</w:t>
      </w:r>
      <w:r>
        <w:t xml:space="preserve"> resulted in </w:t>
      </w:r>
      <w:r w:rsidR="002142D8">
        <w:t>93</w:t>
      </w:r>
      <w:r>
        <w:t>% correct predictions of the expert ratings of the 44 calibration sites (</w:t>
      </w:r>
      <w:r w:rsidR="004D2196" w:rsidRPr="00415086">
        <w:rPr>
          <w:b/>
          <w:bCs/>
        </w:rPr>
        <w:fldChar w:fldCharType="begin"/>
      </w:r>
      <w:r w:rsidR="004D2196" w:rsidRPr="00415086">
        <w:rPr>
          <w:b/>
          <w:bCs/>
        </w:rPr>
        <w:instrText xml:space="preserve"> REF _Ref52462933 \h </w:instrText>
      </w:r>
      <w:r w:rsidR="00415086" w:rsidRPr="00415086">
        <w:rPr>
          <w:b/>
          <w:bCs/>
        </w:rPr>
        <w:instrText xml:space="preserve"> \* MERGEFORMAT </w:instrText>
      </w:r>
      <w:r w:rsidR="004D2196" w:rsidRPr="00415086">
        <w:rPr>
          <w:b/>
          <w:bCs/>
        </w:rPr>
      </w:r>
      <w:r w:rsidR="004D2196" w:rsidRPr="00415086">
        <w:rPr>
          <w:b/>
          <w:bCs/>
        </w:rPr>
        <w:fldChar w:fldCharType="separate"/>
      </w:r>
      <w:r w:rsidR="004D2196" w:rsidRPr="00415086">
        <w:rPr>
          <w:b/>
          <w:bCs/>
        </w:rPr>
        <w:t xml:space="preserve">Table </w:t>
      </w:r>
      <w:r w:rsidR="004D2196" w:rsidRPr="00415086">
        <w:rPr>
          <w:b/>
          <w:bCs/>
          <w:noProof/>
        </w:rPr>
        <w:t>12</w:t>
      </w:r>
      <w:r w:rsidR="004D2196" w:rsidRPr="00415086">
        <w:rPr>
          <w:b/>
          <w:bCs/>
        </w:rPr>
        <w:fldChar w:fldCharType="end"/>
      </w:r>
      <w:r w:rsidRPr="004D2196">
        <w:t>).</w:t>
      </w:r>
      <w:r>
        <w:t xml:space="preserve"> This model performance is similar to other BCG models across the country.</w:t>
      </w:r>
      <w:r w:rsidR="00A04013">
        <w:t xml:space="preserve"> There was no apparent bias in the predictions compared to the ratings.</w:t>
      </w:r>
    </w:p>
    <w:p w14:paraId="1AF3B7AF" w14:textId="77777777" w:rsidR="00957033" w:rsidRDefault="00957033" w:rsidP="00AA270B">
      <w:pPr>
        <w:spacing w:line="276" w:lineRule="auto"/>
      </w:pPr>
    </w:p>
    <w:p w14:paraId="7CC20601" w14:textId="5AEDE724" w:rsidR="000F76B3" w:rsidRDefault="000F76B3" w:rsidP="000F76B3">
      <w:pPr>
        <w:pStyle w:val="Caption"/>
        <w:keepNext/>
        <w:rPr>
          <w:highlight w:val="yellow"/>
        </w:rPr>
      </w:pPr>
      <w:bookmarkStart w:id="70" w:name="_Ref52462923"/>
      <w:bookmarkStart w:id="71" w:name="_Toc55381334"/>
      <w:r>
        <w:t xml:space="preserve">Table </w:t>
      </w:r>
      <w:r w:rsidR="00F006AF">
        <w:rPr>
          <w:noProof/>
        </w:rPr>
        <w:fldChar w:fldCharType="begin"/>
      </w:r>
      <w:r w:rsidR="00F006AF">
        <w:rPr>
          <w:noProof/>
        </w:rPr>
        <w:instrText xml:space="preserve"> SEQ Table \* ARABIC </w:instrText>
      </w:r>
      <w:r w:rsidR="00F006AF">
        <w:rPr>
          <w:noProof/>
        </w:rPr>
        <w:fldChar w:fldCharType="separate"/>
      </w:r>
      <w:r w:rsidR="00110136">
        <w:rPr>
          <w:noProof/>
        </w:rPr>
        <w:t>11</w:t>
      </w:r>
      <w:r w:rsidR="00F006AF">
        <w:rPr>
          <w:noProof/>
        </w:rPr>
        <w:fldChar w:fldCharType="end"/>
      </w:r>
      <w:bookmarkEnd w:id="70"/>
      <w:r>
        <w:t xml:space="preserve">. </w:t>
      </w:r>
      <w:r w:rsidR="00E24E9F" w:rsidRPr="0033203A">
        <w:t xml:space="preserve">New Mexico </w:t>
      </w:r>
      <w:r w:rsidR="003D0772">
        <w:t>r</w:t>
      </w:r>
      <w:r w:rsidR="003D0772" w:rsidRPr="0033203A">
        <w:t xml:space="preserve">iver </w:t>
      </w:r>
      <w:r w:rsidR="003D0772">
        <w:t xml:space="preserve">macroinvertebrate </w:t>
      </w:r>
      <w:r w:rsidR="00F85C5A">
        <w:t>Biological Condition Gradient (</w:t>
      </w:r>
      <w:r w:rsidR="00F85C5A" w:rsidRPr="0033203A">
        <w:t>BCG</w:t>
      </w:r>
      <w:r w:rsidR="00F85C5A">
        <w:t>)</w:t>
      </w:r>
      <w:r w:rsidR="00E24E9F" w:rsidRPr="0033203A">
        <w:t xml:space="preserve"> </w:t>
      </w:r>
      <w:r w:rsidR="003D423D" w:rsidRPr="0033203A">
        <w:t>model rules (Draft #3). Narrative rules in quotations are expert remarks for a sample at the BCG Level.</w:t>
      </w:r>
      <w:bookmarkEnd w:id="71"/>
    </w:p>
    <w:tbl>
      <w:tblPr>
        <w:tblW w:w="9540" w:type="dxa"/>
        <w:tblLook w:val="04A0" w:firstRow="1" w:lastRow="0" w:firstColumn="1" w:lastColumn="0" w:noHBand="0" w:noVBand="1"/>
      </w:tblPr>
      <w:tblGrid>
        <w:gridCol w:w="2340"/>
        <w:gridCol w:w="5040"/>
        <w:gridCol w:w="2160"/>
      </w:tblGrid>
      <w:tr w:rsidR="00DC2DD4" w:rsidRPr="006A1CFD" w14:paraId="19B9A952" w14:textId="77777777" w:rsidTr="00F85C5A">
        <w:trPr>
          <w:trHeight w:val="709"/>
        </w:trPr>
        <w:tc>
          <w:tcPr>
            <w:tcW w:w="2340" w:type="dxa"/>
            <w:tcBorders>
              <w:top w:val="single" w:sz="8" w:space="0" w:color="auto"/>
              <w:left w:val="nil"/>
              <w:bottom w:val="single" w:sz="8" w:space="0" w:color="auto"/>
              <w:right w:val="single" w:sz="8" w:space="0" w:color="auto"/>
            </w:tcBorders>
            <w:shd w:val="clear" w:color="000000" w:fill="F2F2F2"/>
            <w:noWrap/>
            <w:vAlign w:val="center"/>
            <w:hideMark/>
          </w:tcPr>
          <w:p w14:paraId="2A24FAA7" w14:textId="77777777" w:rsidR="00DC2DD4" w:rsidRPr="004F25B4" w:rsidRDefault="00DC2DD4" w:rsidP="002A3208">
            <w:pPr>
              <w:rPr>
                <w:rFonts w:eastAsia="Times New Roman" w:cs="Times New Roman"/>
                <w:b/>
                <w:bCs/>
                <w:color w:val="000000"/>
              </w:rPr>
            </w:pPr>
            <w:r w:rsidRPr="004F25B4">
              <w:rPr>
                <w:rFonts w:eastAsia="Times New Roman" w:cs="Times New Roman"/>
                <w:b/>
                <w:bCs/>
                <w:color w:val="000000"/>
              </w:rPr>
              <w:t>BCG metric</w:t>
            </w:r>
          </w:p>
        </w:tc>
        <w:tc>
          <w:tcPr>
            <w:tcW w:w="5040" w:type="dxa"/>
            <w:tcBorders>
              <w:top w:val="single" w:sz="8" w:space="0" w:color="auto"/>
              <w:left w:val="nil"/>
              <w:bottom w:val="single" w:sz="8" w:space="0" w:color="auto"/>
              <w:right w:val="single" w:sz="8" w:space="0" w:color="auto"/>
            </w:tcBorders>
            <w:shd w:val="clear" w:color="000000" w:fill="F2F2F2"/>
            <w:noWrap/>
            <w:vAlign w:val="center"/>
            <w:hideMark/>
          </w:tcPr>
          <w:p w14:paraId="67B08F70" w14:textId="77777777" w:rsidR="00DC2DD4" w:rsidRPr="004F25B4" w:rsidRDefault="00DC2DD4" w:rsidP="002A3208">
            <w:pPr>
              <w:rPr>
                <w:rFonts w:eastAsia="Times New Roman" w:cs="Times New Roman"/>
                <w:b/>
                <w:bCs/>
                <w:color w:val="000000"/>
              </w:rPr>
            </w:pPr>
            <w:r w:rsidRPr="004F25B4">
              <w:rPr>
                <w:rFonts w:eastAsia="Times New Roman" w:cs="Times New Roman"/>
                <w:b/>
                <w:bCs/>
                <w:color w:val="000000"/>
              </w:rPr>
              <w:t xml:space="preserve">Narrative rules </w:t>
            </w:r>
          </w:p>
        </w:tc>
        <w:tc>
          <w:tcPr>
            <w:tcW w:w="2160" w:type="dxa"/>
            <w:tcBorders>
              <w:top w:val="single" w:sz="8" w:space="0" w:color="auto"/>
              <w:left w:val="nil"/>
              <w:bottom w:val="single" w:sz="8" w:space="0" w:color="auto"/>
              <w:right w:val="single" w:sz="8" w:space="0" w:color="auto"/>
            </w:tcBorders>
            <w:shd w:val="clear" w:color="000000" w:fill="F2F2F2"/>
            <w:vAlign w:val="center"/>
            <w:hideMark/>
          </w:tcPr>
          <w:p w14:paraId="7B7BB36B" w14:textId="77777777" w:rsidR="00DC2DD4" w:rsidRPr="004F25B4" w:rsidRDefault="00DC2DD4" w:rsidP="002A3208">
            <w:pPr>
              <w:jc w:val="center"/>
              <w:rPr>
                <w:rFonts w:eastAsia="Times New Roman" w:cs="Times New Roman"/>
                <w:b/>
                <w:bCs/>
                <w:color w:val="000000"/>
              </w:rPr>
            </w:pPr>
            <w:r w:rsidRPr="004F25B4">
              <w:rPr>
                <w:rFonts w:eastAsia="Times New Roman" w:cs="Times New Roman"/>
                <w:b/>
                <w:bCs/>
                <w:color w:val="000000"/>
              </w:rPr>
              <w:t>Quantitative rules (range)</w:t>
            </w:r>
          </w:p>
        </w:tc>
      </w:tr>
      <w:tr w:rsidR="00DC2DD4" w:rsidRPr="006A1CFD" w14:paraId="34051EDC" w14:textId="77777777" w:rsidTr="00AE49B2">
        <w:trPr>
          <w:trHeight w:val="300"/>
        </w:trPr>
        <w:tc>
          <w:tcPr>
            <w:tcW w:w="9540" w:type="dxa"/>
            <w:gridSpan w:val="3"/>
            <w:tcBorders>
              <w:top w:val="single" w:sz="8" w:space="0" w:color="auto"/>
              <w:left w:val="single" w:sz="8" w:space="0" w:color="auto"/>
              <w:bottom w:val="single" w:sz="8" w:space="0" w:color="auto"/>
              <w:right w:val="nil"/>
            </w:tcBorders>
            <w:shd w:val="clear" w:color="000000" w:fill="92D050"/>
            <w:noWrap/>
            <w:vAlign w:val="center"/>
            <w:hideMark/>
          </w:tcPr>
          <w:p w14:paraId="02A18004" w14:textId="77777777" w:rsidR="00DC2DD4" w:rsidRPr="004F25B4" w:rsidRDefault="00DC2DD4" w:rsidP="002A3208">
            <w:pPr>
              <w:rPr>
                <w:rFonts w:eastAsia="Times New Roman" w:cs="Times New Roman"/>
                <w:b/>
                <w:bCs/>
                <w:color w:val="000000"/>
                <w:sz w:val="20"/>
                <w:szCs w:val="20"/>
              </w:rPr>
            </w:pPr>
            <w:r w:rsidRPr="004F25B4">
              <w:rPr>
                <w:rFonts w:eastAsia="Times New Roman" w:cs="Times New Roman"/>
                <w:b/>
                <w:bCs/>
                <w:color w:val="000000"/>
                <w:sz w:val="20"/>
                <w:szCs w:val="20"/>
              </w:rPr>
              <w:t>BCG Level 2 (rules are conceptual: no samples identified, though some individual ratings were at level 2)</w:t>
            </w:r>
          </w:p>
        </w:tc>
      </w:tr>
      <w:tr w:rsidR="00DC2DD4" w:rsidRPr="006A1CFD" w14:paraId="7723E3E5" w14:textId="77777777" w:rsidTr="00F85C5A">
        <w:trPr>
          <w:trHeight w:val="288"/>
        </w:trPr>
        <w:tc>
          <w:tcPr>
            <w:tcW w:w="2340" w:type="dxa"/>
            <w:tcBorders>
              <w:top w:val="nil"/>
              <w:left w:val="nil"/>
              <w:bottom w:val="nil"/>
              <w:right w:val="nil"/>
            </w:tcBorders>
            <w:shd w:val="clear" w:color="auto" w:fill="auto"/>
            <w:noWrap/>
            <w:vAlign w:val="bottom"/>
            <w:hideMark/>
          </w:tcPr>
          <w:p w14:paraId="437DBE6C" w14:textId="77777777" w:rsidR="00DC2DD4" w:rsidRPr="00A75A30" w:rsidRDefault="00DC2DD4" w:rsidP="002A3208">
            <w:pPr>
              <w:rPr>
                <w:rFonts w:eastAsia="Times New Roman" w:cs="Times New Roman"/>
                <w:color w:val="000000"/>
              </w:rPr>
            </w:pPr>
            <w:r w:rsidRPr="004F25B4">
              <w:rPr>
                <w:rFonts w:eastAsia="Times New Roman" w:cs="Times New Roman"/>
                <w:color w:val="000000"/>
              </w:rPr>
              <w:t>Richness</w:t>
            </w:r>
            <w:r w:rsidRPr="00A75A30">
              <w:rPr>
                <w:rFonts w:eastAsia="Times New Roman" w:cs="Times New Roman"/>
                <w:color w:val="000000"/>
              </w:rPr>
              <w:t>: total</w:t>
            </w:r>
          </w:p>
        </w:tc>
        <w:tc>
          <w:tcPr>
            <w:tcW w:w="5040" w:type="dxa"/>
            <w:tcBorders>
              <w:top w:val="nil"/>
              <w:left w:val="nil"/>
              <w:bottom w:val="nil"/>
              <w:right w:val="nil"/>
            </w:tcBorders>
            <w:shd w:val="clear" w:color="auto" w:fill="auto"/>
            <w:noWrap/>
            <w:vAlign w:val="bottom"/>
            <w:hideMark/>
          </w:tcPr>
          <w:p w14:paraId="49FEFE07"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"relatively high diversity &amp; taxa richness"</w:t>
            </w:r>
          </w:p>
        </w:tc>
        <w:tc>
          <w:tcPr>
            <w:tcW w:w="2160" w:type="dxa"/>
            <w:tcBorders>
              <w:top w:val="nil"/>
              <w:left w:val="nil"/>
              <w:bottom w:val="nil"/>
              <w:right w:val="nil"/>
            </w:tcBorders>
            <w:shd w:val="clear" w:color="auto" w:fill="auto"/>
            <w:noWrap/>
            <w:vAlign w:val="bottom"/>
            <w:hideMark/>
          </w:tcPr>
          <w:p w14:paraId="56642AF5"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&gt;=30 taxa (25 - 35)</w:t>
            </w:r>
          </w:p>
        </w:tc>
      </w:tr>
      <w:tr w:rsidR="00DC2DD4" w:rsidRPr="006A1CFD" w14:paraId="2DFC8A1C" w14:textId="77777777" w:rsidTr="00F85C5A">
        <w:trPr>
          <w:trHeight w:val="288"/>
        </w:trPr>
        <w:tc>
          <w:tcPr>
            <w:tcW w:w="2340" w:type="dxa"/>
            <w:tcBorders>
              <w:top w:val="nil"/>
              <w:left w:val="nil"/>
              <w:bottom w:val="nil"/>
              <w:right w:val="nil"/>
            </w:tcBorders>
            <w:shd w:val="clear" w:color="auto" w:fill="auto"/>
            <w:noWrap/>
            <w:vAlign w:val="bottom"/>
            <w:hideMark/>
          </w:tcPr>
          <w:p w14:paraId="36EAB5AA" w14:textId="77777777" w:rsidR="00DC2DD4" w:rsidRPr="004F25B4" w:rsidRDefault="00DC2DD4" w:rsidP="002A3208">
            <w:pPr>
              <w:rPr>
                <w:rFonts w:eastAsia="Times New Roman" w:cs="Times New Roman"/>
                <w:color w:val="000000"/>
              </w:rPr>
            </w:pPr>
            <w:r w:rsidRPr="004F25B4">
              <w:rPr>
                <w:rFonts w:eastAsia="Times New Roman" w:cs="Times New Roman"/>
                <w:color w:val="000000"/>
              </w:rPr>
              <w:t>Richness: EPT</w:t>
            </w:r>
          </w:p>
        </w:tc>
        <w:tc>
          <w:tcPr>
            <w:tcW w:w="5040" w:type="dxa"/>
            <w:tcBorders>
              <w:top w:val="nil"/>
              <w:left w:val="nil"/>
              <w:bottom w:val="nil"/>
              <w:right w:val="nil"/>
            </w:tcBorders>
            <w:shd w:val="clear" w:color="auto" w:fill="auto"/>
            <w:noWrap/>
            <w:vAlign w:val="bottom"/>
            <w:hideMark/>
          </w:tcPr>
          <w:p w14:paraId="6547FCC5" w14:textId="77777777" w:rsidR="00DC2DD4" w:rsidRPr="004F25B4" w:rsidRDefault="00DC2DD4" w:rsidP="002A3208">
            <w:pPr>
              <w:rPr>
                <w:rFonts w:eastAsia="Times New Roman" w:cs="Times New Roman"/>
                <w:color w:val="000000"/>
              </w:rPr>
            </w:pPr>
            <w:r w:rsidRPr="004F25B4">
              <w:rPr>
                <w:rFonts w:eastAsia="Times New Roman" w:cs="Times New Roman"/>
                <w:color w:val="000000"/>
              </w:rPr>
              <w:t>"diverse EPT"</w:t>
            </w:r>
          </w:p>
        </w:tc>
        <w:tc>
          <w:tcPr>
            <w:tcW w:w="2160" w:type="dxa"/>
            <w:tcBorders>
              <w:top w:val="nil"/>
              <w:left w:val="nil"/>
              <w:bottom w:val="nil"/>
              <w:right w:val="nil"/>
            </w:tcBorders>
            <w:shd w:val="clear" w:color="auto" w:fill="auto"/>
            <w:noWrap/>
            <w:vAlign w:val="bottom"/>
            <w:hideMark/>
          </w:tcPr>
          <w:p w14:paraId="15B8EC62" w14:textId="77777777" w:rsidR="00DC2DD4" w:rsidRPr="004F25B4" w:rsidRDefault="00DC2DD4" w:rsidP="002A3208">
            <w:pPr>
              <w:jc w:val="center"/>
              <w:rPr>
                <w:rFonts w:eastAsia="Times New Roman" w:cs="Times New Roman"/>
                <w:color w:val="000000"/>
              </w:rPr>
            </w:pPr>
            <w:r w:rsidRPr="004F25B4">
              <w:rPr>
                <w:rFonts w:eastAsia="Times New Roman" w:cs="Times New Roman"/>
                <w:color w:val="000000"/>
              </w:rPr>
              <w:t>&gt;=12 taxa (10 - 14)</w:t>
            </w:r>
          </w:p>
        </w:tc>
      </w:tr>
      <w:tr w:rsidR="00DC2DD4" w:rsidRPr="006A1CFD" w14:paraId="6BD0EB8B" w14:textId="77777777" w:rsidTr="00F85C5A">
        <w:trPr>
          <w:trHeight w:val="288"/>
        </w:trPr>
        <w:tc>
          <w:tcPr>
            <w:tcW w:w="2340" w:type="dxa"/>
            <w:tcBorders>
              <w:top w:val="nil"/>
              <w:left w:val="nil"/>
              <w:bottom w:val="nil"/>
              <w:right w:val="nil"/>
            </w:tcBorders>
            <w:shd w:val="clear" w:color="auto" w:fill="auto"/>
            <w:noWrap/>
            <w:vAlign w:val="bottom"/>
            <w:hideMark/>
          </w:tcPr>
          <w:p w14:paraId="4C4B276B" w14:textId="4235BFAB" w:rsidR="00DC2DD4" w:rsidRPr="00A75A30" w:rsidRDefault="00DC2DD4" w:rsidP="002A3208">
            <w:pPr>
              <w:rPr>
                <w:rFonts w:eastAsia="Times New Roman" w:cs="Times New Roman"/>
                <w:color w:val="000000"/>
              </w:rPr>
            </w:pPr>
            <w:r w:rsidRPr="00A75A30">
              <w:rPr>
                <w:rFonts w:eastAsia="Times New Roman" w:cs="Times New Roman"/>
                <w:color w:val="000000"/>
              </w:rPr>
              <w:t xml:space="preserve">Richness: </w:t>
            </w:r>
            <w:proofErr w:type="spellStart"/>
            <w:r w:rsidRPr="00A75A30">
              <w:rPr>
                <w:rFonts w:eastAsia="Times New Roman" w:cs="Times New Roman"/>
                <w:color w:val="000000"/>
              </w:rPr>
              <w:t>nonHydroT</w:t>
            </w:r>
            <w:proofErr w:type="spellEnd"/>
          </w:p>
        </w:tc>
        <w:tc>
          <w:tcPr>
            <w:tcW w:w="5040" w:type="dxa"/>
            <w:tcBorders>
              <w:top w:val="nil"/>
              <w:left w:val="nil"/>
              <w:bottom w:val="nil"/>
              <w:right w:val="nil"/>
            </w:tcBorders>
            <w:shd w:val="clear" w:color="auto" w:fill="auto"/>
            <w:noWrap/>
            <w:vAlign w:val="bottom"/>
            <w:hideMark/>
          </w:tcPr>
          <w:p w14:paraId="7A340624" w14:textId="5C0C2ECA" w:rsidR="00DC2DD4" w:rsidRPr="00A75A30" w:rsidRDefault="00DC2DD4" w:rsidP="002A3208">
            <w:pPr>
              <w:rPr>
                <w:rFonts w:eastAsia="Times New Roman" w:cs="Times New Roman"/>
                <w:color w:val="000000"/>
              </w:rPr>
            </w:pPr>
            <w:r w:rsidRPr="00A75A30">
              <w:rPr>
                <w:rFonts w:eastAsia="Times New Roman" w:cs="Times New Roman"/>
                <w:color w:val="000000"/>
              </w:rPr>
              <w:t>"High number of non</w:t>
            </w:r>
            <w:r w:rsidR="00192C65" w:rsidRPr="00A75A30">
              <w:rPr>
                <w:rFonts w:eastAsia="Times New Roman" w:cs="Times New Roman"/>
                <w:color w:val="000000"/>
              </w:rPr>
              <w:t>-</w:t>
            </w:r>
            <w:proofErr w:type="spellStart"/>
            <w:r w:rsidRPr="00A75A30">
              <w:rPr>
                <w:rFonts w:eastAsia="Times New Roman" w:cs="Times New Roman"/>
                <w:color w:val="000000"/>
              </w:rPr>
              <w:t>Hydro</w:t>
            </w:r>
            <w:r w:rsidR="009D7FDE" w:rsidRPr="00A75A30">
              <w:rPr>
                <w:rFonts w:eastAsia="Times New Roman" w:cs="Times New Roman"/>
                <w:color w:val="000000"/>
              </w:rPr>
              <w:t>psychid</w:t>
            </w:r>
            <w:proofErr w:type="spellEnd"/>
            <w:r w:rsidRPr="00A75A30">
              <w:rPr>
                <w:rFonts w:eastAsia="Times New Roman" w:cs="Times New Roman"/>
                <w:color w:val="000000"/>
              </w:rPr>
              <w:t xml:space="preserve"> Trichoptera"</w:t>
            </w:r>
          </w:p>
        </w:tc>
        <w:tc>
          <w:tcPr>
            <w:tcW w:w="2160" w:type="dxa"/>
            <w:tcBorders>
              <w:top w:val="nil"/>
              <w:left w:val="nil"/>
              <w:bottom w:val="nil"/>
              <w:right w:val="nil"/>
            </w:tcBorders>
            <w:shd w:val="clear" w:color="auto" w:fill="auto"/>
            <w:noWrap/>
            <w:vAlign w:val="bottom"/>
            <w:hideMark/>
          </w:tcPr>
          <w:p w14:paraId="38DC7DDA"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&gt;=4 taxa (3-5)</w:t>
            </w:r>
          </w:p>
        </w:tc>
      </w:tr>
      <w:tr w:rsidR="00DC2DD4" w:rsidRPr="006A1CFD" w14:paraId="64595AA9" w14:textId="77777777" w:rsidTr="00F85C5A">
        <w:trPr>
          <w:trHeight w:val="288"/>
        </w:trPr>
        <w:tc>
          <w:tcPr>
            <w:tcW w:w="2340" w:type="dxa"/>
            <w:tcBorders>
              <w:top w:val="nil"/>
              <w:left w:val="nil"/>
              <w:bottom w:val="nil"/>
              <w:right w:val="nil"/>
            </w:tcBorders>
            <w:shd w:val="clear" w:color="auto" w:fill="auto"/>
            <w:noWrap/>
            <w:vAlign w:val="bottom"/>
            <w:hideMark/>
          </w:tcPr>
          <w:p w14:paraId="48E92BE8" w14:textId="77777777" w:rsidR="00DC2DD4" w:rsidRPr="004F25B4" w:rsidRDefault="00DC2DD4" w:rsidP="002A3208">
            <w:pPr>
              <w:rPr>
                <w:rFonts w:eastAsia="Times New Roman" w:cs="Times New Roman"/>
                <w:color w:val="000000"/>
              </w:rPr>
            </w:pPr>
            <w:r w:rsidRPr="004F25B4">
              <w:rPr>
                <w:rFonts w:eastAsia="Times New Roman" w:cs="Times New Roman"/>
                <w:color w:val="000000"/>
              </w:rPr>
              <w:t>Composition: EPT</w:t>
            </w:r>
          </w:p>
        </w:tc>
        <w:tc>
          <w:tcPr>
            <w:tcW w:w="5040" w:type="dxa"/>
            <w:tcBorders>
              <w:top w:val="nil"/>
              <w:left w:val="nil"/>
              <w:bottom w:val="nil"/>
              <w:right w:val="nil"/>
            </w:tcBorders>
            <w:shd w:val="clear" w:color="auto" w:fill="auto"/>
            <w:noWrap/>
            <w:vAlign w:val="bottom"/>
            <w:hideMark/>
          </w:tcPr>
          <w:p w14:paraId="3446393A" w14:textId="2C5B7688" w:rsidR="00DC2DD4" w:rsidRPr="004F25B4" w:rsidRDefault="00DC2DD4" w:rsidP="002A3208">
            <w:pPr>
              <w:rPr>
                <w:rFonts w:eastAsia="Times New Roman" w:cs="Times New Roman"/>
                <w:color w:val="000000"/>
              </w:rPr>
            </w:pPr>
            <w:r w:rsidRPr="004F25B4">
              <w:rPr>
                <w:rFonts w:eastAsia="Times New Roman" w:cs="Times New Roman"/>
                <w:color w:val="000000"/>
              </w:rPr>
              <w:t>"moderately high EPT %</w:t>
            </w:r>
            <w:r w:rsidR="00693C68" w:rsidRPr="004F25B4">
              <w:rPr>
                <w:rFonts w:eastAsia="Times New Roman" w:cs="Times New Roman"/>
                <w:color w:val="000000"/>
              </w:rPr>
              <w:t xml:space="preserve"> individuals</w:t>
            </w:r>
            <w:r w:rsidRPr="004F25B4">
              <w:rPr>
                <w:rFonts w:eastAsia="Times New Roman" w:cs="Times New Roman"/>
                <w:color w:val="000000"/>
              </w:rPr>
              <w:t>"</w:t>
            </w:r>
          </w:p>
        </w:tc>
        <w:tc>
          <w:tcPr>
            <w:tcW w:w="2160" w:type="dxa"/>
            <w:tcBorders>
              <w:top w:val="nil"/>
              <w:left w:val="nil"/>
              <w:bottom w:val="nil"/>
              <w:right w:val="nil"/>
            </w:tcBorders>
            <w:shd w:val="clear" w:color="auto" w:fill="auto"/>
            <w:noWrap/>
            <w:vAlign w:val="bottom"/>
            <w:hideMark/>
          </w:tcPr>
          <w:p w14:paraId="050E26AA" w14:textId="77777777" w:rsidR="00DC2DD4" w:rsidRPr="004F25B4" w:rsidRDefault="00DC2DD4" w:rsidP="002A3208">
            <w:pPr>
              <w:jc w:val="center"/>
              <w:rPr>
                <w:rFonts w:eastAsia="Times New Roman" w:cs="Times New Roman"/>
                <w:color w:val="000000"/>
              </w:rPr>
            </w:pPr>
            <w:r w:rsidRPr="004F25B4">
              <w:rPr>
                <w:rFonts w:eastAsia="Times New Roman" w:cs="Times New Roman"/>
                <w:color w:val="000000"/>
              </w:rPr>
              <w:t>&gt;=40% (35 - 45)</w:t>
            </w:r>
          </w:p>
        </w:tc>
      </w:tr>
      <w:tr w:rsidR="00DC2DD4" w:rsidRPr="006A1CFD" w14:paraId="1FB1AF70" w14:textId="77777777" w:rsidTr="00F85C5A">
        <w:trPr>
          <w:trHeight w:val="288"/>
        </w:trPr>
        <w:tc>
          <w:tcPr>
            <w:tcW w:w="2340" w:type="dxa"/>
            <w:tcBorders>
              <w:top w:val="nil"/>
              <w:left w:val="nil"/>
              <w:bottom w:val="nil"/>
              <w:right w:val="nil"/>
            </w:tcBorders>
            <w:shd w:val="clear" w:color="auto" w:fill="auto"/>
            <w:noWrap/>
            <w:vAlign w:val="bottom"/>
            <w:hideMark/>
          </w:tcPr>
          <w:p w14:paraId="52F7EED1" w14:textId="458B3D95" w:rsidR="00DC2DD4" w:rsidRPr="00A75A30" w:rsidRDefault="00DC2DD4" w:rsidP="002A3208">
            <w:pPr>
              <w:rPr>
                <w:rFonts w:eastAsia="Times New Roman" w:cs="Times New Roman"/>
                <w:color w:val="000000"/>
              </w:rPr>
            </w:pPr>
            <w:r w:rsidRPr="00A75A30">
              <w:rPr>
                <w:rFonts w:eastAsia="Times New Roman" w:cs="Times New Roman"/>
                <w:color w:val="000000"/>
              </w:rPr>
              <w:t xml:space="preserve">Native </w:t>
            </w:r>
            <w:r w:rsidR="00127764" w:rsidRPr="00A75A30">
              <w:rPr>
                <w:rFonts w:eastAsia="Times New Roman" w:cs="Times New Roman"/>
                <w:color w:val="000000"/>
              </w:rPr>
              <w:t>Mollusks</w:t>
            </w:r>
          </w:p>
        </w:tc>
        <w:tc>
          <w:tcPr>
            <w:tcW w:w="5040" w:type="dxa"/>
            <w:tcBorders>
              <w:top w:val="nil"/>
              <w:left w:val="nil"/>
              <w:bottom w:val="nil"/>
              <w:right w:val="nil"/>
            </w:tcBorders>
            <w:shd w:val="clear" w:color="auto" w:fill="auto"/>
            <w:noWrap/>
            <w:vAlign w:val="bottom"/>
            <w:hideMark/>
          </w:tcPr>
          <w:p w14:paraId="0C91B793" w14:textId="4BDF0337" w:rsidR="00DC2DD4" w:rsidRPr="00A75A30" w:rsidRDefault="00DC2DD4" w:rsidP="002A3208">
            <w:pPr>
              <w:rPr>
                <w:rFonts w:eastAsia="Times New Roman" w:cs="Times New Roman"/>
                <w:color w:val="000000"/>
              </w:rPr>
            </w:pPr>
            <w:r w:rsidRPr="00A75A30">
              <w:rPr>
                <w:rFonts w:eastAsia="Times New Roman" w:cs="Times New Roman"/>
                <w:color w:val="000000"/>
              </w:rPr>
              <w:t xml:space="preserve">"one native </w:t>
            </w:r>
            <w:r w:rsidR="00127764" w:rsidRPr="00A75A30">
              <w:rPr>
                <w:rFonts w:eastAsia="Times New Roman" w:cs="Times New Roman"/>
                <w:color w:val="000000"/>
              </w:rPr>
              <w:t xml:space="preserve">mollusk </w:t>
            </w:r>
            <w:r w:rsidRPr="00A75A30">
              <w:rPr>
                <w:rFonts w:eastAsia="Times New Roman" w:cs="Times New Roman"/>
                <w:color w:val="000000"/>
              </w:rPr>
              <w:t>taxon"</w:t>
            </w:r>
          </w:p>
        </w:tc>
        <w:tc>
          <w:tcPr>
            <w:tcW w:w="2160" w:type="dxa"/>
            <w:tcBorders>
              <w:top w:val="nil"/>
              <w:left w:val="nil"/>
              <w:bottom w:val="nil"/>
              <w:right w:val="nil"/>
            </w:tcBorders>
            <w:shd w:val="clear" w:color="auto" w:fill="auto"/>
            <w:noWrap/>
            <w:vAlign w:val="bottom"/>
            <w:hideMark/>
          </w:tcPr>
          <w:p w14:paraId="4D3C283E"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&gt;0 taxa (0-1)</w:t>
            </w:r>
          </w:p>
        </w:tc>
      </w:tr>
      <w:tr w:rsidR="00DC2DD4" w:rsidRPr="006A1CFD" w14:paraId="4F25619E" w14:textId="77777777" w:rsidTr="00F85C5A">
        <w:trPr>
          <w:trHeight w:val="288"/>
        </w:trPr>
        <w:tc>
          <w:tcPr>
            <w:tcW w:w="2340" w:type="dxa"/>
            <w:tcBorders>
              <w:top w:val="nil"/>
              <w:left w:val="nil"/>
              <w:bottom w:val="nil"/>
              <w:right w:val="nil"/>
            </w:tcBorders>
            <w:shd w:val="clear" w:color="auto" w:fill="auto"/>
            <w:noWrap/>
            <w:vAlign w:val="bottom"/>
            <w:hideMark/>
          </w:tcPr>
          <w:p w14:paraId="7EA40C16"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 xml:space="preserve">Composition: </w:t>
            </w:r>
            <w:proofErr w:type="spellStart"/>
            <w:r w:rsidRPr="00A75A30">
              <w:rPr>
                <w:rFonts w:eastAsia="Times New Roman" w:cs="Times New Roman"/>
                <w:color w:val="000000"/>
              </w:rPr>
              <w:t>nonIns</w:t>
            </w:r>
            <w:proofErr w:type="spellEnd"/>
          </w:p>
        </w:tc>
        <w:tc>
          <w:tcPr>
            <w:tcW w:w="5040" w:type="dxa"/>
            <w:tcBorders>
              <w:top w:val="nil"/>
              <w:left w:val="nil"/>
              <w:bottom w:val="nil"/>
              <w:right w:val="nil"/>
            </w:tcBorders>
            <w:shd w:val="clear" w:color="auto" w:fill="auto"/>
            <w:noWrap/>
            <w:vAlign w:val="bottom"/>
            <w:hideMark/>
          </w:tcPr>
          <w:p w14:paraId="7670B53B"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non-insects do not dominate</w:t>
            </w:r>
          </w:p>
        </w:tc>
        <w:tc>
          <w:tcPr>
            <w:tcW w:w="2160" w:type="dxa"/>
            <w:tcBorders>
              <w:top w:val="nil"/>
              <w:left w:val="nil"/>
              <w:bottom w:val="nil"/>
              <w:right w:val="nil"/>
            </w:tcBorders>
            <w:shd w:val="clear" w:color="auto" w:fill="auto"/>
            <w:noWrap/>
            <w:vAlign w:val="bottom"/>
            <w:hideMark/>
          </w:tcPr>
          <w:p w14:paraId="5CE58168"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&lt;=20% (15 - 25)</w:t>
            </w:r>
          </w:p>
        </w:tc>
      </w:tr>
      <w:tr w:rsidR="00DC2DD4" w:rsidRPr="006A1CFD" w14:paraId="557970D9" w14:textId="77777777" w:rsidTr="00F85C5A">
        <w:trPr>
          <w:trHeight w:val="288"/>
        </w:trPr>
        <w:tc>
          <w:tcPr>
            <w:tcW w:w="2340" w:type="dxa"/>
            <w:tcBorders>
              <w:top w:val="nil"/>
              <w:left w:val="nil"/>
              <w:bottom w:val="nil"/>
              <w:right w:val="nil"/>
            </w:tcBorders>
            <w:shd w:val="clear" w:color="auto" w:fill="auto"/>
            <w:noWrap/>
            <w:vAlign w:val="bottom"/>
            <w:hideMark/>
          </w:tcPr>
          <w:p w14:paraId="681ED9D1" w14:textId="0294628D" w:rsidR="00DC2DD4" w:rsidRPr="00A75A30" w:rsidRDefault="00DC2DD4" w:rsidP="002A3208">
            <w:pPr>
              <w:rPr>
                <w:rFonts w:eastAsia="Times New Roman" w:cs="Times New Roman"/>
                <w:color w:val="000000"/>
              </w:rPr>
            </w:pPr>
            <w:r w:rsidRPr="00A75A30">
              <w:rPr>
                <w:rFonts w:eastAsia="Times New Roman" w:cs="Times New Roman"/>
                <w:color w:val="000000"/>
              </w:rPr>
              <w:t>FFG: shredder</w:t>
            </w:r>
            <w:r w:rsidR="00DC0E17" w:rsidRPr="00A75A30">
              <w:rPr>
                <w:rFonts w:eastAsia="Times New Roman" w:cs="Times New Roman"/>
                <w:color w:val="000000"/>
              </w:rPr>
              <w:t xml:space="preserve"> taxa</w:t>
            </w:r>
          </w:p>
        </w:tc>
        <w:tc>
          <w:tcPr>
            <w:tcW w:w="5040" w:type="dxa"/>
            <w:tcBorders>
              <w:top w:val="nil"/>
              <w:left w:val="nil"/>
              <w:bottom w:val="nil"/>
              <w:right w:val="nil"/>
            </w:tcBorders>
            <w:shd w:val="clear" w:color="auto" w:fill="auto"/>
            <w:noWrap/>
            <w:vAlign w:val="bottom"/>
            <w:hideMark/>
          </w:tcPr>
          <w:p w14:paraId="02970497"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"high number of shredder taxa"</w:t>
            </w:r>
          </w:p>
        </w:tc>
        <w:tc>
          <w:tcPr>
            <w:tcW w:w="2160" w:type="dxa"/>
            <w:tcBorders>
              <w:top w:val="nil"/>
              <w:left w:val="nil"/>
              <w:bottom w:val="nil"/>
              <w:right w:val="nil"/>
            </w:tcBorders>
            <w:shd w:val="clear" w:color="auto" w:fill="auto"/>
            <w:noWrap/>
            <w:vAlign w:val="bottom"/>
            <w:hideMark/>
          </w:tcPr>
          <w:p w14:paraId="7697CA47"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&gt;=6 taxa* (5 - 7)</w:t>
            </w:r>
          </w:p>
        </w:tc>
      </w:tr>
      <w:tr w:rsidR="00DC2DD4" w:rsidRPr="006A1CFD" w14:paraId="2CC999AB" w14:textId="77777777" w:rsidTr="00F85C5A">
        <w:trPr>
          <w:trHeight w:val="288"/>
        </w:trPr>
        <w:tc>
          <w:tcPr>
            <w:tcW w:w="2340" w:type="dxa"/>
            <w:tcBorders>
              <w:top w:val="nil"/>
              <w:left w:val="nil"/>
              <w:bottom w:val="nil"/>
              <w:right w:val="nil"/>
            </w:tcBorders>
            <w:shd w:val="clear" w:color="auto" w:fill="auto"/>
            <w:noWrap/>
            <w:vAlign w:val="bottom"/>
            <w:hideMark/>
          </w:tcPr>
          <w:p w14:paraId="137B0033"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FFG: clinger taxa</w:t>
            </w:r>
          </w:p>
        </w:tc>
        <w:tc>
          <w:tcPr>
            <w:tcW w:w="5040" w:type="dxa"/>
            <w:tcBorders>
              <w:top w:val="nil"/>
              <w:left w:val="nil"/>
              <w:bottom w:val="nil"/>
              <w:right w:val="nil"/>
            </w:tcBorders>
            <w:shd w:val="clear" w:color="auto" w:fill="auto"/>
            <w:noWrap/>
            <w:vAlign w:val="bottom"/>
            <w:hideMark/>
          </w:tcPr>
          <w:p w14:paraId="70C36EEE" w14:textId="588E0F32" w:rsidR="00DC2DD4" w:rsidRPr="00A75A30" w:rsidRDefault="00DC2DD4" w:rsidP="002A3208">
            <w:pPr>
              <w:rPr>
                <w:rFonts w:eastAsia="Times New Roman" w:cs="Times New Roman"/>
                <w:color w:val="000000"/>
              </w:rPr>
            </w:pPr>
            <w:r w:rsidRPr="00A75A30">
              <w:rPr>
                <w:rFonts w:eastAsia="Times New Roman" w:cs="Times New Roman"/>
                <w:color w:val="000000"/>
              </w:rPr>
              <w:t>"moderately high number of clinger</w:t>
            </w:r>
            <w:r w:rsidR="00DC0E17" w:rsidRPr="00A75A30">
              <w:rPr>
                <w:rFonts w:eastAsia="Times New Roman" w:cs="Times New Roman"/>
                <w:color w:val="000000"/>
              </w:rPr>
              <w:t xml:space="preserve"> taxa</w:t>
            </w:r>
            <w:r w:rsidRPr="00A75A30">
              <w:rPr>
                <w:rFonts w:eastAsia="Times New Roman" w:cs="Times New Roman"/>
                <w:color w:val="000000"/>
              </w:rPr>
              <w:t>"</w:t>
            </w:r>
          </w:p>
        </w:tc>
        <w:tc>
          <w:tcPr>
            <w:tcW w:w="2160" w:type="dxa"/>
            <w:tcBorders>
              <w:top w:val="nil"/>
              <w:left w:val="nil"/>
              <w:bottom w:val="nil"/>
              <w:right w:val="nil"/>
            </w:tcBorders>
            <w:shd w:val="clear" w:color="auto" w:fill="auto"/>
            <w:noWrap/>
            <w:vAlign w:val="bottom"/>
            <w:hideMark/>
          </w:tcPr>
          <w:p w14:paraId="14838877"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&gt;=11 taxa (10 - 12)</w:t>
            </w:r>
          </w:p>
        </w:tc>
      </w:tr>
      <w:tr w:rsidR="00DC2DD4" w:rsidRPr="006A1CFD" w14:paraId="0189A331" w14:textId="77777777" w:rsidTr="00F85C5A">
        <w:trPr>
          <w:trHeight w:val="288"/>
        </w:trPr>
        <w:tc>
          <w:tcPr>
            <w:tcW w:w="2340" w:type="dxa"/>
            <w:tcBorders>
              <w:top w:val="nil"/>
              <w:left w:val="nil"/>
              <w:bottom w:val="nil"/>
              <w:right w:val="nil"/>
            </w:tcBorders>
            <w:shd w:val="clear" w:color="auto" w:fill="auto"/>
            <w:noWrap/>
            <w:vAlign w:val="bottom"/>
            <w:hideMark/>
          </w:tcPr>
          <w:p w14:paraId="4D18FD6D" w14:textId="77777777" w:rsidR="00DC2DD4" w:rsidRPr="004F25B4" w:rsidRDefault="00DC2DD4" w:rsidP="002A3208">
            <w:pPr>
              <w:rPr>
                <w:rFonts w:eastAsia="Times New Roman" w:cs="Times New Roman"/>
                <w:color w:val="000000"/>
              </w:rPr>
            </w:pPr>
            <w:r w:rsidRPr="004F25B4">
              <w:rPr>
                <w:rFonts w:eastAsia="Times New Roman" w:cs="Times New Roman"/>
                <w:color w:val="000000"/>
              </w:rPr>
              <w:t>FFG: collector %</w:t>
            </w:r>
          </w:p>
        </w:tc>
        <w:tc>
          <w:tcPr>
            <w:tcW w:w="5040" w:type="dxa"/>
            <w:tcBorders>
              <w:top w:val="nil"/>
              <w:left w:val="nil"/>
              <w:bottom w:val="nil"/>
              <w:right w:val="nil"/>
            </w:tcBorders>
            <w:shd w:val="clear" w:color="auto" w:fill="auto"/>
            <w:noWrap/>
            <w:vAlign w:val="bottom"/>
            <w:hideMark/>
          </w:tcPr>
          <w:p w14:paraId="52BF234D" w14:textId="6DEAA6D1" w:rsidR="00DC2DD4" w:rsidRPr="004F25B4" w:rsidRDefault="00DC2DD4" w:rsidP="002A3208">
            <w:pPr>
              <w:rPr>
                <w:rFonts w:eastAsia="Times New Roman" w:cs="Times New Roman"/>
                <w:color w:val="000000"/>
              </w:rPr>
            </w:pPr>
            <w:r w:rsidRPr="004F25B4">
              <w:rPr>
                <w:rFonts w:eastAsia="Times New Roman" w:cs="Times New Roman"/>
                <w:color w:val="000000"/>
              </w:rPr>
              <w:t>"low % collector-gatherers</w:t>
            </w:r>
            <w:r w:rsidR="005A6E1A" w:rsidRPr="004F25B4">
              <w:rPr>
                <w:rFonts w:eastAsia="Times New Roman" w:cs="Times New Roman"/>
                <w:color w:val="000000"/>
              </w:rPr>
              <w:t xml:space="preserve"> individuals</w:t>
            </w:r>
            <w:r w:rsidRPr="004F25B4">
              <w:rPr>
                <w:rFonts w:eastAsia="Times New Roman" w:cs="Times New Roman"/>
                <w:color w:val="000000"/>
              </w:rPr>
              <w:t>"</w:t>
            </w:r>
          </w:p>
        </w:tc>
        <w:tc>
          <w:tcPr>
            <w:tcW w:w="2160" w:type="dxa"/>
            <w:tcBorders>
              <w:top w:val="nil"/>
              <w:left w:val="nil"/>
              <w:bottom w:val="nil"/>
              <w:right w:val="nil"/>
            </w:tcBorders>
            <w:shd w:val="clear" w:color="auto" w:fill="auto"/>
            <w:noWrap/>
            <w:vAlign w:val="bottom"/>
            <w:hideMark/>
          </w:tcPr>
          <w:p w14:paraId="09BA1F9C" w14:textId="77777777" w:rsidR="00DC2DD4" w:rsidRPr="004F25B4" w:rsidRDefault="00DC2DD4" w:rsidP="002A3208">
            <w:pPr>
              <w:jc w:val="center"/>
              <w:rPr>
                <w:rFonts w:eastAsia="Times New Roman" w:cs="Times New Roman"/>
                <w:color w:val="000000"/>
              </w:rPr>
            </w:pPr>
            <w:r w:rsidRPr="004F25B4">
              <w:rPr>
                <w:rFonts w:eastAsia="Times New Roman" w:cs="Times New Roman"/>
                <w:color w:val="000000"/>
              </w:rPr>
              <w:t>&lt;=50% (40 - 60)</w:t>
            </w:r>
          </w:p>
        </w:tc>
      </w:tr>
      <w:tr w:rsidR="00DC2DD4" w:rsidRPr="006A1CFD" w14:paraId="2F9CD9D4" w14:textId="77777777" w:rsidTr="00F85C5A">
        <w:trPr>
          <w:trHeight w:val="288"/>
        </w:trPr>
        <w:tc>
          <w:tcPr>
            <w:tcW w:w="2340" w:type="dxa"/>
            <w:tcBorders>
              <w:top w:val="nil"/>
              <w:left w:val="nil"/>
              <w:bottom w:val="single" w:sz="4" w:space="0" w:color="auto"/>
              <w:right w:val="nil"/>
            </w:tcBorders>
            <w:shd w:val="clear" w:color="auto" w:fill="auto"/>
            <w:noWrap/>
            <w:vAlign w:val="bottom"/>
            <w:hideMark/>
          </w:tcPr>
          <w:p w14:paraId="18464EA4"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Density: % of target</w:t>
            </w:r>
          </w:p>
        </w:tc>
        <w:tc>
          <w:tcPr>
            <w:tcW w:w="5040" w:type="dxa"/>
            <w:tcBorders>
              <w:top w:val="nil"/>
              <w:left w:val="nil"/>
              <w:bottom w:val="single" w:sz="4" w:space="0" w:color="auto"/>
              <w:right w:val="nil"/>
            </w:tcBorders>
            <w:shd w:val="clear" w:color="auto" w:fill="auto"/>
            <w:noWrap/>
            <w:vAlign w:val="bottom"/>
            <w:hideMark/>
          </w:tcPr>
          <w:p w14:paraId="5C43BA20"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Should be able to collect a full sample</w:t>
            </w:r>
          </w:p>
        </w:tc>
        <w:tc>
          <w:tcPr>
            <w:tcW w:w="2160" w:type="dxa"/>
            <w:tcBorders>
              <w:top w:val="nil"/>
              <w:left w:val="nil"/>
              <w:bottom w:val="single" w:sz="4" w:space="0" w:color="auto"/>
              <w:right w:val="nil"/>
            </w:tcBorders>
            <w:shd w:val="clear" w:color="auto" w:fill="auto"/>
            <w:noWrap/>
            <w:vAlign w:val="bottom"/>
            <w:hideMark/>
          </w:tcPr>
          <w:p w14:paraId="2D484D15"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&gt;=50% (40 - 60)</w:t>
            </w:r>
          </w:p>
        </w:tc>
      </w:tr>
      <w:tr w:rsidR="00AB6704" w:rsidRPr="006A1CFD" w14:paraId="588A8F87" w14:textId="77777777" w:rsidTr="00F85C5A">
        <w:trPr>
          <w:trHeight w:val="288"/>
        </w:trPr>
        <w:tc>
          <w:tcPr>
            <w:tcW w:w="2340" w:type="dxa"/>
            <w:tcBorders>
              <w:top w:val="nil"/>
              <w:left w:val="nil"/>
              <w:bottom w:val="single" w:sz="4" w:space="0" w:color="auto"/>
              <w:right w:val="nil"/>
            </w:tcBorders>
            <w:shd w:val="clear" w:color="auto" w:fill="auto"/>
            <w:noWrap/>
            <w:vAlign w:val="bottom"/>
          </w:tcPr>
          <w:p w14:paraId="6F4652D6" w14:textId="77777777" w:rsidR="00AB6704" w:rsidRPr="00A75A30" w:rsidRDefault="00AB6704" w:rsidP="002A3208">
            <w:pPr>
              <w:rPr>
                <w:rFonts w:eastAsia="Times New Roman" w:cs="Times New Roman"/>
                <w:b/>
                <w:bCs/>
                <w:color w:val="000000"/>
                <w:sz w:val="20"/>
                <w:szCs w:val="20"/>
              </w:rPr>
            </w:pPr>
            <w:r w:rsidRPr="00A75A30">
              <w:rPr>
                <w:rFonts w:eastAsia="Times New Roman" w:cs="Times New Roman"/>
                <w:b/>
                <w:bCs/>
                <w:color w:val="000000"/>
                <w:sz w:val="20"/>
                <w:szCs w:val="20"/>
              </w:rPr>
              <w:t>Level 2</w:t>
            </w:r>
          </w:p>
          <w:p w14:paraId="1B65AD43" w14:textId="54FC5499" w:rsidR="00AB6704" w:rsidRPr="00A75A30" w:rsidRDefault="00AB6704" w:rsidP="002A3208">
            <w:pPr>
              <w:rPr>
                <w:rFonts w:eastAsia="Times New Roman" w:cs="Times New Roman"/>
                <w:color w:val="000000"/>
              </w:rPr>
            </w:pPr>
            <w:r w:rsidRPr="00A75A30">
              <w:rPr>
                <w:rFonts w:eastAsia="Times New Roman" w:cs="Times New Roman"/>
                <w:b/>
                <w:bCs/>
                <w:color w:val="000000"/>
                <w:sz w:val="20"/>
                <w:szCs w:val="20"/>
              </w:rPr>
              <w:t>COMBINATION RULE</w:t>
            </w:r>
          </w:p>
        </w:tc>
        <w:tc>
          <w:tcPr>
            <w:tcW w:w="7200" w:type="dxa"/>
            <w:gridSpan w:val="2"/>
            <w:tcBorders>
              <w:top w:val="nil"/>
              <w:left w:val="nil"/>
              <w:bottom w:val="single" w:sz="4" w:space="0" w:color="auto"/>
              <w:right w:val="nil"/>
            </w:tcBorders>
            <w:shd w:val="clear" w:color="auto" w:fill="auto"/>
            <w:noWrap/>
            <w:vAlign w:val="bottom"/>
          </w:tcPr>
          <w:p w14:paraId="7C9418DB" w14:textId="7189DB7C" w:rsidR="00AB6704" w:rsidRPr="00A75A30" w:rsidRDefault="00AB6704" w:rsidP="002A3208">
            <w:pPr>
              <w:jc w:val="center"/>
              <w:rPr>
                <w:rFonts w:eastAsia="Times New Roman" w:cs="Times New Roman"/>
                <w:color w:val="000000"/>
              </w:rPr>
            </w:pPr>
            <w:r w:rsidRPr="00A75A30">
              <w:rPr>
                <w:rFonts w:eastAsia="Times New Roman" w:cs="Times New Roman"/>
                <w:color w:val="000000"/>
              </w:rPr>
              <w:t>Level 2 membership is the minimum of all rule memberships, *though if shredder taxa &gt;5, use the second lowest rule membership</w:t>
            </w:r>
          </w:p>
        </w:tc>
      </w:tr>
      <w:tr w:rsidR="00DC2DD4" w:rsidRPr="006A1CFD" w14:paraId="338CBB76" w14:textId="77777777" w:rsidTr="00F85C5A">
        <w:trPr>
          <w:trHeight w:val="300"/>
        </w:trPr>
        <w:tc>
          <w:tcPr>
            <w:tcW w:w="2340" w:type="dxa"/>
            <w:tcBorders>
              <w:top w:val="single" w:sz="8" w:space="0" w:color="auto"/>
              <w:left w:val="single" w:sz="8" w:space="0" w:color="auto"/>
              <w:bottom w:val="single" w:sz="8" w:space="0" w:color="auto"/>
              <w:right w:val="nil"/>
            </w:tcBorders>
            <w:shd w:val="clear" w:color="000000" w:fill="FFFF00"/>
            <w:noWrap/>
            <w:vAlign w:val="center"/>
            <w:hideMark/>
          </w:tcPr>
          <w:p w14:paraId="7A738DF9" w14:textId="77777777" w:rsidR="00DC2DD4" w:rsidRPr="004F25B4" w:rsidRDefault="00DC2DD4" w:rsidP="002A3208">
            <w:pPr>
              <w:rPr>
                <w:rFonts w:eastAsia="Times New Roman" w:cs="Times New Roman"/>
                <w:b/>
                <w:bCs/>
                <w:color w:val="000000"/>
                <w:sz w:val="20"/>
                <w:szCs w:val="20"/>
              </w:rPr>
            </w:pPr>
            <w:r w:rsidRPr="004F25B4">
              <w:rPr>
                <w:rFonts w:eastAsia="Times New Roman" w:cs="Times New Roman"/>
                <w:b/>
                <w:bCs/>
                <w:color w:val="000000"/>
                <w:sz w:val="20"/>
                <w:szCs w:val="20"/>
              </w:rPr>
              <w:t xml:space="preserve">BCG Level 3 </w:t>
            </w:r>
          </w:p>
        </w:tc>
        <w:tc>
          <w:tcPr>
            <w:tcW w:w="5040" w:type="dxa"/>
            <w:tcBorders>
              <w:top w:val="nil"/>
              <w:left w:val="nil"/>
              <w:bottom w:val="single" w:sz="8" w:space="0" w:color="auto"/>
              <w:right w:val="nil"/>
            </w:tcBorders>
            <w:shd w:val="clear" w:color="000000" w:fill="FFFF00"/>
            <w:noWrap/>
            <w:vAlign w:val="center"/>
            <w:hideMark/>
          </w:tcPr>
          <w:p w14:paraId="3E1A7368" w14:textId="77777777" w:rsidR="00DC2DD4" w:rsidRPr="004F25B4" w:rsidRDefault="00DC2DD4" w:rsidP="002A3208">
            <w:pPr>
              <w:rPr>
                <w:rFonts w:eastAsia="Times New Roman" w:cs="Times New Roman"/>
                <w:b/>
                <w:bCs/>
                <w:color w:val="000000"/>
                <w:sz w:val="20"/>
                <w:szCs w:val="20"/>
              </w:rPr>
            </w:pPr>
            <w:r w:rsidRPr="004F25B4">
              <w:rPr>
                <w:rFonts w:eastAsia="Times New Roman" w:cs="Times New Roman"/>
                <w:b/>
                <w:bCs/>
                <w:color w:val="000000"/>
                <w:sz w:val="20"/>
                <w:szCs w:val="20"/>
              </w:rPr>
              <w:t> </w:t>
            </w:r>
          </w:p>
        </w:tc>
        <w:tc>
          <w:tcPr>
            <w:tcW w:w="2160" w:type="dxa"/>
            <w:tcBorders>
              <w:top w:val="nil"/>
              <w:left w:val="nil"/>
              <w:bottom w:val="single" w:sz="8" w:space="0" w:color="auto"/>
              <w:right w:val="nil"/>
            </w:tcBorders>
            <w:shd w:val="clear" w:color="000000" w:fill="FFFF00"/>
            <w:noWrap/>
            <w:vAlign w:val="center"/>
            <w:hideMark/>
          </w:tcPr>
          <w:p w14:paraId="17CA30A1" w14:textId="77777777" w:rsidR="00DC2DD4" w:rsidRPr="004F25B4" w:rsidRDefault="00DC2DD4" w:rsidP="002A3208">
            <w:pPr>
              <w:rPr>
                <w:rFonts w:eastAsia="Times New Roman" w:cs="Times New Roman"/>
                <w:b/>
                <w:bCs/>
                <w:color w:val="000000"/>
                <w:sz w:val="20"/>
                <w:szCs w:val="20"/>
              </w:rPr>
            </w:pPr>
            <w:r w:rsidRPr="004F25B4">
              <w:rPr>
                <w:rFonts w:eastAsia="Times New Roman" w:cs="Times New Roman"/>
                <w:b/>
                <w:bCs/>
                <w:color w:val="000000"/>
                <w:sz w:val="20"/>
                <w:szCs w:val="20"/>
              </w:rPr>
              <w:t> </w:t>
            </w:r>
          </w:p>
        </w:tc>
      </w:tr>
      <w:tr w:rsidR="00DC2DD4" w:rsidRPr="006A1CFD" w14:paraId="05FBAF9B" w14:textId="77777777" w:rsidTr="00F85C5A">
        <w:trPr>
          <w:trHeight w:val="288"/>
        </w:trPr>
        <w:tc>
          <w:tcPr>
            <w:tcW w:w="2340" w:type="dxa"/>
            <w:tcBorders>
              <w:top w:val="nil"/>
              <w:left w:val="nil"/>
              <w:bottom w:val="nil"/>
              <w:right w:val="nil"/>
            </w:tcBorders>
            <w:shd w:val="clear" w:color="auto" w:fill="auto"/>
            <w:noWrap/>
            <w:vAlign w:val="bottom"/>
            <w:hideMark/>
          </w:tcPr>
          <w:p w14:paraId="3900747C"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Richness: total</w:t>
            </w:r>
          </w:p>
        </w:tc>
        <w:tc>
          <w:tcPr>
            <w:tcW w:w="5040" w:type="dxa"/>
            <w:tcBorders>
              <w:top w:val="nil"/>
              <w:left w:val="nil"/>
              <w:bottom w:val="nil"/>
              <w:right w:val="nil"/>
            </w:tcBorders>
            <w:shd w:val="clear" w:color="auto" w:fill="auto"/>
            <w:noWrap/>
            <w:vAlign w:val="bottom"/>
            <w:hideMark/>
          </w:tcPr>
          <w:p w14:paraId="618191FC"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"Decent taxa richness"</w:t>
            </w:r>
          </w:p>
        </w:tc>
        <w:tc>
          <w:tcPr>
            <w:tcW w:w="2160" w:type="dxa"/>
            <w:tcBorders>
              <w:top w:val="nil"/>
              <w:left w:val="nil"/>
              <w:bottom w:val="nil"/>
              <w:right w:val="nil"/>
            </w:tcBorders>
            <w:shd w:val="clear" w:color="auto" w:fill="auto"/>
            <w:noWrap/>
            <w:vAlign w:val="bottom"/>
            <w:hideMark/>
          </w:tcPr>
          <w:p w14:paraId="42CA61B0"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 20 taxa (15 - 25)</w:t>
            </w:r>
          </w:p>
        </w:tc>
      </w:tr>
      <w:tr w:rsidR="00DC2DD4" w:rsidRPr="006A1CFD" w14:paraId="7E07E79C" w14:textId="77777777" w:rsidTr="00F85C5A">
        <w:trPr>
          <w:trHeight w:val="288"/>
        </w:trPr>
        <w:tc>
          <w:tcPr>
            <w:tcW w:w="2340" w:type="dxa"/>
            <w:tcBorders>
              <w:top w:val="nil"/>
              <w:left w:val="nil"/>
              <w:bottom w:val="nil"/>
              <w:right w:val="nil"/>
            </w:tcBorders>
            <w:shd w:val="clear" w:color="auto" w:fill="auto"/>
            <w:noWrap/>
            <w:vAlign w:val="bottom"/>
            <w:hideMark/>
          </w:tcPr>
          <w:p w14:paraId="238C7699"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Richness: EPT</w:t>
            </w:r>
          </w:p>
        </w:tc>
        <w:tc>
          <w:tcPr>
            <w:tcW w:w="5040" w:type="dxa"/>
            <w:tcBorders>
              <w:top w:val="nil"/>
              <w:left w:val="nil"/>
              <w:bottom w:val="nil"/>
              <w:right w:val="nil"/>
            </w:tcBorders>
            <w:shd w:val="clear" w:color="auto" w:fill="auto"/>
            <w:noWrap/>
            <w:vAlign w:val="bottom"/>
            <w:hideMark/>
          </w:tcPr>
          <w:p w14:paraId="5EAE8247"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"good EPT richness"</w:t>
            </w:r>
          </w:p>
        </w:tc>
        <w:tc>
          <w:tcPr>
            <w:tcW w:w="2160" w:type="dxa"/>
            <w:tcBorders>
              <w:top w:val="nil"/>
              <w:left w:val="nil"/>
              <w:bottom w:val="nil"/>
              <w:right w:val="nil"/>
            </w:tcBorders>
            <w:shd w:val="clear" w:color="auto" w:fill="auto"/>
            <w:noWrap/>
            <w:vAlign w:val="bottom"/>
            <w:hideMark/>
          </w:tcPr>
          <w:p w14:paraId="67C8CE8F"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&gt;=7 taxa (5 - 10)</w:t>
            </w:r>
          </w:p>
        </w:tc>
      </w:tr>
      <w:tr w:rsidR="00DC2DD4" w:rsidRPr="006A1CFD" w14:paraId="506D4E50" w14:textId="77777777" w:rsidTr="00F85C5A">
        <w:trPr>
          <w:trHeight w:val="288"/>
        </w:trPr>
        <w:tc>
          <w:tcPr>
            <w:tcW w:w="2340" w:type="dxa"/>
            <w:tcBorders>
              <w:top w:val="nil"/>
              <w:left w:val="nil"/>
              <w:bottom w:val="nil"/>
              <w:right w:val="nil"/>
            </w:tcBorders>
            <w:shd w:val="clear" w:color="auto" w:fill="auto"/>
            <w:noWrap/>
            <w:vAlign w:val="bottom"/>
            <w:hideMark/>
          </w:tcPr>
          <w:p w14:paraId="104D3FD0" w14:textId="77777777" w:rsidR="00DC2DD4" w:rsidRPr="004F25B4" w:rsidRDefault="00DC2DD4" w:rsidP="002A3208">
            <w:pPr>
              <w:rPr>
                <w:rFonts w:eastAsia="Times New Roman" w:cs="Times New Roman"/>
                <w:color w:val="000000"/>
              </w:rPr>
            </w:pPr>
            <w:r w:rsidRPr="004F25B4">
              <w:rPr>
                <w:rFonts w:eastAsia="Times New Roman" w:cs="Times New Roman"/>
                <w:color w:val="000000"/>
              </w:rPr>
              <w:t xml:space="preserve">Richness: </w:t>
            </w:r>
            <w:proofErr w:type="spellStart"/>
            <w:r w:rsidRPr="004F25B4">
              <w:rPr>
                <w:rFonts w:eastAsia="Times New Roman" w:cs="Times New Roman"/>
                <w:color w:val="000000"/>
              </w:rPr>
              <w:t>nonHydro</w:t>
            </w:r>
            <w:proofErr w:type="spellEnd"/>
            <w:r w:rsidRPr="004F25B4">
              <w:rPr>
                <w:rFonts w:eastAsia="Times New Roman" w:cs="Times New Roman"/>
                <w:color w:val="000000"/>
              </w:rPr>
              <w:t xml:space="preserve"> T</w:t>
            </w:r>
          </w:p>
        </w:tc>
        <w:tc>
          <w:tcPr>
            <w:tcW w:w="5040" w:type="dxa"/>
            <w:tcBorders>
              <w:top w:val="nil"/>
              <w:left w:val="nil"/>
              <w:bottom w:val="nil"/>
              <w:right w:val="nil"/>
            </w:tcBorders>
            <w:shd w:val="clear" w:color="auto" w:fill="auto"/>
            <w:noWrap/>
            <w:vAlign w:val="bottom"/>
            <w:hideMark/>
          </w:tcPr>
          <w:p w14:paraId="7E95D704" w14:textId="77777777" w:rsidR="00DC2DD4" w:rsidRPr="004F25B4" w:rsidRDefault="00DC2DD4" w:rsidP="002A3208">
            <w:pPr>
              <w:rPr>
                <w:rFonts w:eastAsia="Times New Roman" w:cs="Times New Roman"/>
                <w:color w:val="000000"/>
              </w:rPr>
            </w:pPr>
            <w:r w:rsidRPr="004F25B4">
              <w:rPr>
                <w:rFonts w:eastAsia="Times New Roman" w:cs="Times New Roman"/>
                <w:color w:val="000000"/>
              </w:rPr>
              <w:t>"good number of non-</w:t>
            </w:r>
            <w:proofErr w:type="spellStart"/>
            <w:r w:rsidRPr="004F25B4">
              <w:rPr>
                <w:rFonts w:eastAsia="Times New Roman" w:cs="Times New Roman"/>
                <w:color w:val="000000"/>
              </w:rPr>
              <w:t>Hydropsychid</w:t>
            </w:r>
            <w:proofErr w:type="spellEnd"/>
            <w:r w:rsidRPr="004F25B4">
              <w:rPr>
                <w:rFonts w:eastAsia="Times New Roman" w:cs="Times New Roman"/>
                <w:color w:val="000000"/>
              </w:rPr>
              <w:t xml:space="preserve"> Trichoptera"</w:t>
            </w:r>
          </w:p>
        </w:tc>
        <w:tc>
          <w:tcPr>
            <w:tcW w:w="2160" w:type="dxa"/>
            <w:tcBorders>
              <w:top w:val="nil"/>
              <w:left w:val="nil"/>
              <w:bottom w:val="nil"/>
              <w:right w:val="nil"/>
            </w:tcBorders>
            <w:shd w:val="clear" w:color="auto" w:fill="auto"/>
            <w:noWrap/>
            <w:vAlign w:val="bottom"/>
            <w:hideMark/>
          </w:tcPr>
          <w:p w14:paraId="5566A718" w14:textId="77777777" w:rsidR="00DC2DD4" w:rsidRPr="004F25B4" w:rsidRDefault="00DC2DD4" w:rsidP="002A3208">
            <w:pPr>
              <w:jc w:val="center"/>
              <w:rPr>
                <w:rFonts w:eastAsia="Times New Roman" w:cs="Times New Roman"/>
                <w:color w:val="000000"/>
              </w:rPr>
            </w:pPr>
            <w:r w:rsidRPr="004F25B4">
              <w:rPr>
                <w:rFonts w:eastAsia="Times New Roman" w:cs="Times New Roman"/>
                <w:color w:val="000000"/>
              </w:rPr>
              <w:t>&gt;=1 taxon (0 - 1)</w:t>
            </w:r>
          </w:p>
        </w:tc>
      </w:tr>
      <w:tr w:rsidR="00DC2DD4" w:rsidRPr="006A1CFD" w14:paraId="2D31146A" w14:textId="77777777" w:rsidTr="00F85C5A">
        <w:trPr>
          <w:trHeight w:val="288"/>
        </w:trPr>
        <w:tc>
          <w:tcPr>
            <w:tcW w:w="2340" w:type="dxa"/>
            <w:tcBorders>
              <w:top w:val="nil"/>
              <w:left w:val="nil"/>
              <w:bottom w:val="nil"/>
              <w:right w:val="nil"/>
            </w:tcBorders>
            <w:shd w:val="clear" w:color="auto" w:fill="auto"/>
            <w:noWrap/>
            <w:vAlign w:val="bottom"/>
            <w:hideMark/>
          </w:tcPr>
          <w:p w14:paraId="0C6221F7"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Composition: EPT</w:t>
            </w:r>
          </w:p>
        </w:tc>
        <w:tc>
          <w:tcPr>
            <w:tcW w:w="5040" w:type="dxa"/>
            <w:tcBorders>
              <w:top w:val="nil"/>
              <w:left w:val="nil"/>
              <w:bottom w:val="nil"/>
              <w:right w:val="nil"/>
            </w:tcBorders>
            <w:shd w:val="clear" w:color="auto" w:fill="auto"/>
            <w:noWrap/>
            <w:vAlign w:val="bottom"/>
            <w:hideMark/>
          </w:tcPr>
          <w:p w14:paraId="2BBDBE79"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"good %EPT"</w:t>
            </w:r>
          </w:p>
        </w:tc>
        <w:tc>
          <w:tcPr>
            <w:tcW w:w="2160" w:type="dxa"/>
            <w:tcBorders>
              <w:top w:val="nil"/>
              <w:left w:val="nil"/>
              <w:bottom w:val="nil"/>
              <w:right w:val="nil"/>
            </w:tcBorders>
            <w:shd w:val="clear" w:color="auto" w:fill="auto"/>
            <w:noWrap/>
            <w:vAlign w:val="bottom"/>
            <w:hideMark/>
          </w:tcPr>
          <w:p w14:paraId="2940F536" w14:textId="77777777" w:rsidR="00DC2DD4" w:rsidRPr="00A75A30" w:rsidRDefault="00DC2DD4" w:rsidP="002A3208">
            <w:pPr>
              <w:jc w:val="center"/>
              <w:rPr>
                <w:rFonts w:eastAsia="Times New Roman" w:cs="Times New Roman"/>
                <w:color w:val="000000"/>
              </w:rPr>
            </w:pPr>
            <w:bookmarkStart w:id="72" w:name="_Hlk51588897"/>
            <w:r w:rsidRPr="00A75A30">
              <w:rPr>
                <w:rFonts w:eastAsia="Times New Roman" w:cs="Times New Roman"/>
                <w:color w:val="000000"/>
              </w:rPr>
              <w:t>&gt;=25% (20 - 30)</w:t>
            </w:r>
            <w:bookmarkEnd w:id="72"/>
          </w:p>
        </w:tc>
      </w:tr>
      <w:tr w:rsidR="00DC2DD4" w:rsidRPr="006A1CFD" w14:paraId="1B89CC10" w14:textId="77777777" w:rsidTr="00F85C5A">
        <w:trPr>
          <w:trHeight w:val="288"/>
        </w:trPr>
        <w:tc>
          <w:tcPr>
            <w:tcW w:w="2340" w:type="dxa"/>
            <w:tcBorders>
              <w:top w:val="nil"/>
              <w:left w:val="nil"/>
              <w:bottom w:val="nil"/>
              <w:right w:val="nil"/>
            </w:tcBorders>
            <w:shd w:val="clear" w:color="auto" w:fill="auto"/>
            <w:noWrap/>
            <w:vAlign w:val="bottom"/>
            <w:hideMark/>
          </w:tcPr>
          <w:p w14:paraId="4EE90285"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Composition: Chiro</w:t>
            </w:r>
          </w:p>
        </w:tc>
        <w:tc>
          <w:tcPr>
            <w:tcW w:w="5040" w:type="dxa"/>
            <w:tcBorders>
              <w:top w:val="nil"/>
              <w:left w:val="nil"/>
              <w:bottom w:val="nil"/>
              <w:right w:val="nil"/>
            </w:tcBorders>
            <w:shd w:val="clear" w:color="auto" w:fill="auto"/>
            <w:noWrap/>
            <w:vAlign w:val="bottom"/>
            <w:hideMark/>
          </w:tcPr>
          <w:p w14:paraId="5C128441" w14:textId="68A7DABB" w:rsidR="00DC2DD4" w:rsidRPr="00A75A30" w:rsidRDefault="00DC2DD4" w:rsidP="002A3208">
            <w:pPr>
              <w:rPr>
                <w:rFonts w:eastAsia="Times New Roman" w:cs="Times New Roman"/>
                <w:color w:val="000000"/>
              </w:rPr>
            </w:pPr>
            <w:r w:rsidRPr="00A75A30">
              <w:rPr>
                <w:rFonts w:eastAsia="Times New Roman" w:cs="Times New Roman"/>
                <w:color w:val="000000"/>
              </w:rPr>
              <w:t xml:space="preserve">"relatively low % chironomids" (Note </w:t>
            </w:r>
            <w:r w:rsidR="00BA3B6A" w:rsidRPr="00A75A30">
              <w:rPr>
                <w:rFonts w:eastAsia="Times New Roman" w:cs="Times New Roman"/>
                <w:color w:val="000000"/>
              </w:rPr>
              <w:t>A</w:t>
            </w:r>
            <w:r w:rsidRPr="00A75A30">
              <w:rPr>
                <w:rFonts w:eastAsia="Times New Roman" w:cs="Times New Roman"/>
                <w:color w:val="000000"/>
              </w:rPr>
              <w:t>)</w:t>
            </w:r>
          </w:p>
        </w:tc>
        <w:tc>
          <w:tcPr>
            <w:tcW w:w="2160" w:type="dxa"/>
            <w:tcBorders>
              <w:top w:val="nil"/>
              <w:left w:val="nil"/>
              <w:bottom w:val="nil"/>
              <w:right w:val="nil"/>
            </w:tcBorders>
            <w:shd w:val="clear" w:color="auto" w:fill="auto"/>
            <w:noWrap/>
            <w:vAlign w:val="bottom"/>
            <w:hideMark/>
          </w:tcPr>
          <w:p w14:paraId="4D688695"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 xml:space="preserve">&lt;=40% (35 - 45) </w:t>
            </w:r>
          </w:p>
        </w:tc>
      </w:tr>
      <w:tr w:rsidR="00DC2DD4" w:rsidRPr="006A1CFD" w14:paraId="359181EC" w14:textId="77777777" w:rsidTr="00F85C5A">
        <w:trPr>
          <w:trHeight w:val="288"/>
        </w:trPr>
        <w:tc>
          <w:tcPr>
            <w:tcW w:w="2340" w:type="dxa"/>
            <w:tcBorders>
              <w:top w:val="nil"/>
              <w:left w:val="nil"/>
              <w:bottom w:val="nil"/>
              <w:right w:val="nil"/>
            </w:tcBorders>
            <w:shd w:val="clear" w:color="auto" w:fill="auto"/>
            <w:noWrap/>
            <w:vAlign w:val="bottom"/>
            <w:hideMark/>
          </w:tcPr>
          <w:p w14:paraId="106637B0" w14:textId="77777777" w:rsidR="00DC2DD4" w:rsidRPr="004F25B4" w:rsidRDefault="00DC2DD4" w:rsidP="002A3208">
            <w:pPr>
              <w:rPr>
                <w:rFonts w:eastAsia="Times New Roman" w:cs="Times New Roman"/>
                <w:color w:val="000000"/>
              </w:rPr>
            </w:pPr>
            <w:r w:rsidRPr="004F25B4">
              <w:rPr>
                <w:rFonts w:eastAsia="Times New Roman" w:cs="Times New Roman"/>
                <w:color w:val="000000"/>
              </w:rPr>
              <w:t>Composition: Chiro</w:t>
            </w:r>
          </w:p>
        </w:tc>
        <w:tc>
          <w:tcPr>
            <w:tcW w:w="5040" w:type="dxa"/>
            <w:tcBorders>
              <w:top w:val="nil"/>
              <w:left w:val="nil"/>
              <w:bottom w:val="nil"/>
              <w:right w:val="nil"/>
            </w:tcBorders>
            <w:shd w:val="clear" w:color="auto" w:fill="auto"/>
            <w:noWrap/>
            <w:vAlign w:val="bottom"/>
            <w:hideMark/>
          </w:tcPr>
          <w:p w14:paraId="3C73256B" w14:textId="4CF2AFE3" w:rsidR="00DC2DD4" w:rsidRPr="004F25B4" w:rsidRDefault="00DC2DD4" w:rsidP="002A3208">
            <w:pPr>
              <w:rPr>
                <w:rFonts w:eastAsia="Times New Roman" w:cs="Times New Roman"/>
                <w:color w:val="000000"/>
              </w:rPr>
            </w:pPr>
            <w:r w:rsidRPr="004F25B4">
              <w:rPr>
                <w:rFonts w:eastAsia="Times New Roman" w:cs="Times New Roman"/>
                <w:color w:val="000000"/>
              </w:rPr>
              <w:t xml:space="preserve">"Great chironomid diversity" (Note </w:t>
            </w:r>
            <w:r w:rsidR="00BA3B6A" w:rsidRPr="004F25B4">
              <w:rPr>
                <w:rFonts w:eastAsia="Times New Roman" w:cs="Times New Roman"/>
                <w:color w:val="000000"/>
              </w:rPr>
              <w:t>A</w:t>
            </w:r>
            <w:r w:rsidRPr="004F25B4">
              <w:rPr>
                <w:rFonts w:eastAsia="Times New Roman" w:cs="Times New Roman"/>
                <w:color w:val="000000"/>
              </w:rPr>
              <w:t>)</w:t>
            </w:r>
          </w:p>
        </w:tc>
        <w:tc>
          <w:tcPr>
            <w:tcW w:w="2160" w:type="dxa"/>
            <w:tcBorders>
              <w:top w:val="nil"/>
              <w:left w:val="nil"/>
              <w:bottom w:val="nil"/>
              <w:right w:val="nil"/>
            </w:tcBorders>
            <w:shd w:val="clear" w:color="auto" w:fill="auto"/>
            <w:noWrap/>
            <w:vAlign w:val="bottom"/>
            <w:hideMark/>
          </w:tcPr>
          <w:p w14:paraId="286F427A" w14:textId="77777777" w:rsidR="00DC2DD4" w:rsidRPr="004F25B4" w:rsidRDefault="00DC2DD4" w:rsidP="002A3208">
            <w:pPr>
              <w:jc w:val="center"/>
              <w:rPr>
                <w:rFonts w:eastAsia="Times New Roman" w:cs="Times New Roman"/>
                <w:color w:val="000000"/>
              </w:rPr>
            </w:pPr>
            <w:r w:rsidRPr="004F25B4">
              <w:rPr>
                <w:rFonts w:eastAsia="Times New Roman" w:cs="Times New Roman"/>
                <w:color w:val="000000"/>
              </w:rPr>
              <w:t>&gt;=10 taxa (5 - 15)</w:t>
            </w:r>
          </w:p>
        </w:tc>
      </w:tr>
      <w:tr w:rsidR="00DC2DD4" w:rsidRPr="006A1CFD" w14:paraId="16D1D906" w14:textId="77777777" w:rsidTr="00F85C5A">
        <w:trPr>
          <w:trHeight w:val="288"/>
        </w:trPr>
        <w:tc>
          <w:tcPr>
            <w:tcW w:w="2340" w:type="dxa"/>
            <w:tcBorders>
              <w:top w:val="nil"/>
              <w:left w:val="nil"/>
              <w:bottom w:val="nil"/>
              <w:right w:val="nil"/>
            </w:tcBorders>
            <w:shd w:val="clear" w:color="auto" w:fill="auto"/>
            <w:noWrap/>
            <w:vAlign w:val="bottom"/>
            <w:hideMark/>
          </w:tcPr>
          <w:p w14:paraId="2A31FF85"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 xml:space="preserve">Composition: </w:t>
            </w:r>
            <w:proofErr w:type="spellStart"/>
            <w:r w:rsidRPr="00A75A30">
              <w:rPr>
                <w:rFonts w:eastAsia="Times New Roman" w:cs="Times New Roman"/>
                <w:color w:val="000000"/>
              </w:rPr>
              <w:t>nonIns</w:t>
            </w:r>
            <w:proofErr w:type="spellEnd"/>
          </w:p>
        </w:tc>
        <w:tc>
          <w:tcPr>
            <w:tcW w:w="5040" w:type="dxa"/>
            <w:tcBorders>
              <w:top w:val="nil"/>
              <w:left w:val="nil"/>
              <w:bottom w:val="nil"/>
              <w:right w:val="nil"/>
            </w:tcBorders>
            <w:shd w:val="clear" w:color="auto" w:fill="auto"/>
            <w:noWrap/>
            <w:vAlign w:val="bottom"/>
            <w:hideMark/>
          </w:tcPr>
          <w:p w14:paraId="5B24616A" w14:textId="209A3132" w:rsidR="00DC2DD4" w:rsidRPr="00A75A30" w:rsidRDefault="00DC2DD4" w:rsidP="002A3208">
            <w:pPr>
              <w:rPr>
                <w:rFonts w:eastAsia="Times New Roman" w:cs="Times New Roman"/>
                <w:color w:val="000000"/>
              </w:rPr>
            </w:pPr>
            <w:r w:rsidRPr="00A75A30">
              <w:rPr>
                <w:rFonts w:eastAsia="Times New Roman" w:cs="Times New Roman"/>
                <w:color w:val="000000"/>
              </w:rPr>
              <w:t xml:space="preserve">"low representation by non-insect </w:t>
            </w:r>
            <w:r w:rsidR="00A96034" w:rsidRPr="00A75A30">
              <w:rPr>
                <w:rFonts w:eastAsia="Times New Roman" w:cs="Times New Roman"/>
                <w:color w:val="000000"/>
              </w:rPr>
              <w:t>individuals</w:t>
            </w:r>
            <w:r w:rsidRPr="00A75A30">
              <w:rPr>
                <w:rFonts w:eastAsia="Times New Roman" w:cs="Times New Roman"/>
                <w:color w:val="000000"/>
              </w:rPr>
              <w:t>"</w:t>
            </w:r>
          </w:p>
        </w:tc>
        <w:tc>
          <w:tcPr>
            <w:tcW w:w="2160" w:type="dxa"/>
            <w:tcBorders>
              <w:top w:val="nil"/>
              <w:left w:val="nil"/>
              <w:bottom w:val="nil"/>
              <w:right w:val="nil"/>
            </w:tcBorders>
            <w:shd w:val="clear" w:color="auto" w:fill="auto"/>
            <w:noWrap/>
            <w:vAlign w:val="bottom"/>
            <w:hideMark/>
          </w:tcPr>
          <w:p w14:paraId="1DBA0005"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&lt;20% (15 - 25)</w:t>
            </w:r>
          </w:p>
        </w:tc>
      </w:tr>
      <w:tr w:rsidR="00DC2DD4" w:rsidRPr="006A1CFD" w14:paraId="341736DD" w14:textId="77777777" w:rsidTr="00F85C5A">
        <w:trPr>
          <w:trHeight w:val="288"/>
        </w:trPr>
        <w:tc>
          <w:tcPr>
            <w:tcW w:w="2340" w:type="dxa"/>
            <w:tcBorders>
              <w:top w:val="nil"/>
              <w:left w:val="nil"/>
              <w:bottom w:val="nil"/>
              <w:right w:val="nil"/>
            </w:tcBorders>
            <w:shd w:val="clear" w:color="auto" w:fill="auto"/>
            <w:noWrap/>
            <w:vAlign w:val="bottom"/>
            <w:hideMark/>
          </w:tcPr>
          <w:p w14:paraId="0B7F8463"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Attributes: 1,2,3 taxa</w:t>
            </w:r>
          </w:p>
        </w:tc>
        <w:tc>
          <w:tcPr>
            <w:tcW w:w="5040" w:type="dxa"/>
            <w:tcBorders>
              <w:top w:val="nil"/>
              <w:left w:val="nil"/>
              <w:bottom w:val="nil"/>
              <w:right w:val="nil"/>
            </w:tcBorders>
            <w:shd w:val="clear" w:color="auto" w:fill="auto"/>
            <w:noWrap/>
            <w:vAlign w:val="bottom"/>
            <w:hideMark/>
          </w:tcPr>
          <w:p w14:paraId="36068F33"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"good BCG attribute 3 representation"</w:t>
            </w:r>
          </w:p>
        </w:tc>
        <w:tc>
          <w:tcPr>
            <w:tcW w:w="2160" w:type="dxa"/>
            <w:tcBorders>
              <w:top w:val="nil"/>
              <w:left w:val="nil"/>
              <w:bottom w:val="nil"/>
              <w:right w:val="nil"/>
            </w:tcBorders>
            <w:shd w:val="clear" w:color="auto" w:fill="auto"/>
            <w:noWrap/>
            <w:vAlign w:val="bottom"/>
            <w:hideMark/>
          </w:tcPr>
          <w:p w14:paraId="34B06B13"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&gt;=2 (1 - 3)</w:t>
            </w:r>
          </w:p>
        </w:tc>
      </w:tr>
      <w:tr w:rsidR="00DC2DD4" w:rsidRPr="006A1CFD" w14:paraId="41E195F2" w14:textId="77777777" w:rsidTr="00F85C5A">
        <w:trPr>
          <w:trHeight w:val="288"/>
        </w:trPr>
        <w:tc>
          <w:tcPr>
            <w:tcW w:w="2340" w:type="dxa"/>
            <w:tcBorders>
              <w:top w:val="nil"/>
              <w:left w:val="nil"/>
              <w:bottom w:val="nil"/>
              <w:right w:val="nil"/>
            </w:tcBorders>
            <w:shd w:val="clear" w:color="auto" w:fill="auto"/>
            <w:noWrap/>
            <w:vAlign w:val="bottom"/>
            <w:hideMark/>
          </w:tcPr>
          <w:p w14:paraId="79A0917A" w14:textId="01E25633" w:rsidR="00DC2DD4" w:rsidRPr="00A75A30" w:rsidRDefault="00DC2DD4" w:rsidP="002A3208">
            <w:pPr>
              <w:rPr>
                <w:rFonts w:eastAsia="Times New Roman" w:cs="Times New Roman"/>
                <w:color w:val="000000"/>
              </w:rPr>
            </w:pPr>
            <w:r w:rsidRPr="00A75A30">
              <w:rPr>
                <w:rFonts w:eastAsia="Times New Roman" w:cs="Times New Roman"/>
                <w:color w:val="000000"/>
              </w:rPr>
              <w:t>Attributes: 5 %</w:t>
            </w:r>
            <w:r w:rsidR="00EF208D" w:rsidRPr="00A75A30">
              <w:rPr>
                <w:rFonts w:eastAsia="Times New Roman" w:cs="Times New Roman"/>
                <w:color w:val="000000"/>
              </w:rPr>
              <w:t xml:space="preserve"> </w:t>
            </w:r>
            <w:proofErr w:type="spellStart"/>
            <w:r w:rsidR="00637DB9" w:rsidRPr="00A75A30">
              <w:rPr>
                <w:rFonts w:eastAsia="Times New Roman" w:cs="Times New Roman"/>
                <w:color w:val="000000"/>
              </w:rPr>
              <w:t>indiv</w:t>
            </w:r>
            <w:proofErr w:type="spellEnd"/>
            <w:r w:rsidR="00637DB9" w:rsidRPr="00A75A30">
              <w:rPr>
                <w:rFonts w:eastAsia="Times New Roman" w:cs="Times New Roman"/>
                <w:color w:val="000000"/>
              </w:rPr>
              <w:t>.</w:t>
            </w:r>
          </w:p>
        </w:tc>
        <w:tc>
          <w:tcPr>
            <w:tcW w:w="5040" w:type="dxa"/>
            <w:tcBorders>
              <w:top w:val="nil"/>
              <w:left w:val="nil"/>
              <w:bottom w:val="nil"/>
              <w:right w:val="nil"/>
            </w:tcBorders>
            <w:shd w:val="clear" w:color="auto" w:fill="auto"/>
            <w:noWrap/>
            <w:vAlign w:val="bottom"/>
            <w:hideMark/>
          </w:tcPr>
          <w:p w14:paraId="1FF9E351" w14:textId="3D80FFFD" w:rsidR="00DC2DD4" w:rsidRPr="00A75A30" w:rsidRDefault="00DC2DD4" w:rsidP="002A3208">
            <w:pPr>
              <w:rPr>
                <w:rFonts w:eastAsia="Times New Roman" w:cs="Times New Roman"/>
                <w:color w:val="000000"/>
              </w:rPr>
            </w:pPr>
            <w:r w:rsidRPr="00A75A30">
              <w:rPr>
                <w:rFonts w:eastAsia="Times New Roman" w:cs="Times New Roman"/>
                <w:color w:val="000000"/>
              </w:rPr>
              <w:t>"not too many</w:t>
            </w:r>
            <w:r w:rsidR="00D501F3" w:rsidRPr="00A75A30">
              <w:rPr>
                <w:rFonts w:eastAsia="Times New Roman" w:cs="Times New Roman"/>
                <w:color w:val="000000"/>
              </w:rPr>
              <w:t xml:space="preserve"> </w:t>
            </w:r>
            <w:r w:rsidR="005F0052" w:rsidRPr="00A75A30">
              <w:rPr>
                <w:rFonts w:eastAsia="Times New Roman" w:cs="Times New Roman"/>
                <w:color w:val="000000"/>
              </w:rPr>
              <w:t xml:space="preserve">tolerant </w:t>
            </w:r>
            <w:r w:rsidR="00D501F3" w:rsidRPr="00A75A30">
              <w:rPr>
                <w:rFonts w:eastAsia="Times New Roman" w:cs="Times New Roman"/>
                <w:color w:val="000000"/>
              </w:rPr>
              <w:t>individuals</w:t>
            </w:r>
            <w:r w:rsidRPr="00A75A30">
              <w:rPr>
                <w:rFonts w:eastAsia="Times New Roman" w:cs="Times New Roman"/>
                <w:color w:val="000000"/>
              </w:rPr>
              <w:t>"</w:t>
            </w:r>
          </w:p>
        </w:tc>
        <w:tc>
          <w:tcPr>
            <w:tcW w:w="2160" w:type="dxa"/>
            <w:tcBorders>
              <w:top w:val="nil"/>
              <w:left w:val="nil"/>
              <w:bottom w:val="nil"/>
              <w:right w:val="nil"/>
            </w:tcBorders>
            <w:shd w:val="clear" w:color="auto" w:fill="auto"/>
            <w:noWrap/>
            <w:vAlign w:val="bottom"/>
            <w:hideMark/>
          </w:tcPr>
          <w:p w14:paraId="509266C7"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&lt;=7.5% (5 - 10)</w:t>
            </w:r>
          </w:p>
        </w:tc>
      </w:tr>
      <w:tr w:rsidR="00DC2DD4" w:rsidRPr="006A1CFD" w14:paraId="66CF1CD3" w14:textId="77777777" w:rsidTr="00F85C5A">
        <w:trPr>
          <w:trHeight w:val="288"/>
        </w:trPr>
        <w:tc>
          <w:tcPr>
            <w:tcW w:w="2340" w:type="dxa"/>
            <w:tcBorders>
              <w:top w:val="nil"/>
              <w:left w:val="nil"/>
              <w:bottom w:val="nil"/>
              <w:right w:val="nil"/>
            </w:tcBorders>
            <w:shd w:val="clear" w:color="auto" w:fill="auto"/>
            <w:noWrap/>
            <w:vAlign w:val="bottom"/>
            <w:hideMark/>
          </w:tcPr>
          <w:p w14:paraId="06423C6F" w14:textId="77777777" w:rsidR="00DC2DD4" w:rsidRPr="004F25B4" w:rsidRDefault="00DC2DD4" w:rsidP="002A3208">
            <w:pPr>
              <w:rPr>
                <w:rFonts w:eastAsia="Times New Roman" w:cs="Times New Roman"/>
                <w:color w:val="000000"/>
              </w:rPr>
            </w:pPr>
            <w:r w:rsidRPr="004F25B4">
              <w:rPr>
                <w:rFonts w:eastAsia="Times New Roman" w:cs="Times New Roman"/>
                <w:color w:val="000000"/>
              </w:rPr>
              <w:t>FFG: shredder</w:t>
            </w:r>
          </w:p>
        </w:tc>
        <w:tc>
          <w:tcPr>
            <w:tcW w:w="5040" w:type="dxa"/>
            <w:tcBorders>
              <w:top w:val="nil"/>
              <w:left w:val="nil"/>
              <w:bottom w:val="nil"/>
              <w:right w:val="nil"/>
            </w:tcBorders>
            <w:shd w:val="clear" w:color="auto" w:fill="auto"/>
            <w:noWrap/>
            <w:vAlign w:val="bottom"/>
            <w:hideMark/>
          </w:tcPr>
          <w:p w14:paraId="361527CC" w14:textId="77777777" w:rsidR="00DC2DD4" w:rsidRPr="004F25B4" w:rsidRDefault="00DC2DD4" w:rsidP="002A3208">
            <w:pPr>
              <w:rPr>
                <w:rFonts w:eastAsia="Times New Roman" w:cs="Times New Roman"/>
                <w:color w:val="000000"/>
              </w:rPr>
            </w:pPr>
            <w:r w:rsidRPr="004F25B4">
              <w:rPr>
                <w:rFonts w:eastAsia="Times New Roman" w:cs="Times New Roman"/>
                <w:color w:val="000000"/>
              </w:rPr>
              <w:t>"good number of shredder taxa"</w:t>
            </w:r>
          </w:p>
        </w:tc>
        <w:tc>
          <w:tcPr>
            <w:tcW w:w="2160" w:type="dxa"/>
            <w:tcBorders>
              <w:top w:val="nil"/>
              <w:left w:val="nil"/>
              <w:bottom w:val="nil"/>
              <w:right w:val="nil"/>
            </w:tcBorders>
            <w:shd w:val="clear" w:color="auto" w:fill="auto"/>
            <w:noWrap/>
            <w:vAlign w:val="bottom"/>
            <w:hideMark/>
          </w:tcPr>
          <w:p w14:paraId="64A47CCC" w14:textId="77777777" w:rsidR="00DC2DD4" w:rsidRPr="004F25B4" w:rsidRDefault="00DC2DD4" w:rsidP="002A3208">
            <w:pPr>
              <w:jc w:val="center"/>
              <w:rPr>
                <w:rFonts w:eastAsia="Times New Roman" w:cs="Times New Roman"/>
                <w:color w:val="000000"/>
              </w:rPr>
            </w:pPr>
            <w:r w:rsidRPr="004F25B4">
              <w:rPr>
                <w:rFonts w:eastAsia="Times New Roman" w:cs="Times New Roman"/>
                <w:color w:val="000000"/>
              </w:rPr>
              <w:t>&gt;=3 taxa** (2 - 4)</w:t>
            </w:r>
          </w:p>
        </w:tc>
      </w:tr>
      <w:tr w:rsidR="00DC2DD4" w:rsidRPr="006A1CFD" w14:paraId="189162F6" w14:textId="77777777" w:rsidTr="00F85C5A">
        <w:trPr>
          <w:trHeight w:val="288"/>
        </w:trPr>
        <w:tc>
          <w:tcPr>
            <w:tcW w:w="2340" w:type="dxa"/>
            <w:tcBorders>
              <w:top w:val="nil"/>
              <w:left w:val="nil"/>
              <w:bottom w:val="nil"/>
              <w:right w:val="nil"/>
            </w:tcBorders>
            <w:shd w:val="clear" w:color="auto" w:fill="auto"/>
            <w:noWrap/>
            <w:vAlign w:val="bottom"/>
            <w:hideMark/>
          </w:tcPr>
          <w:p w14:paraId="49C07F6B"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FFG: scraper taxa</w:t>
            </w:r>
          </w:p>
        </w:tc>
        <w:tc>
          <w:tcPr>
            <w:tcW w:w="5040" w:type="dxa"/>
            <w:tcBorders>
              <w:top w:val="nil"/>
              <w:left w:val="nil"/>
              <w:bottom w:val="nil"/>
              <w:right w:val="nil"/>
            </w:tcBorders>
            <w:shd w:val="clear" w:color="auto" w:fill="auto"/>
            <w:noWrap/>
            <w:vAlign w:val="bottom"/>
            <w:hideMark/>
          </w:tcPr>
          <w:p w14:paraId="78E51B70"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"good scraper taxa count"</w:t>
            </w:r>
          </w:p>
        </w:tc>
        <w:tc>
          <w:tcPr>
            <w:tcW w:w="2160" w:type="dxa"/>
            <w:tcBorders>
              <w:top w:val="nil"/>
              <w:left w:val="nil"/>
              <w:bottom w:val="nil"/>
              <w:right w:val="nil"/>
            </w:tcBorders>
            <w:shd w:val="clear" w:color="auto" w:fill="auto"/>
            <w:noWrap/>
            <w:vAlign w:val="bottom"/>
            <w:hideMark/>
          </w:tcPr>
          <w:p w14:paraId="085A834A" w14:textId="553904E0" w:rsidR="00DC2DD4" w:rsidRPr="00A75A30" w:rsidRDefault="00DC2DD4" w:rsidP="002A3208">
            <w:pPr>
              <w:jc w:val="center"/>
              <w:rPr>
                <w:rFonts w:eastAsia="Times New Roman" w:cs="Times New Roman"/>
                <w:color w:val="000000"/>
              </w:rPr>
            </w:pPr>
            <w:r w:rsidRPr="00A75A30">
              <w:rPr>
                <w:rFonts w:eastAsia="Times New Roman" w:cs="Times New Roman"/>
                <w:color w:val="000000"/>
              </w:rPr>
              <w:t xml:space="preserve">&gt;=2 </w:t>
            </w:r>
            <w:r w:rsidR="00CB0C54" w:rsidRPr="00A75A30">
              <w:rPr>
                <w:rFonts w:eastAsia="Times New Roman" w:cs="Times New Roman"/>
                <w:color w:val="000000"/>
              </w:rPr>
              <w:t xml:space="preserve">taxa </w:t>
            </w:r>
            <w:r w:rsidRPr="00A75A30">
              <w:rPr>
                <w:rFonts w:eastAsia="Times New Roman" w:cs="Times New Roman"/>
                <w:color w:val="000000"/>
              </w:rPr>
              <w:t>(1 - 3)</w:t>
            </w:r>
          </w:p>
        </w:tc>
      </w:tr>
      <w:tr w:rsidR="00DC2DD4" w:rsidRPr="006A1CFD" w14:paraId="52673D68" w14:textId="77777777" w:rsidTr="00F85C5A">
        <w:trPr>
          <w:trHeight w:val="288"/>
        </w:trPr>
        <w:tc>
          <w:tcPr>
            <w:tcW w:w="2340" w:type="dxa"/>
            <w:tcBorders>
              <w:top w:val="nil"/>
              <w:left w:val="nil"/>
              <w:bottom w:val="nil"/>
              <w:right w:val="nil"/>
            </w:tcBorders>
            <w:shd w:val="clear" w:color="auto" w:fill="auto"/>
            <w:noWrap/>
            <w:vAlign w:val="bottom"/>
            <w:hideMark/>
          </w:tcPr>
          <w:p w14:paraId="1C8E2B4C"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FFG: clinger taxa</w:t>
            </w:r>
          </w:p>
        </w:tc>
        <w:tc>
          <w:tcPr>
            <w:tcW w:w="5040" w:type="dxa"/>
            <w:tcBorders>
              <w:top w:val="nil"/>
              <w:left w:val="nil"/>
              <w:bottom w:val="nil"/>
              <w:right w:val="nil"/>
            </w:tcBorders>
            <w:shd w:val="clear" w:color="auto" w:fill="auto"/>
            <w:noWrap/>
            <w:vAlign w:val="bottom"/>
            <w:hideMark/>
          </w:tcPr>
          <w:p w14:paraId="151FB15E"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"high clinger taxa"</w:t>
            </w:r>
          </w:p>
        </w:tc>
        <w:tc>
          <w:tcPr>
            <w:tcW w:w="2160" w:type="dxa"/>
            <w:tcBorders>
              <w:top w:val="nil"/>
              <w:left w:val="nil"/>
              <w:bottom w:val="nil"/>
              <w:right w:val="nil"/>
            </w:tcBorders>
            <w:shd w:val="clear" w:color="auto" w:fill="auto"/>
            <w:noWrap/>
            <w:vAlign w:val="bottom"/>
            <w:hideMark/>
          </w:tcPr>
          <w:p w14:paraId="7BE423CF"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 5 taxa (3 - 7)</w:t>
            </w:r>
          </w:p>
        </w:tc>
      </w:tr>
      <w:tr w:rsidR="00DC2DD4" w:rsidRPr="006A1CFD" w14:paraId="0A71CD25" w14:textId="77777777" w:rsidTr="00F85C5A">
        <w:trPr>
          <w:trHeight w:val="288"/>
        </w:trPr>
        <w:tc>
          <w:tcPr>
            <w:tcW w:w="2340" w:type="dxa"/>
            <w:tcBorders>
              <w:top w:val="nil"/>
              <w:left w:val="nil"/>
              <w:bottom w:val="single" w:sz="4" w:space="0" w:color="auto"/>
              <w:right w:val="nil"/>
            </w:tcBorders>
            <w:shd w:val="clear" w:color="auto" w:fill="auto"/>
            <w:noWrap/>
            <w:vAlign w:val="bottom"/>
            <w:hideMark/>
          </w:tcPr>
          <w:p w14:paraId="07A1BEB0" w14:textId="77777777" w:rsidR="00DC2DD4" w:rsidRPr="00A75A30" w:rsidRDefault="00DC2DD4" w:rsidP="002A3208">
            <w:pPr>
              <w:rPr>
                <w:rFonts w:eastAsia="Times New Roman" w:cs="Times New Roman"/>
                <w:color w:val="000000"/>
              </w:rPr>
            </w:pPr>
            <w:r w:rsidRPr="00A75A30">
              <w:rPr>
                <w:rFonts w:eastAsia="Times New Roman" w:cs="Times New Roman"/>
                <w:color w:val="000000"/>
              </w:rPr>
              <w:lastRenderedPageBreak/>
              <w:t>Density: % of target</w:t>
            </w:r>
          </w:p>
        </w:tc>
        <w:tc>
          <w:tcPr>
            <w:tcW w:w="5040" w:type="dxa"/>
            <w:tcBorders>
              <w:top w:val="nil"/>
              <w:left w:val="nil"/>
              <w:bottom w:val="single" w:sz="4" w:space="0" w:color="auto"/>
              <w:right w:val="nil"/>
            </w:tcBorders>
            <w:shd w:val="clear" w:color="auto" w:fill="auto"/>
            <w:noWrap/>
            <w:vAlign w:val="bottom"/>
            <w:hideMark/>
          </w:tcPr>
          <w:p w14:paraId="631D0E79"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Should be able to collect a full sample</w:t>
            </w:r>
          </w:p>
        </w:tc>
        <w:tc>
          <w:tcPr>
            <w:tcW w:w="2160" w:type="dxa"/>
            <w:tcBorders>
              <w:top w:val="nil"/>
              <w:left w:val="nil"/>
              <w:bottom w:val="single" w:sz="4" w:space="0" w:color="auto"/>
              <w:right w:val="nil"/>
            </w:tcBorders>
            <w:shd w:val="clear" w:color="auto" w:fill="auto"/>
            <w:noWrap/>
            <w:vAlign w:val="bottom"/>
            <w:hideMark/>
          </w:tcPr>
          <w:p w14:paraId="6CC11C0F"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&gt;=50% (40 - 60)</w:t>
            </w:r>
          </w:p>
        </w:tc>
      </w:tr>
      <w:tr w:rsidR="0011626C" w:rsidRPr="006A1CFD" w14:paraId="1F440337" w14:textId="77777777" w:rsidTr="00F85C5A">
        <w:trPr>
          <w:trHeight w:val="288"/>
        </w:trPr>
        <w:tc>
          <w:tcPr>
            <w:tcW w:w="2340" w:type="dxa"/>
            <w:tcBorders>
              <w:top w:val="nil"/>
              <w:left w:val="nil"/>
              <w:bottom w:val="single" w:sz="4" w:space="0" w:color="auto"/>
              <w:right w:val="nil"/>
            </w:tcBorders>
            <w:shd w:val="clear" w:color="auto" w:fill="auto"/>
            <w:noWrap/>
            <w:vAlign w:val="bottom"/>
          </w:tcPr>
          <w:p w14:paraId="5C146D7C" w14:textId="77777777" w:rsidR="0011626C" w:rsidRPr="00A75A30" w:rsidRDefault="0011626C" w:rsidP="001D31F1">
            <w:pPr>
              <w:rPr>
                <w:rFonts w:eastAsia="Times New Roman" w:cs="Times New Roman"/>
                <w:b/>
                <w:bCs/>
                <w:color w:val="000000"/>
                <w:sz w:val="20"/>
                <w:szCs w:val="20"/>
              </w:rPr>
            </w:pPr>
            <w:r w:rsidRPr="00A75A30">
              <w:rPr>
                <w:rFonts w:eastAsia="Times New Roman" w:cs="Times New Roman"/>
                <w:b/>
                <w:bCs/>
                <w:color w:val="000000"/>
                <w:sz w:val="20"/>
                <w:szCs w:val="20"/>
              </w:rPr>
              <w:t>Level 3</w:t>
            </w:r>
          </w:p>
          <w:p w14:paraId="63540110" w14:textId="16B907F7" w:rsidR="0011626C" w:rsidRPr="00A75A30" w:rsidRDefault="0011626C" w:rsidP="001D31F1">
            <w:pPr>
              <w:rPr>
                <w:rFonts w:eastAsia="Times New Roman" w:cs="Times New Roman"/>
                <w:color w:val="000000"/>
              </w:rPr>
            </w:pPr>
            <w:r w:rsidRPr="00A75A30">
              <w:rPr>
                <w:rFonts w:eastAsia="Times New Roman" w:cs="Times New Roman"/>
                <w:b/>
                <w:bCs/>
                <w:color w:val="000000"/>
                <w:sz w:val="20"/>
                <w:szCs w:val="20"/>
              </w:rPr>
              <w:t>COMBINATION RULE</w:t>
            </w:r>
          </w:p>
        </w:tc>
        <w:tc>
          <w:tcPr>
            <w:tcW w:w="7200" w:type="dxa"/>
            <w:gridSpan w:val="2"/>
            <w:tcBorders>
              <w:top w:val="nil"/>
              <w:left w:val="nil"/>
              <w:bottom w:val="single" w:sz="4" w:space="0" w:color="auto"/>
              <w:right w:val="nil"/>
            </w:tcBorders>
            <w:shd w:val="clear" w:color="auto" w:fill="auto"/>
            <w:noWrap/>
            <w:vAlign w:val="bottom"/>
          </w:tcPr>
          <w:p w14:paraId="73B5C498" w14:textId="57622729" w:rsidR="0011626C" w:rsidRPr="00A75A30" w:rsidRDefault="0011626C" w:rsidP="002A3208">
            <w:pPr>
              <w:jc w:val="center"/>
              <w:rPr>
                <w:rFonts w:eastAsia="Times New Roman" w:cs="Times New Roman"/>
                <w:color w:val="000000"/>
              </w:rPr>
            </w:pPr>
            <w:r w:rsidRPr="00A75A30">
              <w:rPr>
                <w:rFonts w:eastAsia="Times New Roman" w:cs="Times New Roman"/>
                <w:color w:val="000000"/>
              </w:rPr>
              <w:t>Level 3 membership is the second lowest of rule memberships, though if **shredder taxa &gt;2, use the third lowest rule membership</w:t>
            </w:r>
          </w:p>
        </w:tc>
      </w:tr>
      <w:tr w:rsidR="00DC2DD4" w:rsidRPr="006A1CFD" w14:paraId="7F7F3224" w14:textId="77777777" w:rsidTr="00F85C5A">
        <w:trPr>
          <w:trHeight w:val="300"/>
        </w:trPr>
        <w:tc>
          <w:tcPr>
            <w:tcW w:w="2340" w:type="dxa"/>
            <w:tcBorders>
              <w:top w:val="single" w:sz="8" w:space="0" w:color="auto"/>
              <w:left w:val="single" w:sz="8" w:space="0" w:color="auto"/>
              <w:bottom w:val="single" w:sz="8" w:space="0" w:color="auto"/>
              <w:right w:val="nil"/>
            </w:tcBorders>
            <w:shd w:val="clear" w:color="000000" w:fill="FFC000"/>
            <w:noWrap/>
            <w:vAlign w:val="center"/>
            <w:hideMark/>
          </w:tcPr>
          <w:p w14:paraId="600E6496" w14:textId="77777777" w:rsidR="00DC2DD4" w:rsidRPr="00A75A30" w:rsidRDefault="00DC2DD4" w:rsidP="002A3208">
            <w:pPr>
              <w:rPr>
                <w:rFonts w:eastAsia="Times New Roman" w:cs="Times New Roman"/>
                <w:b/>
                <w:bCs/>
                <w:color w:val="000000"/>
                <w:sz w:val="20"/>
                <w:szCs w:val="20"/>
              </w:rPr>
            </w:pPr>
            <w:r w:rsidRPr="00A75A30">
              <w:rPr>
                <w:rFonts w:eastAsia="Times New Roman" w:cs="Times New Roman"/>
                <w:b/>
                <w:bCs/>
                <w:color w:val="000000"/>
                <w:sz w:val="20"/>
                <w:szCs w:val="20"/>
              </w:rPr>
              <w:t xml:space="preserve">BCG Level 4 </w:t>
            </w:r>
          </w:p>
        </w:tc>
        <w:tc>
          <w:tcPr>
            <w:tcW w:w="5040" w:type="dxa"/>
            <w:tcBorders>
              <w:top w:val="nil"/>
              <w:left w:val="nil"/>
              <w:bottom w:val="single" w:sz="8" w:space="0" w:color="auto"/>
              <w:right w:val="nil"/>
            </w:tcBorders>
            <w:shd w:val="clear" w:color="000000" w:fill="FFC000"/>
            <w:noWrap/>
            <w:vAlign w:val="center"/>
            <w:hideMark/>
          </w:tcPr>
          <w:p w14:paraId="2335B00D" w14:textId="77777777" w:rsidR="00DC2DD4" w:rsidRPr="00A75A30" w:rsidRDefault="00DC2DD4" w:rsidP="002A3208">
            <w:pPr>
              <w:rPr>
                <w:rFonts w:eastAsia="Times New Roman" w:cs="Times New Roman"/>
                <w:b/>
                <w:bCs/>
                <w:color w:val="000000"/>
                <w:sz w:val="20"/>
                <w:szCs w:val="20"/>
              </w:rPr>
            </w:pPr>
            <w:r w:rsidRPr="00A75A30">
              <w:rPr>
                <w:rFonts w:eastAsia="Times New Roman" w:cs="Times New Roman"/>
                <w:b/>
                <w:bCs/>
                <w:color w:val="000000"/>
                <w:sz w:val="20"/>
                <w:szCs w:val="20"/>
              </w:rPr>
              <w:t> </w:t>
            </w:r>
          </w:p>
        </w:tc>
        <w:tc>
          <w:tcPr>
            <w:tcW w:w="2160" w:type="dxa"/>
            <w:tcBorders>
              <w:top w:val="nil"/>
              <w:left w:val="nil"/>
              <w:bottom w:val="single" w:sz="8" w:space="0" w:color="auto"/>
              <w:right w:val="nil"/>
            </w:tcBorders>
            <w:shd w:val="clear" w:color="000000" w:fill="FFC000"/>
            <w:noWrap/>
            <w:vAlign w:val="center"/>
            <w:hideMark/>
          </w:tcPr>
          <w:p w14:paraId="5DAFA93B" w14:textId="77777777" w:rsidR="00DC2DD4" w:rsidRPr="00A75A30" w:rsidRDefault="00DC2DD4" w:rsidP="002A3208">
            <w:pPr>
              <w:rPr>
                <w:rFonts w:eastAsia="Times New Roman" w:cs="Times New Roman"/>
                <w:b/>
                <w:bCs/>
                <w:color w:val="000000"/>
                <w:sz w:val="20"/>
                <w:szCs w:val="20"/>
              </w:rPr>
            </w:pPr>
            <w:r w:rsidRPr="00A75A30">
              <w:rPr>
                <w:rFonts w:eastAsia="Times New Roman" w:cs="Times New Roman"/>
                <w:b/>
                <w:bCs/>
                <w:color w:val="000000"/>
                <w:sz w:val="20"/>
                <w:szCs w:val="20"/>
              </w:rPr>
              <w:t> </w:t>
            </w:r>
          </w:p>
        </w:tc>
      </w:tr>
      <w:tr w:rsidR="00DC2DD4" w:rsidRPr="006A1CFD" w14:paraId="7D5D2F33" w14:textId="77777777" w:rsidTr="00F85C5A">
        <w:trPr>
          <w:trHeight w:val="288"/>
        </w:trPr>
        <w:tc>
          <w:tcPr>
            <w:tcW w:w="2340" w:type="dxa"/>
            <w:tcBorders>
              <w:top w:val="nil"/>
              <w:left w:val="nil"/>
              <w:bottom w:val="nil"/>
              <w:right w:val="nil"/>
            </w:tcBorders>
            <w:shd w:val="clear" w:color="auto" w:fill="auto"/>
            <w:noWrap/>
            <w:vAlign w:val="bottom"/>
            <w:hideMark/>
          </w:tcPr>
          <w:p w14:paraId="4DB39619"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Richness: total</w:t>
            </w:r>
          </w:p>
        </w:tc>
        <w:tc>
          <w:tcPr>
            <w:tcW w:w="5040" w:type="dxa"/>
            <w:tcBorders>
              <w:top w:val="nil"/>
              <w:left w:val="nil"/>
              <w:bottom w:val="nil"/>
              <w:right w:val="nil"/>
            </w:tcBorders>
            <w:shd w:val="clear" w:color="auto" w:fill="auto"/>
            <w:noWrap/>
            <w:vAlign w:val="bottom"/>
            <w:hideMark/>
          </w:tcPr>
          <w:p w14:paraId="7D922335"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"Moderate taxa richness"</w:t>
            </w:r>
          </w:p>
        </w:tc>
        <w:tc>
          <w:tcPr>
            <w:tcW w:w="2160" w:type="dxa"/>
            <w:tcBorders>
              <w:top w:val="nil"/>
              <w:left w:val="nil"/>
              <w:bottom w:val="nil"/>
              <w:right w:val="nil"/>
            </w:tcBorders>
            <w:shd w:val="clear" w:color="auto" w:fill="auto"/>
            <w:noWrap/>
            <w:vAlign w:val="bottom"/>
            <w:hideMark/>
          </w:tcPr>
          <w:p w14:paraId="6A5D9832"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&gt;=15 taxa (10 - 20)</w:t>
            </w:r>
          </w:p>
        </w:tc>
      </w:tr>
      <w:tr w:rsidR="00DC2DD4" w:rsidRPr="006A1CFD" w14:paraId="398DC018" w14:textId="77777777" w:rsidTr="00F85C5A">
        <w:trPr>
          <w:trHeight w:val="288"/>
        </w:trPr>
        <w:tc>
          <w:tcPr>
            <w:tcW w:w="2340" w:type="dxa"/>
            <w:tcBorders>
              <w:top w:val="nil"/>
              <w:left w:val="nil"/>
              <w:bottom w:val="nil"/>
              <w:right w:val="nil"/>
            </w:tcBorders>
            <w:shd w:val="clear" w:color="auto" w:fill="auto"/>
            <w:noWrap/>
            <w:vAlign w:val="bottom"/>
            <w:hideMark/>
          </w:tcPr>
          <w:p w14:paraId="7AE8C5AA"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Composition: EPT</w:t>
            </w:r>
          </w:p>
        </w:tc>
        <w:tc>
          <w:tcPr>
            <w:tcW w:w="5040" w:type="dxa"/>
            <w:tcBorders>
              <w:top w:val="nil"/>
              <w:left w:val="nil"/>
              <w:bottom w:val="nil"/>
              <w:right w:val="nil"/>
            </w:tcBorders>
            <w:shd w:val="clear" w:color="auto" w:fill="auto"/>
            <w:noWrap/>
            <w:vAlign w:val="bottom"/>
            <w:hideMark/>
          </w:tcPr>
          <w:p w14:paraId="4EF3FAA0" w14:textId="68304DF8" w:rsidR="00DC2DD4" w:rsidRPr="00A75A30" w:rsidRDefault="00DC2DD4" w:rsidP="002A3208">
            <w:pPr>
              <w:rPr>
                <w:rFonts w:eastAsia="Times New Roman" w:cs="Times New Roman"/>
                <w:color w:val="000000"/>
              </w:rPr>
            </w:pPr>
            <w:r w:rsidRPr="00A75A30">
              <w:rPr>
                <w:rFonts w:eastAsia="Times New Roman" w:cs="Times New Roman"/>
                <w:color w:val="000000"/>
              </w:rPr>
              <w:t>"EPT relatively low</w:t>
            </w:r>
            <w:r w:rsidR="00CF107B" w:rsidRPr="00A75A30">
              <w:rPr>
                <w:rFonts w:eastAsia="Times New Roman" w:cs="Times New Roman"/>
                <w:color w:val="000000"/>
              </w:rPr>
              <w:t xml:space="preserve"> % individuals</w:t>
            </w:r>
            <w:r w:rsidRPr="00A75A30">
              <w:rPr>
                <w:rFonts w:eastAsia="Times New Roman" w:cs="Times New Roman"/>
                <w:color w:val="000000"/>
              </w:rPr>
              <w:t>"</w:t>
            </w:r>
          </w:p>
        </w:tc>
        <w:tc>
          <w:tcPr>
            <w:tcW w:w="2160" w:type="dxa"/>
            <w:tcBorders>
              <w:top w:val="nil"/>
              <w:left w:val="nil"/>
              <w:bottom w:val="nil"/>
              <w:right w:val="nil"/>
            </w:tcBorders>
            <w:shd w:val="clear" w:color="auto" w:fill="auto"/>
            <w:noWrap/>
            <w:vAlign w:val="bottom"/>
            <w:hideMark/>
          </w:tcPr>
          <w:p w14:paraId="00E2AD50"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&gt;=15% (10 - 20)</w:t>
            </w:r>
          </w:p>
        </w:tc>
      </w:tr>
      <w:tr w:rsidR="00DC2DD4" w:rsidRPr="006A1CFD" w14:paraId="5C0D111E" w14:textId="77777777" w:rsidTr="00F85C5A">
        <w:trPr>
          <w:trHeight w:val="288"/>
        </w:trPr>
        <w:tc>
          <w:tcPr>
            <w:tcW w:w="2340" w:type="dxa"/>
            <w:tcBorders>
              <w:top w:val="nil"/>
              <w:left w:val="nil"/>
              <w:bottom w:val="nil"/>
              <w:right w:val="nil"/>
            </w:tcBorders>
            <w:shd w:val="clear" w:color="auto" w:fill="auto"/>
            <w:noWrap/>
            <w:vAlign w:val="bottom"/>
            <w:hideMark/>
          </w:tcPr>
          <w:p w14:paraId="0E0F30CD"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 xml:space="preserve">Composition: </w:t>
            </w:r>
            <w:proofErr w:type="spellStart"/>
            <w:r w:rsidRPr="00A75A30">
              <w:rPr>
                <w:rFonts w:eastAsia="Times New Roman" w:cs="Times New Roman"/>
                <w:color w:val="000000"/>
              </w:rPr>
              <w:t>nonIns</w:t>
            </w:r>
            <w:proofErr w:type="spellEnd"/>
          </w:p>
        </w:tc>
        <w:tc>
          <w:tcPr>
            <w:tcW w:w="5040" w:type="dxa"/>
            <w:tcBorders>
              <w:top w:val="nil"/>
              <w:left w:val="nil"/>
              <w:bottom w:val="nil"/>
              <w:right w:val="nil"/>
            </w:tcBorders>
            <w:shd w:val="clear" w:color="auto" w:fill="auto"/>
            <w:noWrap/>
            <w:vAlign w:val="bottom"/>
            <w:hideMark/>
          </w:tcPr>
          <w:p w14:paraId="77CFDC9F" w14:textId="6E2398BE" w:rsidR="00DC2DD4" w:rsidRPr="00A75A30" w:rsidRDefault="00DC2DD4" w:rsidP="002A3208">
            <w:pPr>
              <w:rPr>
                <w:rFonts w:eastAsia="Times New Roman" w:cs="Times New Roman"/>
                <w:color w:val="000000"/>
              </w:rPr>
            </w:pPr>
            <w:r w:rsidRPr="00A75A30">
              <w:rPr>
                <w:rFonts w:eastAsia="Times New Roman" w:cs="Times New Roman"/>
                <w:color w:val="000000"/>
              </w:rPr>
              <w:t>"relatively low % non-</w:t>
            </w:r>
            <w:r w:rsidR="00CF107B" w:rsidRPr="00A75A30">
              <w:rPr>
                <w:rFonts w:eastAsia="Times New Roman" w:cs="Times New Roman"/>
                <w:color w:val="000000"/>
              </w:rPr>
              <w:t xml:space="preserve">insect </w:t>
            </w:r>
            <w:r w:rsidR="00C17B79" w:rsidRPr="00A75A30">
              <w:rPr>
                <w:rFonts w:eastAsia="Times New Roman" w:cs="Times New Roman"/>
                <w:color w:val="000000"/>
              </w:rPr>
              <w:t>individuals</w:t>
            </w:r>
            <w:r w:rsidRPr="00A75A30">
              <w:rPr>
                <w:rFonts w:eastAsia="Times New Roman" w:cs="Times New Roman"/>
                <w:color w:val="000000"/>
              </w:rPr>
              <w:t>"</w:t>
            </w:r>
          </w:p>
        </w:tc>
        <w:tc>
          <w:tcPr>
            <w:tcW w:w="2160" w:type="dxa"/>
            <w:tcBorders>
              <w:top w:val="nil"/>
              <w:left w:val="nil"/>
              <w:bottom w:val="nil"/>
              <w:right w:val="nil"/>
            </w:tcBorders>
            <w:shd w:val="clear" w:color="auto" w:fill="auto"/>
            <w:noWrap/>
            <w:vAlign w:val="bottom"/>
            <w:hideMark/>
          </w:tcPr>
          <w:p w14:paraId="7C4FA9C8"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&lt;20% (15 - 25)</w:t>
            </w:r>
          </w:p>
        </w:tc>
      </w:tr>
      <w:tr w:rsidR="00DC2DD4" w:rsidRPr="006A1CFD" w14:paraId="2554CDE3" w14:textId="77777777" w:rsidTr="00F85C5A">
        <w:trPr>
          <w:trHeight w:val="288"/>
        </w:trPr>
        <w:tc>
          <w:tcPr>
            <w:tcW w:w="2340" w:type="dxa"/>
            <w:tcBorders>
              <w:top w:val="nil"/>
              <w:left w:val="nil"/>
              <w:bottom w:val="nil"/>
              <w:right w:val="nil"/>
            </w:tcBorders>
            <w:shd w:val="clear" w:color="auto" w:fill="auto"/>
            <w:noWrap/>
            <w:vAlign w:val="bottom"/>
            <w:hideMark/>
          </w:tcPr>
          <w:p w14:paraId="2A10EFE4"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FFG: scraper taxa</w:t>
            </w:r>
          </w:p>
        </w:tc>
        <w:tc>
          <w:tcPr>
            <w:tcW w:w="5040" w:type="dxa"/>
            <w:tcBorders>
              <w:top w:val="nil"/>
              <w:left w:val="nil"/>
              <w:bottom w:val="nil"/>
              <w:right w:val="nil"/>
            </w:tcBorders>
            <w:shd w:val="clear" w:color="auto" w:fill="auto"/>
            <w:noWrap/>
            <w:vAlign w:val="bottom"/>
            <w:hideMark/>
          </w:tcPr>
          <w:p w14:paraId="66CFB5A6"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"good number of scraper taxa"</w:t>
            </w:r>
          </w:p>
        </w:tc>
        <w:tc>
          <w:tcPr>
            <w:tcW w:w="2160" w:type="dxa"/>
            <w:tcBorders>
              <w:top w:val="nil"/>
              <w:left w:val="nil"/>
              <w:bottom w:val="nil"/>
              <w:right w:val="nil"/>
            </w:tcBorders>
            <w:shd w:val="clear" w:color="auto" w:fill="auto"/>
            <w:noWrap/>
            <w:vAlign w:val="bottom"/>
            <w:hideMark/>
          </w:tcPr>
          <w:p w14:paraId="49788782"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&gt;0 (0 - 1)</w:t>
            </w:r>
          </w:p>
        </w:tc>
      </w:tr>
      <w:tr w:rsidR="00DC2DD4" w:rsidRPr="006A1CFD" w14:paraId="6F6D26C0" w14:textId="77777777" w:rsidTr="00F85C5A">
        <w:trPr>
          <w:trHeight w:val="288"/>
        </w:trPr>
        <w:tc>
          <w:tcPr>
            <w:tcW w:w="2340" w:type="dxa"/>
            <w:tcBorders>
              <w:top w:val="nil"/>
              <w:left w:val="nil"/>
              <w:bottom w:val="nil"/>
              <w:right w:val="nil"/>
            </w:tcBorders>
            <w:shd w:val="clear" w:color="auto" w:fill="auto"/>
            <w:noWrap/>
            <w:vAlign w:val="bottom"/>
            <w:hideMark/>
          </w:tcPr>
          <w:p w14:paraId="416B3CC8"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FFG: clinger taxa</w:t>
            </w:r>
          </w:p>
        </w:tc>
        <w:tc>
          <w:tcPr>
            <w:tcW w:w="5040" w:type="dxa"/>
            <w:tcBorders>
              <w:top w:val="nil"/>
              <w:left w:val="nil"/>
              <w:bottom w:val="nil"/>
              <w:right w:val="nil"/>
            </w:tcBorders>
            <w:shd w:val="clear" w:color="auto" w:fill="auto"/>
            <w:noWrap/>
            <w:vAlign w:val="bottom"/>
            <w:hideMark/>
          </w:tcPr>
          <w:p w14:paraId="4A078ACA"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"moderate clingers"</w:t>
            </w:r>
          </w:p>
        </w:tc>
        <w:tc>
          <w:tcPr>
            <w:tcW w:w="2160" w:type="dxa"/>
            <w:tcBorders>
              <w:top w:val="nil"/>
              <w:left w:val="nil"/>
              <w:bottom w:val="nil"/>
              <w:right w:val="nil"/>
            </w:tcBorders>
            <w:shd w:val="clear" w:color="auto" w:fill="auto"/>
            <w:noWrap/>
            <w:vAlign w:val="bottom"/>
            <w:hideMark/>
          </w:tcPr>
          <w:p w14:paraId="1E6441D3"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&gt;=2 (1 - 3)</w:t>
            </w:r>
          </w:p>
        </w:tc>
      </w:tr>
      <w:tr w:rsidR="00DC2DD4" w:rsidRPr="006A1CFD" w14:paraId="5E478577" w14:textId="77777777" w:rsidTr="00F85C5A">
        <w:trPr>
          <w:trHeight w:val="288"/>
        </w:trPr>
        <w:tc>
          <w:tcPr>
            <w:tcW w:w="2340" w:type="dxa"/>
            <w:tcBorders>
              <w:top w:val="nil"/>
              <w:left w:val="nil"/>
              <w:bottom w:val="single" w:sz="4" w:space="0" w:color="auto"/>
              <w:right w:val="nil"/>
            </w:tcBorders>
            <w:shd w:val="clear" w:color="auto" w:fill="auto"/>
            <w:noWrap/>
            <w:vAlign w:val="bottom"/>
            <w:hideMark/>
          </w:tcPr>
          <w:p w14:paraId="49748B56"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Density: % of target</w:t>
            </w:r>
          </w:p>
        </w:tc>
        <w:tc>
          <w:tcPr>
            <w:tcW w:w="5040" w:type="dxa"/>
            <w:tcBorders>
              <w:top w:val="nil"/>
              <w:left w:val="nil"/>
              <w:bottom w:val="single" w:sz="4" w:space="0" w:color="auto"/>
              <w:right w:val="nil"/>
            </w:tcBorders>
            <w:shd w:val="clear" w:color="auto" w:fill="auto"/>
            <w:noWrap/>
            <w:vAlign w:val="bottom"/>
            <w:hideMark/>
          </w:tcPr>
          <w:p w14:paraId="17123830"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Should be able to collect a full sample</w:t>
            </w:r>
          </w:p>
        </w:tc>
        <w:tc>
          <w:tcPr>
            <w:tcW w:w="2160" w:type="dxa"/>
            <w:tcBorders>
              <w:top w:val="nil"/>
              <w:left w:val="nil"/>
              <w:bottom w:val="single" w:sz="4" w:space="0" w:color="auto"/>
              <w:right w:val="nil"/>
            </w:tcBorders>
            <w:shd w:val="clear" w:color="auto" w:fill="auto"/>
            <w:noWrap/>
            <w:vAlign w:val="bottom"/>
            <w:hideMark/>
          </w:tcPr>
          <w:p w14:paraId="31024A07"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&gt;=50% (40 - 60)</w:t>
            </w:r>
          </w:p>
        </w:tc>
      </w:tr>
      <w:tr w:rsidR="00DC2DD4" w:rsidRPr="006A1CFD" w14:paraId="2B2F6BED" w14:textId="77777777" w:rsidTr="00F85C5A">
        <w:trPr>
          <w:trHeight w:val="300"/>
        </w:trPr>
        <w:tc>
          <w:tcPr>
            <w:tcW w:w="2340" w:type="dxa"/>
            <w:tcBorders>
              <w:top w:val="nil"/>
              <w:left w:val="nil"/>
              <w:bottom w:val="nil"/>
              <w:right w:val="nil"/>
            </w:tcBorders>
            <w:shd w:val="clear" w:color="auto" w:fill="auto"/>
            <w:noWrap/>
            <w:vAlign w:val="bottom"/>
            <w:hideMark/>
          </w:tcPr>
          <w:p w14:paraId="78D80FA7" w14:textId="77777777" w:rsidR="00DC2DD4" w:rsidRPr="00A75A30" w:rsidRDefault="00DC2DD4" w:rsidP="002A3208">
            <w:pPr>
              <w:rPr>
                <w:rFonts w:eastAsia="Times New Roman" w:cs="Times New Roman"/>
                <w:b/>
                <w:bCs/>
                <w:color w:val="000000"/>
                <w:sz w:val="20"/>
                <w:szCs w:val="20"/>
              </w:rPr>
            </w:pPr>
            <w:r w:rsidRPr="00A75A30">
              <w:rPr>
                <w:rFonts w:eastAsia="Times New Roman" w:cs="Times New Roman"/>
                <w:b/>
                <w:bCs/>
                <w:color w:val="000000"/>
                <w:sz w:val="20"/>
                <w:szCs w:val="20"/>
              </w:rPr>
              <w:t>Level 4</w:t>
            </w:r>
          </w:p>
          <w:p w14:paraId="13DD6950" w14:textId="77777777" w:rsidR="00DC2DD4" w:rsidRPr="00A75A30" w:rsidRDefault="00DC2DD4" w:rsidP="002A3208">
            <w:pPr>
              <w:rPr>
                <w:rFonts w:eastAsia="Times New Roman" w:cs="Times New Roman"/>
                <w:b/>
                <w:bCs/>
                <w:color w:val="000000"/>
                <w:sz w:val="20"/>
                <w:szCs w:val="20"/>
              </w:rPr>
            </w:pPr>
            <w:r w:rsidRPr="00A75A30">
              <w:rPr>
                <w:rFonts w:eastAsia="Times New Roman" w:cs="Times New Roman"/>
                <w:b/>
                <w:bCs/>
                <w:color w:val="000000"/>
                <w:sz w:val="20"/>
                <w:szCs w:val="20"/>
              </w:rPr>
              <w:t>COMBINATION RULE</w:t>
            </w:r>
          </w:p>
        </w:tc>
        <w:tc>
          <w:tcPr>
            <w:tcW w:w="7200" w:type="dxa"/>
            <w:gridSpan w:val="2"/>
            <w:tcBorders>
              <w:top w:val="nil"/>
              <w:left w:val="nil"/>
              <w:bottom w:val="nil"/>
              <w:right w:val="nil"/>
            </w:tcBorders>
            <w:shd w:val="clear" w:color="auto" w:fill="auto"/>
            <w:noWrap/>
            <w:vAlign w:val="bottom"/>
            <w:hideMark/>
          </w:tcPr>
          <w:p w14:paraId="301DEE6A"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Level 4 membership is the second lowest of rule memberships</w:t>
            </w:r>
          </w:p>
        </w:tc>
      </w:tr>
      <w:tr w:rsidR="00DC2DD4" w:rsidRPr="006A1CFD" w14:paraId="389C8A32" w14:textId="77777777" w:rsidTr="00F85C5A">
        <w:trPr>
          <w:trHeight w:val="300"/>
        </w:trPr>
        <w:tc>
          <w:tcPr>
            <w:tcW w:w="2340" w:type="dxa"/>
            <w:tcBorders>
              <w:top w:val="single" w:sz="8" w:space="0" w:color="auto"/>
              <w:left w:val="single" w:sz="8" w:space="0" w:color="auto"/>
              <w:bottom w:val="single" w:sz="8" w:space="0" w:color="auto"/>
              <w:right w:val="nil"/>
            </w:tcBorders>
            <w:shd w:val="clear" w:color="000000" w:fill="FF0000"/>
            <w:noWrap/>
            <w:vAlign w:val="center"/>
            <w:hideMark/>
          </w:tcPr>
          <w:p w14:paraId="554C3A9D" w14:textId="77777777" w:rsidR="00DC2DD4" w:rsidRPr="00A75A30" w:rsidRDefault="00DC2DD4" w:rsidP="002A3208">
            <w:pPr>
              <w:rPr>
                <w:rFonts w:eastAsia="Times New Roman" w:cs="Times New Roman"/>
                <w:b/>
                <w:bCs/>
                <w:color w:val="000000"/>
                <w:sz w:val="20"/>
                <w:szCs w:val="20"/>
              </w:rPr>
            </w:pPr>
            <w:r w:rsidRPr="00A75A30">
              <w:rPr>
                <w:rFonts w:eastAsia="Times New Roman" w:cs="Times New Roman"/>
                <w:b/>
                <w:bCs/>
                <w:color w:val="000000"/>
                <w:sz w:val="20"/>
                <w:szCs w:val="20"/>
              </w:rPr>
              <w:t xml:space="preserve">BCG Level 5 </w:t>
            </w:r>
          </w:p>
        </w:tc>
        <w:tc>
          <w:tcPr>
            <w:tcW w:w="5040" w:type="dxa"/>
            <w:tcBorders>
              <w:top w:val="single" w:sz="8" w:space="0" w:color="auto"/>
              <w:left w:val="nil"/>
              <w:bottom w:val="single" w:sz="8" w:space="0" w:color="auto"/>
              <w:right w:val="nil"/>
            </w:tcBorders>
            <w:shd w:val="clear" w:color="000000" w:fill="FF0000"/>
            <w:noWrap/>
            <w:vAlign w:val="center"/>
            <w:hideMark/>
          </w:tcPr>
          <w:p w14:paraId="687178DE" w14:textId="77777777" w:rsidR="00DC2DD4" w:rsidRPr="00A75A30" w:rsidRDefault="00DC2DD4" w:rsidP="002A3208">
            <w:pPr>
              <w:rPr>
                <w:rFonts w:eastAsia="Times New Roman" w:cs="Times New Roman"/>
                <w:b/>
                <w:bCs/>
                <w:color w:val="000000"/>
                <w:sz w:val="20"/>
                <w:szCs w:val="20"/>
              </w:rPr>
            </w:pPr>
            <w:r w:rsidRPr="00A75A30">
              <w:rPr>
                <w:rFonts w:eastAsia="Times New Roman" w:cs="Times New Roman"/>
                <w:b/>
                <w:bCs/>
                <w:color w:val="000000"/>
                <w:sz w:val="20"/>
                <w:szCs w:val="20"/>
              </w:rPr>
              <w:t> </w:t>
            </w:r>
          </w:p>
        </w:tc>
        <w:tc>
          <w:tcPr>
            <w:tcW w:w="2160" w:type="dxa"/>
            <w:tcBorders>
              <w:top w:val="single" w:sz="8" w:space="0" w:color="auto"/>
              <w:left w:val="nil"/>
              <w:bottom w:val="single" w:sz="8" w:space="0" w:color="auto"/>
              <w:right w:val="nil"/>
            </w:tcBorders>
            <w:shd w:val="clear" w:color="000000" w:fill="FF0000"/>
            <w:noWrap/>
            <w:vAlign w:val="center"/>
            <w:hideMark/>
          </w:tcPr>
          <w:p w14:paraId="6436C2B3" w14:textId="77777777" w:rsidR="00DC2DD4" w:rsidRPr="00A75A30" w:rsidRDefault="00DC2DD4" w:rsidP="002A3208">
            <w:pPr>
              <w:rPr>
                <w:rFonts w:eastAsia="Times New Roman" w:cs="Times New Roman"/>
                <w:b/>
                <w:bCs/>
                <w:color w:val="000000"/>
                <w:sz w:val="20"/>
                <w:szCs w:val="20"/>
              </w:rPr>
            </w:pPr>
            <w:r w:rsidRPr="00A75A30">
              <w:rPr>
                <w:rFonts w:eastAsia="Times New Roman" w:cs="Times New Roman"/>
                <w:b/>
                <w:bCs/>
                <w:color w:val="000000"/>
                <w:sz w:val="20"/>
                <w:szCs w:val="20"/>
              </w:rPr>
              <w:t> </w:t>
            </w:r>
          </w:p>
        </w:tc>
      </w:tr>
      <w:tr w:rsidR="00DC2DD4" w:rsidRPr="006A1CFD" w14:paraId="033BB300" w14:textId="77777777" w:rsidTr="00F85C5A">
        <w:trPr>
          <w:trHeight w:val="288"/>
        </w:trPr>
        <w:tc>
          <w:tcPr>
            <w:tcW w:w="2340" w:type="dxa"/>
            <w:tcBorders>
              <w:top w:val="nil"/>
              <w:left w:val="nil"/>
              <w:right w:val="nil"/>
            </w:tcBorders>
            <w:shd w:val="clear" w:color="auto" w:fill="auto"/>
            <w:noWrap/>
            <w:vAlign w:val="bottom"/>
            <w:hideMark/>
          </w:tcPr>
          <w:p w14:paraId="686E8517"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Richness: total</w:t>
            </w:r>
          </w:p>
        </w:tc>
        <w:tc>
          <w:tcPr>
            <w:tcW w:w="5040" w:type="dxa"/>
            <w:tcBorders>
              <w:top w:val="nil"/>
              <w:left w:val="nil"/>
              <w:right w:val="nil"/>
            </w:tcBorders>
            <w:shd w:val="clear" w:color="auto" w:fill="auto"/>
            <w:noWrap/>
            <w:vAlign w:val="bottom"/>
            <w:hideMark/>
          </w:tcPr>
          <w:p w14:paraId="72F4B6E4"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"relatively low taxa richness"</w:t>
            </w:r>
          </w:p>
        </w:tc>
        <w:tc>
          <w:tcPr>
            <w:tcW w:w="2160" w:type="dxa"/>
            <w:tcBorders>
              <w:top w:val="nil"/>
              <w:left w:val="nil"/>
              <w:right w:val="nil"/>
            </w:tcBorders>
            <w:shd w:val="clear" w:color="auto" w:fill="auto"/>
            <w:noWrap/>
            <w:vAlign w:val="bottom"/>
            <w:hideMark/>
          </w:tcPr>
          <w:p w14:paraId="31194C7A" w14:textId="77777777" w:rsidR="00DC2DD4" w:rsidRPr="00A75A30" w:rsidRDefault="00DC2DD4" w:rsidP="002A3208">
            <w:pPr>
              <w:jc w:val="center"/>
              <w:rPr>
                <w:rFonts w:eastAsia="Times New Roman" w:cs="Times New Roman"/>
                <w:color w:val="000000"/>
              </w:rPr>
            </w:pPr>
            <w:r w:rsidRPr="00A75A30">
              <w:rPr>
                <w:rFonts w:eastAsia="Times New Roman" w:cs="Times New Roman"/>
                <w:color w:val="000000"/>
              </w:rPr>
              <w:t>&gt;=10 (5 - 15)</w:t>
            </w:r>
          </w:p>
        </w:tc>
      </w:tr>
      <w:tr w:rsidR="00DC2DD4" w:rsidRPr="006A1CFD" w14:paraId="30E3721D" w14:textId="77777777" w:rsidTr="00F85C5A">
        <w:trPr>
          <w:trHeight w:val="288"/>
        </w:trPr>
        <w:tc>
          <w:tcPr>
            <w:tcW w:w="2340" w:type="dxa"/>
            <w:tcBorders>
              <w:top w:val="nil"/>
              <w:left w:val="nil"/>
              <w:bottom w:val="single" w:sz="4" w:space="0" w:color="auto"/>
              <w:right w:val="nil"/>
            </w:tcBorders>
            <w:shd w:val="clear" w:color="auto" w:fill="auto"/>
            <w:noWrap/>
            <w:vAlign w:val="bottom"/>
            <w:hideMark/>
          </w:tcPr>
          <w:p w14:paraId="244EBBFA" w14:textId="55C1C18F" w:rsidR="00DC2DD4" w:rsidRPr="00A75A30" w:rsidRDefault="0038493E" w:rsidP="002A3208">
            <w:pPr>
              <w:rPr>
                <w:rFonts w:eastAsia="Times New Roman" w:cs="Times New Roman"/>
                <w:color w:val="000000"/>
              </w:rPr>
            </w:pPr>
            <w:r w:rsidRPr="00A75A30">
              <w:rPr>
                <w:rFonts w:eastAsia="Times New Roman" w:cs="Times New Roman"/>
                <w:color w:val="000000"/>
              </w:rPr>
              <w:t>Composition</w:t>
            </w:r>
            <w:r w:rsidR="00DC2DD4" w:rsidRPr="00A75A30">
              <w:rPr>
                <w:rFonts w:eastAsia="Times New Roman" w:cs="Times New Roman"/>
                <w:color w:val="000000"/>
              </w:rPr>
              <w:t>: EPT</w:t>
            </w:r>
          </w:p>
        </w:tc>
        <w:tc>
          <w:tcPr>
            <w:tcW w:w="5040" w:type="dxa"/>
            <w:tcBorders>
              <w:top w:val="nil"/>
              <w:left w:val="nil"/>
              <w:bottom w:val="single" w:sz="4" w:space="0" w:color="auto"/>
              <w:right w:val="nil"/>
            </w:tcBorders>
            <w:shd w:val="clear" w:color="auto" w:fill="auto"/>
            <w:noWrap/>
            <w:vAlign w:val="bottom"/>
            <w:hideMark/>
          </w:tcPr>
          <w:p w14:paraId="7B8E2968" w14:textId="5C3E2CCB" w:rsidR="00DC2DD4" w:rsidRPr="00A75A30" w:rsidRDefault="00DC2DD4" w:rsidP="002A3208">
            <w:pPr>
              <w:rPr>
                <w:rFonts w:eastAsia="Times New Roman" w:cs="Times New Roman"/>
                <w:color w:val="000000"/>
              </w:rPr>
            </w:pPr>
            <w:r w:rsidRPr="00A75A30">
              <w:rPr>
                <w:rFonts w:eastAsia="Times New Roman" w:cs="Times New Roman"/>
                <w:color w:val="000000"/>
              </w:rPr>
              <w:t xml:space="preserve">"low </w:t>
            </w:r>
            <w:r w:rsidR="00C17B79" w:rsidRPr="00A75A30">
              <w:rPr>
                <w:rFonts w:eastAsia="Times New Roman" w:cs="Times New Roman"/>
                <w:color w:val="000000"/>
              </w:rPr>
              <w:t xml:space="preserve">% </w:t>
            </w:r>
            <w:r w:rsidRPr="00A75A30">
              <w:rPr>
                <w:rFonts w:eastAsia="Times New Roman" w:cs="Times New Roman"/>
                <w:color w:val="000000"/>
              </w:rPr>
              <w:t xml:space="preserve">EPT </w:t>
            </w:r>
            <w:r w:rsidR="00C17B79" w:rsidRPr="00A75A30">
              <w:rPr>
                <w:rFonts w:eastAsia="Times New Roman" w:cs="Times New Roman"/>
                <w:color w:val="000000"/>
              </w:rPr>
              <w:t xml:space="preserve">individual </w:t>
            </w:r>
            <w:r w:rsidRPr="00A75A30">
              <w:rPr>
                <w:rFonts w:eastAsia="Times New Roman" w:cs="Times New Roman"/>
                <w:color w:val="000000"/>
              </w:rPr>
              <w:t xml:space="preserve">representation" </w:t>
            </w:r>
          </w:p>
        </w:tc>
        <w:tc>
          <w:tcPr>
            <w:tcW w:w="2160" w:type="dxa"/>
            <w:tcBorders>
              <w:top w:val="nil"/>
              <w:left w:val="nil"/>
              <w:bottom w:val="single" w:sz="4" w:space="0" w:color="auto"/>
              <w:right w:val="nil"/>
            </w:tcBorders>
            <w:shd w:val="clear" w:color="auto" w:fill="auto"/>
            <w:noWrap/>
            <w:vAlign w:val="bottom"/>
            <w:hideMark/>
          </w:tcPr>
          <w:p w14:paraId="17D7657B" w14:textId="76712371" w:rsidR="00DC2DD4" w:rsidRPr="00A75A30" w:rsidRDefault="00DC2DD4" w:rsidP="002A3208">
            <w:pPr>
              <w:jc w:val="center"/>
              <w:rPr>
                <w:rFonts w:eastAsia="Times New Roman" w:cs="Times New Roman"/>
                <w:color w:val="000000"/>
              </w:rPr>
            </w:pPr>
            <w:r w:rsidRPr="00A75A30">
              <w:rPr>
                <w:rFonts w:eastAsia="Times New Roman" w:cs="Times New Roman"/>
                <w:color w:val="000000"/>
              </w:rPr>
              <w:t>&gt;</w:t>
            </w:r>
            <w:r w:rsidR="009D2738" w:rsidRPr="00A75A30">
              <w:rPr>
                <w:rFonts w:eastAsia="Times New Roman" w:cs="Times New Roman"/>
                <w:color w:val="000000"/>
              </w:rPr>
              <w:t>0.5</w:t>
            </w:r>
            <w:r w:rsidRPr="00A75A30">
              <w:rPr>
                <w:rFonts w:eastAsia="Times New Roman" w:cs="Times New Roman"/>
                <w:color w:val="000000"/>
              </w:rPr>
              <w:t xml:space="preserve"> (0 - </w:t>
            </w:r>
            <w:r w:rsidR="009D2738" w:rsidRPr="00A75A30">
              <w:rPr>
                <w:rFonts w:eastAsia="Times New Roman" w:cs="Times New Roman"/>
                <w:color w:val="000000"/>
              </w:rPr>
              <w:t>1</w:t>
            </w:r>
            <w:r w:rsidRPr="00A75A30">
              <w:rPr>
                <w:rFonts w:eastAsia="Times New Roman" w:cs="Times New Roman"/>
                <w:color w:val="000000"/>
              </w:rPr>
              <w:t>)</w:t>
            </w:r>
          </w:p>
        </w:tc>
      </w:tr>
      <w:tr w:rsidR="00DC2DD4" w:rsidRPr="006A1CFD" w14:paraId="00FE2B27" w14:textId="77777777" w:rsidTr="00F85C5A">
        <w:trPr>
          <w:trHeight w:val="300"/>
        </w:trPr>
        <w:tc>
          <w:tcPr>
            <w:tcW w:w="2340" w:type="dxa"/>
            <w:tcBorders>
              <w:top w:val="single" w:sz="4" w:space="0" w:color="auto"/>
              <w:left w:val="nil"/>
              <w:bottom w:val="nil"/>
              <w:right w:val="nil"/>
            </w:tcBorders>
            <w:shd w:val="clear" w:color="auto" w:fill="auto"/>
            <w:noWrap/>
            <w:vAlign w:val="bottom"/>
            <w:hideMark/>
          </w:tcPr>
          <w:p w14:paraId="209D9855" w14:textId="77777777" w:rsidR="00DC2DD4" w:rsidRPr="00A75A30" w:rsidRDefault="00DC2DD4" w:rsidP="002A3208">
            <w:pPr>
              <w:rPr>
                <w:rFonts w:eastAsia="Times New Roman" w:cs="Times New Roman"/>
                <w:b/>
                <w:bCs/>
                <w:color w:val="000000"/>
                <w:sz w:val="20"/>
                <w:szCs w:val="20"/>
              </w:rPr>
            </w:pPr>
            <w:r w:rsidRPr="00A75A30">
              <w:rPr>
                <w:rFonts w:eastAsia="Times New Roman" w:cs="Times New Roman"/>
                <w:b/>
                <w:bCs/>
                <w:color w:val="000000"/>
                <w:sz w:val="20"/>
                <w:szCs w:val="20"/>
              </w:rPr>
              <w:t>Level 5</w:t>
            </w:r>
          </w:p>
          <w:p w14:paraId="58E9A787" w14:textId="77777777" w:rsidR="00DC2DD4" w:rsidRPr="00A75A30" w:rsidRDefault="00DC2DD4" w:rsidP="002A3208">
            <w:pPr>
              <w:rPr>
                <w:rFonts w:eastAsia="Times New Roman" w:cs="Times New Roman"/>
                <w:b/>
                <w:bCs/>
                <w:color w:val="000000"/>
                <w:sz w:val="20"/>
                <w:szCs w:val="20"/>
              </w:rPr>
            </w:pPr>
            <w:r w:rsidRPr="00A75A30">
              <w:rPr>
                <w:rFonts w:eastAsia="Times New Roman" w:cs="Times New Roman"/>
                <w:b/>
                <w:bCs/>
                <w:color w:val="000000"/>
                <w:sz w:val="20"/>
                <w:szCs w:val="20"/>
              </w:rPr>
              <w:t>COMBINATION RULE</w:t>
            </w:r>
          </w:p>
        </w:tc>
        <w:tc>
          <w:tcPr>
            <w:tcW w:w="7200" w:type="dxa"/>
            <w:gridSpan w:val="2"/>
            <w:tcBorders>
              <w:top w:val="single" w:sz="4" w:space="0" w:color="auto"/>
              <w:left w:val="nil"/>
              <w:bottom w:val="nil"/>
              <w:right w:val="nil"/>
            </w:tcBorders>
            <w:shd w:val="clear" w:color="auto" w:fill="auto"/>
            <w:noWrap/>
            <w:vAlign w:val="bottom"/>
            <w:hideMark/>
          </w:tcPr>
          <w:p w14:paraId="16CCDE28" w14:textId="77777777" w:rsidR="00DC2DD4" w:rsidRPr="00A75A30" w:rsidRDefault="00DC2DD4" w:rsidP="002A3208">
            <w:pPr>
              <w:rPr>
                <w:rFonts w:eastAsia="Times New Roman" w:cs="Times New Roman"/>
                <w:color w:val="000000"/>
              </w:rPr>
            </w:pPr>
            <w:r w:rsidRPr="00A75A30">
              <w:rPr>
                <w:rFonts w:eastAsia="Times New Roman" w:cs="Times New Roman"/>
                <w:color w:val="000000"/>
              </w:rPr>
              <w:t>Level 5 membership is the minimum of the rule memberships</w:t>
            </w:r>
          </w:p>
        </w:tc>
      </w:tr>
      <w:tr w:rsidR="00DC2DD4" w:rsidRPr="006A1CFD" w14:paraId="64D132EF" w14:textId="77777777" w:rsidTr="00AE49B2">
        <w:trPr>
          <w:trHeight w:val="300"/>
        </w:trPr>
        <w:tc>
          <w:tcPr>
            <w:tcW w:w="9540" w:type="dxa"/>
            <w:gridSpan w:val="3"/>
            <w:tcBorders>
              <w:top w:val="single" w:sz="8" w:space="0" w:color="auto"/>
              <w:left w:val="single" w:sz="8" w:space="0" w:color="auto"/>
              <w:bottom w:val="single" w:sz="8" w:space="0" w:color="auto"/>
              <w:right w:val="nil"/>
            </w:tcBorders>
            <w:shd w:val="clear" w:color="000000" w:fill="C00000"/>
            <w:noWrap/>
            <w:vAlign w:val="center"/>
            <w:hideMark/>
          </w:tcPr>
          <w:p w14:paraId="31CA1CEF" w14:textId="77777777" w:rsidR="00DC2DD4" w:rsidRPr="00A75A30" w:rsidRDefault="00DC2DD4" w:rsidP="002A3208">
            <w:pPr>
              <w:rPr>
                <w:rFonts w:eastAsia="Times New Roman" w:cs="Times New Roman"/>
                <w:b/>
                <w:bCs/>
                <w:color w:val="FFFFFF"/>
                <w:sz w:val="20"/>
                <w:szCs w:val="20"/>
              </w:rPr>
            </w:pPr>
            <w:r w:rsidRPr="00A75A30">
              <w:rPr>
                <w:rFonts w:eastAsia="Times New Roman" w:cs="Times New Roman"/>
                <w:b/>
                <w:bCs/>
                <w:color w:val="FFFFFF"/>
                <w:sz w:val="20"/>
                <w:szCs w:val="20"/>
              </w:rPr>
              <w:t xml:space="preserve">BCG Level 6                                        </w:t>
            </w:r>
            <w:r w:rsidRPr="00A75A30">
              <w:rPr>
                <w:rFonts w:eastAsia="Times New Roman" w:cs="Times New Roman"/>
                <w:color w:val="FFFFFF"/>
                <w:sz w:val="20"/>
                <w:szCs w:val="20"/>
              </w:rPr>
              <w:t>No additional rules – does not meet Level 5 rules</w:t>
            </w:r>
          </w:p>
        </w:tc>
      </w:tr>
    </w:tbl>
    <w:p w14:paraId="1BEF23E9" w14:textId="6E746B92" w:rsidR="0013548B" w:rsidRPr="00CF684A" w:rsidRDefault="00355212" w:rsidP="00D95B77">
      <w:pPr>
        <w:rPr>
          <w:sz w:val="22"/>
          <w:szCs w:val="22"/>
        </w:rPr>
      </w:pPr>
      <w:r w:rsidRPr="00CF684A">
        <w:rPr>
          <w:sz w:val="22"/>
          <w:szCs w:val="22"/>
        </w:rPr>
        <w:t xml:space="preserve">Note A: </w:t>
      </w:r>
      <w:r w:rsidR="0013548B" w:rsidRPr="00CF684A">
        <w:rPr>
          <w:sz w:val="22"/>
          <w:szCs w:val="22"/>
        </w:rPr>
        <w:t xml:space="preserve">Low % </w:t>
      </w:r>
      <w:r w:rsidR="00486BDA">
        <w:rPr>
          <w:sz w:val="22"/>
          <w:szCs w:val="22"/>
        </w:rPr>
        <w:t>c</w:t>
      </w:r>
      <w:r w:rsidR="00486BDA" w:rsidRPr="00CF684A">
        <w:rPr>
          <w:sz w:val="22"/>
          <w:szCs w:val="22"/>
        </w:rPr>
        <w:t xml:space="preserve">hironomid </w:t>
      </w:r>
      <w:r w:rsidR="0013548B" w:rsidRPr="00CF684A">
        <w:rPr>
          <w:sz w:val="22"/>
          <w:szCs w:val="22"/>
        </w:rPr>
        <w:t>individuals are expected</w:t>
      </w:r>
      <w:r w:rsidR="00D95B77" w:rsidRPr="00CF684A">
        <w:rPr>
          <w:sz w:val="22"/>
          <w:szCs w:val="22"/>
        </w:rPr>
        <w:t xml:space="preserve"> for level 3 conditions</w:t>
      </w:r>
      <w:r w:rsidR="0013548B" w:rsidRPr="00CF684A">
        <w:rPr>
          <w:sz w:val="22"/>
          <w:szCs w:val="22"/>
        </w:rPr>
        <w:t>, but if there are many</w:t>
      </w:r>
      <w:r w:rsidR="00D95B77" w:rsidRPr="00CF684A">
        <w:rPr>
          <w:sz w:val="22"/>
          <w:szCs w:val="22"/>
        </w:rPr>
        <w:t xml:space="preserve"> individuals and</w:t>
      </w:r>
      <w:r w:rsidR="0013548B" w:rsidRPr="00CF684A">
        <w:rPr>
          <w:sz w:val="22"/>
          <w:szCs w:val="22"/>
        </w:rPr>
        <w:t xml:space="preserve"> diversity </w:t>
      </w:r>
      <w:r w:rsidR="00D95B77" w:rsidRPr="00CF684A">
        <w:rPr>
          <w:sz w:val="22"/>
          <w:szCs w:val="22"/>
        </w:rPr>
        <w:t>is</w:t>
      </w:r>
      <w:r w:rsidR="0013548B" w:rsidRPr="00CF684A">
        <w:rPr>
          <w:sz w:val="22"/>
          <w:szCs w:val="22"/>
        </w:rPr>
        <w:t xml:space="preserve"> high</w:t>
      </w:r>
      <w:r w:rsidR="00D95B77" w:rsidRPr="00CF684A">
        <w:rPr>
          <w:sz w:val="22"/>
          <w:szCs w:val="22"/>
        </w:rPr>
        <w:t>, then level 3 is indicated.</w:t>
      </w:r>
      <w:r w:rsidR="00A93450" w:rsidRPr="00CF684A">
        <w:rPr>
          <w:sz w:val="22"/>
          <w:szCs w:val="22"/>
        </w:rPr>
        <w:t xml:space="preserve"> </w:t>
      </w:r>
      <w:r w:rsidR="00697109" w:rsidRPr="00CF684A">
        <w:rPr>
          <w:sz w:val="22"/>
          <w:szCs w:val="22"/>
        </w:rPr>
        <w:t>Use</w:t>
      </w:r>
      <w:r w:rsidR="00A93450" w:rsidRPr="00CF684A">
        <w:rPr>
          <w:sz w:val="22"/>
          <w:szCs w:val="22"/>
        </w:rPr>
        <w:t xml:space="preserve"> the maximum of </w:t>
      </w:r>
      <w:r w:rsidR="003F37ED" w:rsidRPr="00CF684A">
        <w:rPr>
          <w:sz w:val="22"/>
          <w:szCs w:val="22"/>
        </w:rPr>
        <w:t xml:space="preserve">the two </w:t>
      </w:r>
      <w:r w:rsidR="00486BDA">
        <w:rPr>
          <w:sz w:val="22"/>
          <w:szCs w:val="22"/>
        </w:rPr>
        <w:t>c</w:t>
      </w:r>
      <w:r w:rsidR="00486BDA" w:rsidRPr="00CF684A">
        <w:rPr>
          <w:sz w:val="22"/>
          <w:szCs w:val="22"/>
        </w:rPr>
        <w:t xml:space="preserve">hironomid </w:t>
      </w:r>
      <w:r w:rsidR="00486BDA">
        <w:rPr>
          <w:sz w:val="22"/>
          <w:szCs w:val="22"/>
        </w:rPr>
        <w:t>c</w:t>
      </w:r>
      <w:r w:rsidR="00486BDA" w:rsidRPr="00CF684A">
        <w:rPr>
          <w:sz w:val="22"/>
          <w:szCs w:val="22"/>
        </w:rPr>
        <w:t xml:space="preserve">omposition </w:t>
      </w:r>
      <w:r w:rsidR="003F37ED" w:rsidRPr="00CF684A">
        <w:rPr>
          <w:sz w:val="22"/>
          <w:szCs w:val="22"/>
        </w:rPr>
        <w:t>memberships before combination with other rule</w:t>
      </w:r>
      <w:r w:rsidR="00697109" w:rsidRPr="00CF684A">
        <w:rPr>
          <w:sz w:val="22"/>
          <w:szCs w:val="22"/>
        </w:rPr>
        <w:t xml:space="preserve"> memberships.</w:t>
      </w:r>
    </w:p>
    <w:p w14:paraId="291D51BE" w14:textId="77777777" w:rsidR="00491CF5" w:rsidRDefault="00491CF5" w:rsidP="00077966"/>
    <w:p w14:paraId="6AE78016" w14:textId="77777777" w:rsidR="00077966" w:rsidRPr="00077966" w:rsidRDefault="00077966" w:rsidP="00077966"/>
    <w:p w14:paraId="10E2A87A" w14:textId="7BD53ABA" w:rsidR="000B5304" w:rsidRDefault="000B5304" w:rsidP="000B5304">
      <w:pPr>
        <w:pStyle w:val="Caption"/>
        <w:keepNext/>
      </w:pPr>
      <w:bookmarkStart w:id="73" w:name="_Ref52462933"/>
      <w:bookmarkStart w:id="74" w:name="_Toc55381335"/>
      <w:r>
        <w:t xml:space="preserve">Table </w:t>
      </w:r>
      <w:r>
        <w:rPr>
          <w:noProof/>
        </w:rPr>
        <w:fldChar w:fldCharType="begin"/>
      </w:r>
      <w:r>
        <w:rPr>
          <w:noProof/>
        </w:rPr>
        <w:instrText xml:space="preserve"> SEQ Table \* ARABIC </w:instrText>
      </w:r>
      <w:r>
        <w:rPr>
          <w:noProof/>
        </w:rPr>
        <w:fldChar w:fldCharType="separate"/>
      </w:r>
      <w:r w:rsidR="00110136">
        <w:rPr>
          <w:noProof/>
        </w:rPr>
        <w:t>12</w:t>
      </w:r>
      <w:r>
        <w:rPr>
          <w:noProof/>
        </w:rPr>
        <w:fldChar w:fldCharType="end"/>
      </w:r>
      <w:bookmarkEnd w:id="73"/>
      <w:r>
        <w:t>.</w:t>
      </w:r>
      <w:r w:rsidRPr="00B60C0D">
        <w:t xml:space="preserve"> </w:t>
      </w:r>
      <w:r>
        <w:t>M</w:t>
      </w:r>
      <w:r w:rsidR="00486BDA">
        <w:t>acroinvertebrate m</w:t>
      </w:r>
      <w:r>
        <w:t>odel performance comparing expert ratings (medians) and model predictions (Draft #3). The numbers in the matrix are the numbers of samples by rating and prediction. The pink zone is considered model error.</w:t>
      </w:r>
      <w:bookmarkEnd w:id="74"/>
      <w:r>
        <w:t xml:space="preserve"> </w:t>
      </w:r>
    </w:p>
    <w:tbl>
      <w:tblPr>
        <w:tblW w:w="0" w:type="auto"/>
        <w:tblLayout w:type="fixed"/>
        <w:tblLook w:val="04A0" w:firstRow="1" w:lastRow="0" w:firstColumn="1" w:lastColumn="0" w:noHBand="0" w:noVBand="1"/>
      </w:tblPr>
      <w:tblGrid>
        <w:gridCol w:w="482"/>
        <w:gridCol w:w="958"/>
        <w:gridCol w:w="560"/>
        <w:gridCol w:w="709"/>
        <w:gridCol w:w="709"/>
        <w:gridCol w:w="709"/>
        <w:gridCol w:w="709"/>
        <w:gridCol w:w="709"/>
        <w:gridCol w:w="709"/>
        <w:gridCol w:w="709"/>
        <w:gridCol w:w="709"/>
        <w:gridCol w:w="709"/>
        <w:gridCol w:w="709"/>
      </w:tblGrid>
      <w:tr w:rsidR="000B5304" w:rsidRPr="003B31F8" w14:paraId="236F5DA1" w14:textId="77777777" w:rsidTr="00A0448E">
        <w:trPr>
          <w:trHeight w:val="288"/>
        </w:trPr>
        <w:tc>
          <w:tcPr>
            <w:tcW w:w="482" w:type="dxa"/>
            <w:tcBorders>
              <w:left w:val="nil"/>
            </w:tcBorders>
            <w:shd w:val="clear" w:color="auto" w:fill="auto"/>
          </w:tcPr>
          <w:p w14:paraId="6266152D" w14:textId="77777777" w:rsidR="000B5304" w:rsidRPr="003B31F8" w:rsidRDefault="000B5304" w:rsidP="002A3208">
            <w:pPr>
              <w:rPr>
                <w:rFonts w:eastAsia="Times New Roman" w:cs="Times New Roman"/>
              </w:rPr>
            </w:pPr>
          </w:p>
        </w:tc>
        <w:tc>
          <w:tcPr>
            <w:tcW w:w="958" w:type="dxa"/>
            <w:shd w:val="clear" w:color="auto" w:fill="auto"/>
            <w:noWrap/>
            <w:vAlign w:val="bottom"/>
          </w:tcPr>
          <w:p w14:paraId="01475CC8" w14:textId="77777777" w:rsidR="000B5304" w:rsidRPr="003B31F8" w:rsidRDefault="000B5304" w:rsidP="002A3208">
            <w:pPr>
              <w:rPr>
                <w:rFonts w:eastAsia="Times New Roman" w:cs="Times New Roman"/>
              </w:rPr>
            </w:pPr>
          </w:p>
        </w:tc>
        <w:tc>
          <w:tcPr>
            <w:tcW w:w="7650" w:type="dxa"/>
            <w:gridSpan w:val="11"/>
            <w:shd w:val="clear" w:color="auto" w:fill="auto"/>
            <w:noWrap/>
            <w:vAlign w:val="bottom"/>
          </w:tcPr>
          <w:p w14:paraId="29BF1AAE" w14:textId="77777777" w:rsidR="000B5304" w:rsidRPr="00B60C0D" w:rsidRDefault="000B5304" w:rsidP="002A3208">
            <w:pPr>
              <w:jc w:val="center"/>
              <w:rPr>
                <w:rFonts w:eastAsia="Times New Roman" w:cs="Times New Roman"/>
                <w:color w:val="000000"/>
              </w:rPr>
            </w:pPr>
            <w:r w:rsidRPr="00B60C0D">
              <w:rPr>
                <w:rFonts w:eastAsia="Times New Roman" w:cs="Times New Roman"/>
                <w:color w:val="000000"/>
              </w:rPr>
              <w:t>Expert Rating</w:t>
            </w:r>
          </w:p>
        </w:tc>
      </w:tr>
      <w:tr w:rsidR="000B5304" w:rsidRPr="003B31F8" w14:paraId="753CE0C1" w14:textId="77777777" w:rsidTr="00A0448E">
        <w:trPr>
          <w:trHeight w:val="288"/>
        </w:trPr>
        <w:tc>
          <w:tcPr>
            <w:tcW w:w="482" w:type="dxa"/>
            <w:tcBorders>
              <w:left w:val="nil"/>
              <w:bottom w:val="nil"/>
              <w:right w:val="nil"/>
            </w:tcBorders>
            <w:shd w:val="clear" w:color="auto" w:fill="auto"/>
          </w:tcPr>
          <w:p w14:paraId="0267B55B" w14:textId="77777777" w:rsidR="000B5304" w:rsidRPr="003B31F8" w:rsidRDefault="000B5304" w:rsidP="002A3208">
            <w:pPr>
              <w:rPr>
                <w:rFonts w:eastAsia="Times New Roman" w:cs="Times New Roman"/>
              </w:rPr>
            </w:pPr>
          </w:p>
        </w:tc>
        <w:tc>
          <w:tcPr>
            <w:tcW w:w="958" w:type="dxa"/>
            <w:tcBorders>
              <w:left w:val="nil"/>
              <w:bottom w:val="nil"/>
              <w:right w:val="nil"/>
            </w:tcBorders>
            <w:shd w:val="clear" w:color="auto" w:fill="auto"/>
            <w:noWrap/>
            <w:vAlign w:val="bottom"/>
            <w:hideMark/>
          </w:tcPr>
          <w:p w14:paraId="5FA5274E" w14:textId="77777777" w:rsidR="000B5304" w:rsidRPr="003B31F8" w:rsidRDefault="000B5304" w:rsidP="002A3208">
            <w:pPr>
              <w:rPr>
                <w:rFonts w:eastAsia="Times New Roman" w:cs="Times New Roman"/>
              </w:rPr>
            </w:pPr>
          </w:p>
        </w:tc>
        <w:tc>
          <w:tcPr>
            <w:tcW w:w="560" w:type="dxa"/>
            <w:tcBorders>
              <w:left w:val="single" w:sz="4" w:space="0" w:color="auto"/>
              <w:bottom w:val="single" w:sz="4" w:space="0" w:color="auto"/>
              <w:right w:val="single" w:sz="4" w:space="0" w:color="auto"/>
            </w:tcBorders>
            <w:shd w:val="clear" w:color="000000" w:fill="92D050"/>
            <w:noWrap/>
            <w:vAlign w:val="bottom"/>
            <w:hideMark/>
          </w:tcPr>
          <w:p w14:paraId="5DE1C938"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2-</w:t>
            </w:r>
          </w:p>
        </w:tc>
        <w:tc>
          <w:tcPr>
            <w:tcW w:w="709" w:type="dxa"/>
            <w:tcBorders>
              <w:left w:val="nil"/>
              <w:bottom w:val="single" w:sz="4" w:space="0" w:color="auto"/>
              <w:right w:val="single" w:sz="4" w:space="0" w:color="auto"/>
            </w:tcBorders>
            <w:shd w:val="clear" w:color="000000" w:fill="FFFF00"/>
            <w:noWrap/>
            <w:vAlign w:val="bottom"/>
            <w:hideMark/>
          </w:tcPr>
          <w:p w14:paraId="39F15564"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3+</w:t>
            </w:r>
          </w:p>
        </w:tc>
        <w:tc>
          <w:tcPr>
            <w:tcW w:w="709" w:type="dxa"/>
            <w:tcBorders>
              <w:left w:val="nil"/>
              <w:bottom w:val="single" w:sz="4" w:space="0" w:color="auto"/>
              <w:right w:val="single" w:sz="4" w:space="0" w:color="auto"/>
            </w:tcBorders>
            <w:shd w:val="clear" w:color="000000" w:fill="FFFF00"/>
            <w:noWrap/>
            <w:vAlign w:val="bottom"/>
            <w:hideMark/>
          </w:tcPr>
          <w:p w14:paraId="7A65B451"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3</w:t>
            </w:r>
          </w:p>
        </w:tc>
        <w:tc>
          <w:tcPr>
            <w:tcW w:w="709" w:type="dxa"/>
            <w:tcBorders>
              <w:left w:val="nil"/>
              <w:bottom w:val="single" w:sz="4" w:space="0" w:color="auto"/>
              <w:right w:val="single" w:sz="4" w:space="0" w:color="auto"/>
            </w:tcBorders>
            <w:shd w:val="clear" w:color="000000" w:fill="FFFF00"/>
            <w:noWrap/>
            <w:vAlign w:val="bottom"/>
            <w:hideMark/>
          </w:tcPr>
          <w:p w14:paraId="2AC38335"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3-</w:t>
            </w:r>
          </w:p>
        </w:tc>
        <w:tc>
          <w:tcPr>
            <w:tcW w:w="709" w:type="dxa"/>
            <w:tcBorders>
              <w:left w:val="nil"/>
              <w:bottom w:val="single" w:sz="4" w:space="0" w:color="auto"/>
              <w:right w:val="single" w:sz="4" w:space="0" w:color="auto"/>
            </w:tcBorders>
            <w:shd w:val="clear" w:color="000000" w:fill="FDEB03"/>
            <w:noWrap/>
            <w:vAlign w:val="bottom"/>
            <w:hideMark/>
          </w:tcPr>
          <w:p w14:paraId="298D64CB" w14:textId="77777777" w:rsidR="000B5304" w:rsidRPr="003B31F8" w:rsidRDefault="000B5304" w:rsidP="002A3208">
            <w:pPr>
              <w:jc w:val="center"/>
              <w:rPr>
                <w:rFonts w:eastAsia="Times New Roman" w:cs="Times New Roman"/>
                <w:color w:val="000000"/>
              </w:rPr>
            </w:pPr>
            <w:r w:rsidRPr="003B31F8">
              <w:rPr>
                <w:rFonts w:eastAsia="Times New Roman" w:cs="Times New Roman"/>
                <w:color w:val="000000"/>
              </w:rPr>
              <w:t>34tie</w:t>
            </w:r>
          </w:p>
        </w:tc>
        <w:tc>
          <w:tcPr>
            <w:tcW w:w="709" w:type="dxa"/>
            <w:tcBorders>
              <w:left w:val="nil"/>
              <w:bottom w:val="single" w:sz="4" w:space="0" w:color="auto"/>
              <w:right w:val="single" w:sz="4" w:space="0" w:color="auto"/>
            </w:tcBorders>
            <w:shd w:val="clear" w:color="000000" w:fill="FFC000"/>
            <w:noWrap/>
            <w:vAlign w:val="bottom"/>
            <w:hideMark/>
          </w:tcPr>
          <w:p w14:paraId="30607FBC"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4+</w:t>
            </w:r>
          </w:p>
        </w:tc>
        <w:tc>
          <w:tcPr>
            <w:tcW w:w="709" w:type="dxa"/>
            <w:tcBorders>
              <w:left w:val="nil"/>
              <w:bottom w:val="single" w:sz="4" w:space="0" w:color="auto"/>
              <w:right w:val="single" w:sz="4" w:space="0" w:color="auto"/>
            </w:tcBorders>
            <w:shd w:val="clear" w:color="000000" w:fill="FFC000"/>
            <w:noWrap/>
            <w:vAlign w:val="bottom"/>
            <w:hideMark/>
          </w:tcPr>
          <w:p w14:paraId="01112DC9"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4</w:t>
            </w:r>
          </w:p>
        </w:tc>
        <w:tc>
          <w:tcPr>
            <w:tcW w:w="709" w:type="dxa"/>
            <w:tcBorders>
              <w:left w:val="nil"/>
              <w:bottom w:val="single" w:sz="4" w:space="0" w:color="auto"/>
              <w:right w:val="single" w:sz="4" w:space="0" w:color="auto"/>
            </w:tcBorders>
            <w:shd w:val="clear" w:color="000000" w:fill="FFC000"/>
            <w:noWrap/>
            <w:vAlign w:val="bottom"/>
            <w:hideMark/>
          </w:tcPr>
          <w:p w14:paraId="0B162D5F"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4-</w:t>
            </w:r>
          </w:p>
        </w:tc>
        <w:tc>
          <w:tcPr>
            <w:tcW w:w="709" w:type="dxa"/>
            <w:tcBorders>
              <w:left w:val="nil"/>
              <w:bottom w:val="single" w:sz="4" w:space="0" w:color="auto"/>
              <w:right w:val="single" w:sz="4" w:space="0" w:color="auto"/>
            </w:tcBorders>
            <w:shd w:val="clear" w:color="000000" w:fill="FD9E03"/>
            <w:noWrap/>
            <w:vAlign w:val="bottom"/>
            <w:hideMark/>
          </w:tcPr>
          <w:p w14:paraId="6CD75593" w14:textId="77777777" w:rsidR="000B5304" w:rsidRPr="003B31F8" w:rsidRDefault="000B5304" w:rsidP="002A3208">
            <w:pPr>
              <w:jc w:val="center"/>
              <w:rPr>
                <w:rFonts w:eastAsia="Times New Roman" w:cs="Times New Roman"/>
                <w:color w:val="000000"/>
              </w:rPr>
            </w:pPr>
            <w:r w:rsidRPr="003B31F8">
              <w:rPr>
                <w:rFonts w:eastAsia="Times New Roman" w:cs="Times New Roman"/>
                <w:color w:val="000000"/>
              </w:rPr>
              <w:t>45tie</w:t>
            </w:r>
          </w:p>
        </w:tc>
        <w:tc>
          <w:tcPr>
            <w:tcW w:w="709" w:type="dxa"/>
            <w:tcBorders>
              <w:left w:val="nil"/>
              <w:bottom w:val="single" w:sz="4" w:space="0" w:color="auto"/>
              <w:right w:val="single" w:sz="4" w:space="0" w:color="auto"/>
            </w:tcBorders>
            <w:shd w:val="clear" w:color="000000" w:fill="FF0000"/>
            <w:noWrap/>
            <w:vAlign w:val="bottom"/>
            <w:hideMark/>
          </w:tcPr>
          <w:p w14:paraId="1BFAD95C"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5+</w:t>
            </w:r>
          </w:p>
        </w:tc>
        <w:tc>
          <w:tcPr>
            <w:tcW w:w="709" w:type="dxa"/>
            <w:tcBorders>
              <w:left w:val="nil"/>
              <w:bottom w:val="single" w:sz="4" w:space="0" w:color="auto"/>
              <w:right w:val="single" w:sz="4" w:space="0" w:color="auto"/>
            </w:tcBorders>
            <w:shd w:val="clear" w:color="000000" w:fill="FF0000"/>
            <w:noWrap/>
            <w:vAlign w:val="bottom"/>
            <w:hideMark/>
          </w:tcPr>
          <w:p w14:paraId="01715E57"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5</w:t>
            </w:r>
          </w:p>
        </w:tc>
      </w:tr>
      <w:tr w:rsidR="00843DC1" w:rsidRPr="003B31F8" w14:paraId="71613882" w14:textId="77777777" w:rsidTr="00843DC1">
        <w:trPr>
          <w:cantSplit/>
          <w:trHeight w:val="314"/>
        </w:trPr>
        <w:tc>
          <w:tcPr>
            <w:tcW w:w="482" w:type="dxa"/>
            <w:vMerge w:val="restart"/>
            <w:shd w:val="clear" w:color="auto" w:fill="auto"/>
            <w:textDirection w:val="btLr"/>
            <w:vAlign w:val="center"/>
          </w:tcPr>
          <w:p w14:paraId="3B875250" w14:textId="77777777" w:rsidR="00843DC1" w:rsidRPr="003B31F8" w:rsidRDefault="00843DC1" w:rsidP="002A3208">
            <w:pPr>
              <w:ind w:left="113" w:right="113"/>
              <w:jc w:val="center"/>
              <w:rPr>
                <w:rFonts w:eastAsia="Times New Roman" w:cs="Times New Roman"/>
                <w:color w:val="000000"/>
              </w:rPr>
            </w:pPr>
            <w:r>
              <w:rPr>
                <w:rFonts w:eastAsia="Times New Roman" w:cs="Times New Roman"/>
                <w:color w:val="000000"/>
              </w:rPr>
              <w:t>Model Prediction</w:t>
            </w:r>
          </w:p>
        </w:tc>
        <w:tc>
          <w:tcPr>
            <w:tcW w:w="958" w:type="dxa"/>
            <w:tcBorders>
              <w:top w:val="single" w:sz="4" w:space="0" w:color="auto"/>
              <w:left w:val="nil"/>
              <w:bottom w:val="single" w:sz="4" w:space="0" w:color="auto"/>
              <w:right w:val="single" w:sz="4" w:space="0" w:color="auto"/>
            </w:tcBorders>
            <w:shd w:val="clear" w:color="000000" w:fill="FFFF00"/>
            <w:noWrap/>
            <w:vAlign w:val="bottom"/>
            <w:hideMark/>
          </w:tcPr>
          <w:p w14:paraId="516D925D" w14:textId="77777777" w:rsidR="00843DC1" w:rsidRPr="003B31F8" w:rsidRDefault="00843DC1" w:rsidP="002A3208">
            <w:pPr>
              <w:jc w:val="center"/>
              <w:rPr>
                <w:rFonts w:eastAsia="Times New Roman" w:cs="Times New Roman"/>
                <w:color w:val="000000"/>
              </w:rPr>
            </w:pPr>
            <w:r w:rsidRPr="003B31F8">
              <w:rPr>
                <w:rFonts w:eastAsia="Times New Roman" w:cs="Times New Roman"/>
                <w:color w:val="000000"/>
              </w:rPr>
              <w:t>3</w:t>
            </w:r>
          </w:p>
        </w:tc>
        <w:tc>
          <w:tcPr>
            <w:tcW w:w="560" w:type="dxa"/>
            <w:tcBorders>
              <w:top w:val="nil"/>
              <w:left w:val="nil"/>
              <w:bottom w:val="nil"/>
              <w:right w:val="nil"/>
            </w:tcBorders>
            <w:shd w:val="clear" w:color="000000" w:fill="FFB3B3"/>
            <w:noWrap/>
            <w:vAlign w:val="bottom"/>
            <w:hideMark/>
          </w:tcPr>
          <w:p w14:paraId="7394E8AD" w14:textId="77777777" w:rsidR="00843DC1" w:rsidRPr="003B31F8" w:rsidRDefault="00843DC1"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auto" w:fill="auto"/>
            <w:noWrap/>
            <w:vAlign w:val="bottom"/>
            <w:hideMark/>
          </w:tcPr>
          <w:p w14:paraId="32AF2E75" w14:textId="77777777" w:rsidR="00843DC1" w:rsidRPr="003B31F8" w:rsidRDefault="00843DC1" w:rsidP="002A3208">
            <w:pPr>
              <w:jc w:val="center"/>
              <w:rPr>
                <w:rFonts w:ascii="Calibri" w:eastAsia="Times New Roman" w:hAnsi="Calibri" w:cs="Calibri"/>
                <w:color w:val="000000"/>
              </w:rPr>
            </w:pPr>
            <w:r w:rsidRPr="003B31F8">
              <w:rPr>
                <w:rFonts w:ascii="Calibri" w:eastAsia="Times New Roman" w:hAnsi="Calibri" w:cs="Calibri"/>
                <w:color w:val="000000"/>
              </w:rPr>
              <w:t>3</w:t>
            </w:r>
          </w:p>
        </w:tc>
        <w:tc>
          <w:tcPr>
            <w:tcW w:w="709" w:type="dxa"/>
            <w:tcBorders>
              <w:top w:val="nil"/>
              <w:left w:val="nil"/>
              <w:bottom w:val="nil"/>
              <w:right w:val="nil"/>
            </w:tcBorders>
            <w:shd w:val="clear" w:color="auto" w:fill="auto"/>
            <w:noWrap/>
            <w:vAlign w:val="bottom"/>
            <w:hideMark/>
          </w:tcPr>
          <w:p w14:paraId="059610DB" w14:textId="77777777" w:rsidR="00843DC1" w:rsidRPr="003B31F8" w:rsidRDefault="00843DC1" w:rsidP="002A3208">
            <w:pPr>
              <w:jc w:val="center"/>
              <w:rPr>
                <w:rFonts w:ascii="Calibri" w:eastAsia="Times New Roman" w:hAnsi="Calibri" w:cs="Calibri"/>
                <w:color w:val="000000"/>
              </w:rPr>
            </w:pPr>
            <w:r w:rsidRPr="003B31F8">
              <w:rPr>
                <w:rFonts w:ascii="Calibri" w:eastAsia="Times New Roman" w:hAnsi="Calibri" w:cs="Calibri"/>
                <w:color w:val="000000"/>
              </w:rPr>
              <w:t>5</w:t>
            </w:r>
          </w:p>
        </w:tc>
        <w:tc>
          <w:tcPr>
            <w:tcW w:w="709" w:type="dxa"/>
            <w:tcBorders>
              <w:top w:val="nil"/>
              <w:left w:val="nil"/>
              <w:bottom w:val="nil"/>
              <w:right w:val="nil"/>
            </w:tcBorders>
            <w:shd w:val="clear" w:color="auto" w:fill="auto"/>
            <w:noWrap/>
            <w:vAlign w:val="bottom"/>
            <w:hideMark/>
          </w:tcPr>
          <w:p w14:paraId="69114692" w14:textId="77777777" w:rsidR="00843DC1" w:rsidRPr="003B31F8" w:rsidRDefault="00843DC1" w:rsidP="002A3208">
            <w:pPr>
              <w:jc w:val="center"/>
              <w:rPr>
                <w:rFonts w:ascii="Calibri" w:eastAsia="Times New Roman" w:hAnsi="Calibri" w:cs="Calibri"/>
                <w:color w:val="000000"/>
              </w:rPr>
            </w:pPr>
            <w:r w:rsidRPr="003B31F8">
              <w:rPr>
                <w:rFonts w:ascii="Calibri" w:eastAsia="Times New Roman" w:hAnsi="Calibri" w:cs="Calibri"/>
                <w:color w:val="000000"/>
              </w:rPr>
              <w:t>5</w:t>
            </w:r>
          </w:p>
        </w:tc>
        <w:tc>
          <w:tcPr>
            <w:tcW w:w="709" w:type="dxa"/>
            <w:tcBorders>
              <w:top w:val="nil"/>
              <w:left w:val="nil"/>
              <w:bottom w:val="nil"/>
              <w:right w:val="nil"/>
            </w:tcBorders>
            <w:shd w:val="clear" w:color="auto" w:fill="auto"/>
            <w:noWrap/>
            <w:vAlign w:val="bottom"/>
            <w:hideMark/>
          </w:tcPr>
          <w:p w14:paraId="56CD44E6" w14:textId="77777777" w:rsidR="00843DC1" w:rsidRPr="003B31F8" w:rsidRDefault="00843DC1" w:rsidP="002A3208">
            <w:pPr>
              <w:jc w:val="center"/>
              <w:rPr>
                <w:rFonts w:ascii="Calibri" w:eastAsia="Times New Roman" w:hAnsi="Calibri" w:cs="Calibri"/>
                <w:color w:val="000000"/>
              </w:rPr>
            </w:pPr>
            <w:r w:rsidRPr="003B31F8">
              <w:rPr>
                <w:rFonts w:ascii="Calibri" w:eastAsia="Times New Roman" w:hAnsi="Calibri" w:cs="Calibri"/>
                <w:color w:val="000000"/>
              </w:rPr>
              <w:t>1</w:t>
            </w:r>
          </w:p>
        </w:tc>
        <w:tc>
          <w:tcPr>
            <w:tcW w:w="709" w:type="dxa"/>
            <w:tcBorders>
              <w:top w:val="nil"/>
              <w:left w:val="nil"/>
              <w:bottom w:val="nil"/>
              <w:right w:val="nil"/>
            </w:tcBorders>
            <w:shd w:val="clear" w:color="000000" w:fill="FFB3B3"/>
            <w:noWrap/>
            <w:vAlign w:val="bottom"/>
            <w:hideMark/>
          </w:tcPr>
          <w:p w14:paraId="1BD9210B" w14:textId="77777777" w:rsidR="00843DC1" w:rsidRPr="003B31F8" w:rsidRDefault="00843DC1"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73D575A4" w14:textId="77777777" w:rsidR="00843DC1" w:rsidRPr="003B31F8" w:rsidRDefault="00843DC1"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2836" w:type="dxa"/>
            <w:gridSpan w:val="4"/>
            <w:tcBorders>
              <w:top w:val="nil"/>
              <w:left w:val="nil"/>
              <w:bottom w:val="nil"/>
              <w:right w:val="nil"/>
            </w:tcBorders>
            <w:shd w:val="clear" w:color="000000" w:fill="FFB3B3"/>
            <w:noWrap/>
            <w:vAlign w:val="bottom"/>
            <w:hideMark/>
          </w:tcPr>
          <w:p w14:paraId="0CD563C5" w14:textId="4A9BAFCA" w:rsidR="00843DC1" w:rsidRPr="003B31F8" w:rsidRDefault="00843DC1" w:rsidP="00843DC1">
            <w:pPr>
              <w:jc w:val="center"/>
              <w:rPr>
                <w:rFonts w:ascii="Calibri" w:eastAsia="Times New Roman" w:hAnsi="Calibri" w:cs="Calibri"/>
                <w:color w:val="000000"/>
              </w:rPr>
            </w:pPr>
            <w:r>
              <w:rPr>
                <w:rFonts w:ascii="Calibri" w:eastAsia="Times New Roman" w:hAnsi="Calibri" w:cs="Calibri"/>
                <w:color w:val="000000"/>
              </w:rPr>
              <w:t>Model better than rating</w:t>
            </w:r>
            <w:r w:rsidRPr="003B31F8">
              <w:rPr>
                <w:rFonts w:ascii="Calibri" w:eastAsia="Times New Roman" w:hAnsi="Calibri" w:cs="Calibri"/>
                <w:color w:val="000000"/>
              </w:rPr>
              <w:t>  </w:t>
            </w:r>
          </w:p>
        </w:tc>
      </w:tr>
      <w:tr w:rsidR="000B5304" w:rsidRPr="003B31F8" w14:paraId="55DCD973" w14:textId="77777777" w:rsidTr="00A0448E">
        <w:trPr>
          <w:cantSplit/>
          <w:trHeight w:val="288"/>
        </w:trPr>
        <w:tc>
          <w:tcPr>
            <w:tcW w:w="482" w:type="dxa"/>
            <w:vMerge/>
            <w:shd w:val="clear" w:color="auto" w:fill="auto"/>
            <w:textDirection w:val="tbRl"/>
            <w:vAlign w:val="center"/>
          </w:tcPr>
          <w:p w14:paraId="39C1B90E" w14:textId="77777777" w:rsidR="000B5304" w:rsidRPr="003B31F8" w:rsidRDefault="000B5304" w:rsidP="002A3208">
            <w:pPr>
              <w:ind w:left="113" w:right="113"/>
              <w:jc w:val="center"/>
              <w:rPr>
                <w:rFonts w:eastAsia="Times New Roman" w:cs="Times New Roman"/>
                <w:color w:val="000000"/>
              </w:rPr>
            </w:pPr>
          </w:p>
        </w:tc>
        <w:tc>
          <w:tcPr>
            <w:tcW w:w="958" w:type="dxa"/>
            <w:tcBorders>
              <w:top w:val="nil"/>
              <w:left w:val="nil"/>
              <w:bottom w:val="single" w:sz="4" w:space="0" w:color="auto"/>
              <w:right w:val="single" w:sz="4" w:space="0" w:color="auto"/>
            </w:tcBorders>
            <w:shd w:val="clear" w:color="000000" w:fill="FFFF00"/>
            <w:noWrap/>
            <w:vAlign w:val="bottom"/>
            <w:hideMark/>
          </w:tcPr>
          <w:p w14:paraId="57E5223B" w14:textId="77777777" w:rsidR="000B5304" w:rsidRPr="003B31F8" w:rsidRDefault="000B5304" w:rsidP="002A3208">
            <w:pPr>
              <w:jc w:val="center"/>
              <w:rPr>
                <w:rFonts w:eastAsia="Times New Roman" w:cs="Times New Roman"/>
                <w:color w:val="000000"/>
              </w:rPr>
            </w:pPr>
            <w:r w:rsidRPr="003B31F8">
              <w:rPr>
                <w:rFonts w:eastAsia="Times New Roman" w:cs="Times New Roman"/>
                <w:color w:val="000000"/>
              </w:rPr>
              <w:t>3-</w:t>
            </w:r>
          </w:p>
        </w:tc>
        <w:tc>
          <w:tcPr>
            <w:tcW w:w="560" w:type="dxa"/>
            <w:tcBorders>
              <w:top w:val="nil"/>
              <w:left w:val="nil"/>
              <w:bottom w:val="nil"/>
              <w:right w:val="nil"/>
            </w:tcBorders>
            <w:shd w:val="clear" w:color="000000" w:fill="FFB3B3"/>
            <w:noWrap/>
            <w:vAlign w:val="bottom"/>
            <w:hideMark/>
          </w:tcPr>
          <w:p w14:paraId="0C5F0A9A"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auto" w:fill="auto"/>
            <w:noWrap/>
            <w:vAlign w:val="bottom"/>
            <w:hideMark/>
          </w:tcPr>
          <w:p w14:paraId="35266F44"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auto" w:fill="auto"/>
            <w:noWrap/>
            <w:vAlign w:val="bottom"/>
            <w:hideMark/>
          </w:tcPr>
          <w:p w14:paraId="1E875BD2"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auto" w:fill="auto"/>
            <w:noWrap/>
            <w:vAlign w:val="bottom"/>
            <w:hideMark/>
          </w:tcPr>
          <w:p w14:paraId="49DA5224"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auto" w:fill="auto"/>
            <w:noWrap/>
            <w:vAlign w:val="bottom"/>
            <w:hideMark/>
          </w:tcPr>
          <w:p w14:paraId="578E1A86"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000000" w:fill="FFB3B3"/>
            <w:noWrap/>
            <w:vAlign w:val="bottom"/>
            <w:hideMark/>
          </w:tcPr>
          <w:p w14:paraId="019C72A8"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69E740B0"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1</w:t>
            </w:r>
          </w:p>
        </w:tc>
        <w:tc>
          <w:tcPr>
            <w:tcW w:w="709" w:type="dxa"/>
            <w:tcBorders>
              <w:top w:val="nil"/>
              <w:left w:val="nil"/>
              <w:bottom w:val="nil"/>
              <w:right w:val="nil"/>
            </w:tcBorders>
            <w:shd w:val="clear" w:color="000000" w:fill="FFB3B3"/>
            <w:noWrap/>
            <w:vAlign w:val="bottom"/>
            <w:hideMark/>
          </w:tcPr>
          <w:p w14:paraId="67A99FD7"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7165E2BB"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6CB801CA"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6A2984E9"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r>
      <w:tr w:rsidR="000B5304" w:rsidRPr="003B31F8" w14:paraId="28CC76F7" w14:textId="77777777" w:rsidTr="00A0448E">
        <w:trPr>
          <w:cantSplit/>
          <w:trHeight w:val="144"/>
        </w:trPr>
        <w:tc>
          <w:tcPr>
            <w:tcW w:w="482" w:type="dxa"/>
            <w:vMerge/>
            <w:shd w:val="clear" w:color="auto" w:fill="auto"/>
            <w:textDirection w:val="tbRl"/>
            <w:vAlign w:val="center"/>
          </w:tcPr>
          <w:p w14:paraId="148F05D1" w14:textId="77777777" w:rsidR="000B5304" w:rsidRPr="003B31F8" w:rsidRDefault="000B5304" w:rsidP="002A3208">
            <w:pPr>
              <w:ind w:left="113" w:right="113"/>
              <w:jc w:val="center"/>
              <w:rPr>
                <w:rFonts w:eastAsia="Times New Roman" w:cs="Times New Roman"/>
                <w:color w:val="000000"/>
              </w:rPr>
            </w:pPr>
          </w:p>
        </w:tc>
        <w:tc>
          <w:tcPr>
            <w:tcW w:w="958" w:type="dxa"/>
            <w:tcBorders>
              <w:top w:val="nil"/>
              <w:left w:val="nil"/>
              <w:bottom w:val="single" w:sz="4" w:space="0" w:color="auto"/>
              <w:right w:val="single" w:sz="4" w:space="0" w:color="auto"/>
            </w:tcBorders>
            <w:shd w:val="clear" w:color="000000" w:fill="FDEB03"/>
            <w:noWrap/>
            <w:vAlign w:val="bottom"/>
            <w:hideMark/>
          </w:tcPr>
          <w:p w14:paraId="4DDEF220" w14:textId="77777777" w:rsidR="000B5304" w:rsidRPr="003B31F8" w:rsidRDefault="000B5304" w:rsidP="002A3208">
            <w:pPr>
              <w:jc w:val="center"/>
              <w:rPr>
                <w:rFonts w:eastAsia="Times New Roman" w:cs="Times New Roman"/>
                <w:color w:val="000000"/>
              </w:rPr>
            </w:pPr>
            <w:r w:rsidRPr="003B31F8">
              <w:rPr>
                <w:rFonts w:eastAsia="Times New Roman" w:cs="Times New Roman"/>
                <w:color w:val="000000"/>
              </w:rPr>
              <w:t>34tie</w:t>
            </w:r>
          </w:p>
        </w:tc>
        <w:tc>
          <w:tcPr>
            <w:tcW w:w="560" w:type="dxa"/>
            <w:tcBorders>
              <w:top w:val="nil"/>
              <w:left w:val="nil"/>
              <w:bottom w:val="nil"/>
              <w:right w:val="nil"/>
            </w:tcBorders>
            <w:shd w:val="clear" w:color="000000" w:fill="FFB3B3"/>
            <w:noWrap/>
            <w:vAlign w:val="bottom"/>
            <w:hideMark/>
          </w:tcPr>
          <w:p w14:paraId="7CFB8F3C"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auto" w:fill="auto"/>
            <w:noWrap/>
            <w:vAlign w:val="bottom"/>
            <w:hideMark/>
          </w:tcPr>
          <w:p w14:paraId="59B2FA4A"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auto" w:fill="auto"/>
            <w:noWrap/>
            <w:vAlign w:val="bottom"/>
            <w:hideMark/>
          </w:tcPr>
          <w:p w14:paraId="4238CEB6"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auto" w:fill="auto"/>
            <w:noWrap/>
            <w:vAlign w:val="bottom"/>
            <w:hideMark/>
          </w:tcPr>
          <w:p w14:paraId="185EF031"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auto" w:fill="auto"/>
            <w:noWrap/>
            <w:vAlign w:val="bottom"/>
            <w:hideMark/>
          </w:tcPr>
          <w:p w14:paraId="0D3133A3"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auto" w:fill="auto"/>
            <w:noWrap/>
            <w:vAlign w:val="bottom"/>
            <w:hideMark/>
          </w:tcPr>
          <w:p w14:paraId="3396B1A8"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2</w:t>
            </w:r>
          </w:p>
        </w:tc>
        <w:tc>
          <w:tcPr>
            <w:tcW w:w="709" w:type="dxa"/>
            <w:tcBorders>
              <w:top w:val="nil"/>
              <w:left w:val="nil"/>
              <w:bottom w:val="nil"/>
              <w:right w:val="nil"/>
            </w:tcBorders>
            <w:shd w:val="clear" w:color="auto" w:fill="auto"/>
            <w:noWrap/>
            <w:vAlign w:val="bottom"/>
            <w:hideMark/>
          </w:tcPr>
          <w:p w14:paraId="372A51C6"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1</w:t>
            </w:r>
          </w:p>
        </w:tc>
        <w:tc>
          <w:tcPr>
            <w:tcW w:w="709" w:type="dxa"/>
            <w:tcBorders>
              <w:top w:val="nil"/>
              <w:left w:val="nil"/>
              <w:bottom w:val="nil"/>
              <w:right w:val="nil"/>
            </w:tcBorders>
            <w:shd w:val="clear" w:color="auto" w:fill="auto"/>
            <w:noWrap/>
            <w:vAlign w:val="bottom"/>
            <w:hideMark/>
          </w:tcPr>
          <w:p w14:paraId="6D8FE74D"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000000" w:fill="FFB3B3"/>
            <w:noWrap/>
            <w:vAlign w:val="bottom"/>
            <w:hideMark/>
          </w:tcPr>
          <w:p w14:paraId="44A97506"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33FB515B"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4B6CD24B"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r>
      <w:tr w:rsidR="000B5304" w:rsidRPr="003B31F8" w14:paraId="72D82A8A" w14:textId="77777777" w:rsidTr="00A0448E">
        <w:trPr>
          <w:cantSplit/>
          <w:trHeight w:val="288"/>
        </w:trPr>
        <w:tc>
          <w:tcPr>
            <w:tcW w:w="482" w:type="dxa"/>
            <w:vMerge/>
            <w:shd w:val="clear" w:color="auto" w:fill="auto"/>
            <w:textDirection w:val="tbRl"/>
            <w:vAlign w:val="center"/>
          </w:tcPr>
          <w:p w14:paraId="46FCB4E7" w14:textId="77777777" w:rsidR="000B5304" w:rsidRPr="003B31F8" w:rsidRDefault="000B5304" w:rsidP="002A3208">
            <w:pPr>
              <w:ind w:left="113" w:right="113"/>
              <w:jc w:val="center"/>
              <w:rPr>
                <w:rFonts w:eastAsia="Times New Roman" w:cs="Times New Roman"/>
                <w:color w:val="000000"/>
              </w:rPr>
            </w:pPr>
          </w:p>
        </w:tc>
        <w:tc>
          <w:tcPr>
            <w:tcW w:w="958" w:type="dxa"/>
            <w:tcBorders>
              <w:top w:val="nil"/>
              <w:left w:val="nil"/>
              <w:bottom w:val="single" w:sz="4" w:space="0" w:color="auto"/>
              <w:right w:val="single" w:sz="4" w:space="0" w:color="auto"/>
            </w:tcBorders>
            <w:shd w:val="clear" w:color="000000" w:fill="FFC000"/>
            <w:noWrap/>
            <w:vAlign w:val="bottom"/>
            <w:hideMark/>
          </w:tcPr>
          <w:p w14:paraId="67B4CD38" w14:textId="77777777" w:rsidR="000B5304" w:rsidRPr="003B31F8" w:rsidRDefault="000B5304" w:rsidP="002A3208">
            <w:pPr>
              <w:jc w:val="center"/>
              <w:rPr>
                <w:rFonts w:eastAsia="Times New Roman" w:cs="Times New Roman"/>
                <w:color w:val="000000"/>
              </w:rPr>
            </w:pPr>
            <w:r w:rsidRPr="003B31F8">
              <w:rPr>
                <w:rFonts w:eastAsia="Times New Roman" w:cs="Times New Roman"/>
                <w:color w:val="000000"/>
              </w:rPr>
              <w:t>4+</w:t>
            </w:r>
          </w:p>
        </w:tc>
        <w:tc>
          <w:tcPr>
            <w:tcW w:w="560" w:type="dxa"/>
            <w:tcBorders>
              <w:top w:val="nil"/>
              <w:left w:val="nil"/>
              <w:bottom w:val="nil"/>
              <w:right w:val="nil"/>
            </w:tcBorders>
            <w:shd w:val="clear" w:color="000000" w:fill="FFB3B3"/>
            <w:noWrap/>
            <w:vAlign w:val="bottom"/>
            <w:hideMark/>
          </w:tcPr>
          <w:p w14:paraId="1E31CC3D"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77751367"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61764F0D"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12C390A6"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auto" w:fill="auto"/>
            <w:noWrap/>
            <w:vAlign w:val="bottom"/>
            <w:hideMark/>
          </w:tcPr>
          <w:p w14:paraId="7390EB7F"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auto" w:fill="auto"/>
            <w:noWrap/>
            <w:vAlign w:val="bottom"/>
            <w:hideMark/>
          </w:tcPr>
          <w:p w14:paraId="19A75403" w14:textId="77777777" w:rsidR="000B5304" w:rsidRPr="003B31F8" w:rsidRDefault="000B5304" w:rsidP="002A3208">
            <w:pPr>
              <w:jc w:val="center"/>
              <w:rPr>
                <w:rFonts w:eastAsia="Times New Roman" w:cs="Times New Roman"/>
                <w:sz w:val="20"/>
                <w:szCs w:val="20"/>
              </w:rPr>
            </w:pPr>
            <w:r>
              <w:rPr>
                <w:rFonts w:eastAsia="Times New Roman" w:cs="Times New Roman"/>
                <w:sz w:val="20"/>
                <w:szCs w:val="20"/>
              </w:rPr>
              <w:t>1</w:t>
            </w:r>
          </w:p>
        </w:tc>
        <w:tc>
          <w:tcPr>
            <w:tcW w:w="709" w:type="dxa"/>
            <w:tcBorders>
              <w:top w:val="nil"/>
              <w:left w:val="nil"/>
              <w:bottom w:val="nil"/>
              <w:right w:val="nil"/>
            </w:tcBorders>
            <w:shd w:val="clear" w:color="auto" w:fill="auto"/>
            <w:noWrap/>
            <w:vAlign w:val="bottom"/>
            <w:hideMark/>
          </w:tcPr>
          <w:p w14:paraId="434EA7B8" w14:textId="77777777" w:rsidR="000B5304" w:rsidRPr="003B31F8" w:rsidRDefault="000B5304" w:rsidP="002A3208">
            <w:pPr>
              <w:jc w:val="center"/>
              <w:rPr>
                <w:rFonts w:eastAsia="Times New Roman" w:cs="Times New Roman"/>
                <w:sz w:val="20"/>
                <w:szCs w:val="20"/>
              </w:rPr>
            </w:pPr>
            <w:r>
              <w:rPr>
                <w:rFonts w:eastAsia="Times New Roman" w:cs="Times New Roman"/>
                <w:sz w:val="20"/>
                <w:szCs w:val="20"/>
              </w:rPr>
              <w:t>1</w:t>
            </w:r>
          </w:p>
        </w:tc>
        <w:tc>
          <w:tcPr>
            <w:tcW w:w="709" w:type="dxa"/>
            <w:tcBorders>
              <w:top w:val="nil"/>
              <w:left w:val="nil"/>
              <w:bottom w:val="nil"/>
              <w:right w:val="nil"/>
            </w:tcBorders>
            <w:shd w:val="clear" w:color="auto" w:fill="auto"/>
            <w:noWrap/>
            <w:vAlign w:val="bottom"/>
            <w:hideMark/>
          </w:tcPr>
          <w:p w14:paraId="3B851343"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auto" w:fill="auto"/>
            <w:noWrap/>
            <w:vAlign w:val="bottom"/>
            <w:hideMark/>
          </w:tcPr>
          <w:p w14:paraId="7B40CDDF"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000000" w:fill="FFB3B3"/>
            <w:noWrap/>
            <w:vAlign w:val="bottom"/>
            <w:hideMark/>
          </w:tcPr>
          <w:p w14:paraId="0026F0BB"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70EDEE34"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r>
      <w:tr w:rsidR="000B5304" w:rsidRPr="003B31F8" w14:paraId="7E12BE76" w14:textId="77777777" w:rsidTr="00A0448E">
        <w:trPr>
          <w:cantSplit/>
          <w:trHeight w:val="288"/>
        </w:trPr>
        <w:tc>
          <w:tcPr>
            <w:tcW w:w="482" w:type="dxa"/>
            <w:vMerge/>
            <w:shd w:val="clear" w:color="auto" w:fill="auto"/>
            <w:textDirection w:val="tbRl"/>
            <w:vAlign w:val="center"/>
          </w:tcPr>
          <w:p w14:paraId="69E4DCB4" w14:textId="77777777" w:rsidR="000B5304" w:rsidRPr="003B31F8" w:rsidRDefault="000B5304" w:rsidP="002A3208">
            <w:pPr>
              <w:ind w:left="113" w:right="113"/>
              <w:jc w:val="center"/>
              <w:rPr>
                <w:rFonts w:eastAsia="Times New Roman" w:cs="Times New Roman"/>
                <w:color w:val="000000"/>
              </w:rPr>
            </w:pPr>
          </w:p>
        </w:tc>
        <w:tc>
          <w:tcPr>
            <w:tcW w:w="958" w:type="dxa"/>
            <w:tcBorders>
              <w:top w:val="nil"/>
              <w:left w:val="nil"/>
              <w:bottom w:val="single" w:sz="4" w:space="0" w:color="auto"/>
              <w:right w:val="single" w:sz="4" w:space="0" w:color="auto"/>
            </w:tcBorders>
            <w:shd w:val="clear" w:color="000000" w:fill="FFC000"/>
            <w:noWrap/>
            <w:vAlign w:val="bottom"/>
            <w:hideMark/>
          </w:tcPr>
          <w:p w14:paraId="0BF3C6E0" w14:textId="77777777" w:rsidR="000B5304" w:rsidRPr="003B31F8" w:rsidRDefault="000B5304" w:rsidP="002A3208">
            <w:pPr>
              <w:jc w:val="center"/>
              <w:rPr>
                <w:rFonts w:eastAsia="Times New Roman" w:cs="Times New Roman"/>
                <w:color w:val="000000"/>
              </w:rPr>
            </w:pPr>
            <w:r w:rsidRPr="003B31F8">
              <w:rPr>
                <w:rFonts w:eastAsia="Times New Roman" w:cs="Times New Roman"/>
                <w:color w:val="000000"/>
              </w:rPr>
              <w:t>4</w:t>
            </w:r>
          </w:p>
        </w:tc>
        <w:tc>
          <w:tcPr>
            <w:tcW w:w="560" w:type="dxa"/>
            <w:tcBorders>
              <w:top w:val="nil"/>
              <w:left w:val="nil"/>
              <w:bottom w:val="nil"/>
              <w:right w:val="nil"/>
            </w:tcBorders>
            <w:shd w:val="clear" w:color="000000" w:fill="FFB3B3"/>
            <w:noWrap/>
            <w:vAlign w:val="bottom"/>
            <w:hideMark/>
          </w:tcPr>
          <w:p w14:paraId="22213EEB"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7077720B"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315F0470"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2539FAA8"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auto" w:fill="auto"/>
            <w:noWrap/>
            <w:vAlign w:val="bottom"/>
            <w:hideMark/>
          </w:tcPr>
          <w:p w14:paraId="3C51BAD3"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auto" w:fill="auto"/>
            <w:noWrap/>
            <w:vAlign w:val="bottom"/>
            <w:hideMark/>
          </w:tcPr>
          <w:p w14:paraId="2679088C" w14:textId="77777777" w:rsidR="000B5304" w:rsidRPr="003B31F8" w:rsidRDefault="000B5304" w:rsidP="002A3208">
            <w:pPr>
              <w:jc w:val="center"/>
              <w:rPr>
                <w:rFonts w:ascii="Calibri" w:eastAsia="Times New Roman" w:hAnsi="Calibri" w:cs="Calibri"/>
                <w:color w:val="000000"/>
              </w:rPr>
            </w:pPr>
            <w:r>
              <w:rPr>
                <w:rFonts w:ascii="Calibri" w:eastAsia="Times New Roman" w:hAnsi="Calibri" w:cs="Calibri"/>
                <w:color w:val="000000"/>
              </w:rPr>
              <w:t>1</w:t>
            </w:r>
          </w:p>
        </w:tc>
        <w:tc>
          <w:tcPr>
            <w:tcW w:w="709" w:type="dxa"/>
            <w:tcBorders>
              <w:top w:val="nil"/>
              <w:left w:val="nil"/>
              <w:bottom w:val="nil"/>
              <w:right w:val="nil"/>
            </w:tcBorders>
            <w:shd w:val="clear" w:color="auto" w:fill="auto"/>
            <w:noWrap/>
            <w:vAlign w:val="bottom"/>
            <w:hideMark/>
          </w:tcPr>
          <w:p w14:paraId="0C4998D0" w14:textId="77777777" w:rsidR="000B5304" w:rsidRPr="003B31F8" w:rsidRDefault="000B5304" w:rsidP="002A3208">
            <w:pPr>
              <w:jc w:val="center"/>
              <w:rPr>
                <w:rFonts w:ascii="Calibri" w:eastAsia="Times New Roman" w:hAnsi="Calibri" w:cs="Calibri"/>
                <w:color w:val="000000"/>
              </w:rPr>
            </w:pPr>
            <w:r>
              <w:rPr>
                <w:rFonts w:ascii="Calibri" w:eastAsia="Times New Roman" w:hAnsi="Calibri" w:cs="Calibri"/>
                <w:color w:val="000000"/>
              </w:rPr>
              <w:t>4</w:t>
            </w:r>
          </w:p>
        </w:tc>
        <w:tc>
          <w:tcPr>
            <w:tcW w:w="709" w:type="dxa"/>
            <w:tcBorders>
              <w:top w:val="nil"/>
              <w:left w:val="nil"/>
              <w:bottom w:val="nil"/>
              <w:right w:val="nil"/>
            </w:tcBorders>
            <w:shd w:val="clear" w:color="auto" w:fill="auto"/>
            <w:noWrap/>
            <w:vAlign w:val="bottom"/>
            <w:hideMark/>
          </w:tcPr>
          <w:p w14:paraId="7E780EA5" w14:textId="77777777" w:rsidR="000B5304" w:rsidRPr="003B31F8" w:rsidRDefault="000B5304" w:rsidP="002A3208">
            <w:pPr>
              <w:jc w:val="center"/>
              <w:rPr>
                <w:rFonts w:ascii="Calibri" w:eastAsia="Times New Roman" w:hAnsi="Calibri" w:cs="Calibri"/>
                <w:color w:val="000000"/>
              </w:rPr>
            </w:pPr>
            <w:r>
              <w:rPr>
                <w:rFonts w:ascii="Calibri" w:eastAsia="Times New Roman" w:hAnsi="Calibri" w:cs="Calibri"/>
                <w:color w:val="000000"/>
              </w:rPr>
              <w:t>3</w:t>
            </w:r>
          </w:p>
        </w:tc>
        <w:tc>
          <w:tcPr>
            <w:tcW w:w="709" w:type="dxa"/>
            <w:tcBorders>
              <w:top w:val="nil"/>
              <w:left w:val="nil"/>
              <w:bottom w:val="nil"/>
              <w:right w:val="nil"/>
            </w:tcBorders>
            <w:shd w:val="clear" w:color="auto" w:fill="auto"/>
            <w:noWrap/>
            <w:vAlign w:val="bottom"/>
            <w:hideMark/>
          </w:tcPr>
          <w:p w14:paraId="5ED6BACA" w14:textId="77777777" w:rsidR="000B5304" w:rsidRPr="003B31F8" w:rsidRDefault="000B5304" w:rsidP="002A3208">
            <w:pPr>
              <w:jc w:val="center"/>
              <w:rPr>
                <w:rFonts w:ascii="Calibri" w:eastAsia="Times New Roman" w:hAnsi="Calibri" w:cs="Calibri"/>
                <w:color w:val="000000"/>
              </w:rPr>
            </w:pPr>
            <w:r>
              <w:rPr>
                <w:rFonts w:ascii="Calibri" w:eastAsia="Times New Roman" w:hAnsi="Calibri" w:cs="Calibri"/>
                <w:color w:val="000000"/>
              </w:rPr>
              <w:t>2</w:t>
            </w:r>
          </w:p>
        </w:tc>
        <w:tc>
          <w:tcPr>
            <w:tcW w:w="709" w:type="dxa"/>
            <w:tcBorders>
              <w:top w:val="nil"/>
              <w:left w:val="nil"/>
              <w:bottom w:val="nil"/>
              <w:right w:val="nil"/>
            </w:tcBorders>
            <w:shd w:val="clear" w:color="000000" w:fill="FFB3B3"/>
            <w:noWrap/>
            <w:vAlign w:val="bottom"/>
            <w:hideMark/>
          </w:tcPr>
          <w:p w14:paraId="6EC8B21E"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246627D4"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r>
      <w:tr w:rsidR="000B5304" w:rsidRPr="003B31F8" w14:paraId="59DB2594" w14:textId="77777777" w:rsidTr="00A0448E">
        <w:trPr>
          <w:cantSplit/>
          <w:trHeight w:val="288"/>
        </w:trPr>
        <w:tc>
          <w:tcPr>
            <w:tcW w:w="482" w:type="dxa"/>
            <w:vMerge/>
            <w:shd w:val="clear" w:color="auto" w:fill="auto"/>
            <w:textDirection w:val="tbRl"/>
            <w:vAlign w:val="center"/>
          </w:tcPr>
          <w:p w14:paraId="3021BBE4" w14:textId="77777777" w:rsidR="000B5304" w:rsidRPr="003B31F8" w:rsidRDefault="000B5304" w:rsidP="002A3208">
            <w:pPr>
              <w:ind w:left="113" w:right="113"/>
              <w:jc w:val="center"/>
              <w:rPr>
                <w:rFonts w:eastAsia="Times New Roman" w:cs="Times New Roman"/>
                <w:color w:val="000000"/>
              </w:rPr>
            </w:pPr>
          </w:p>
        </w:tc>
        <w:tc>
          <w:tcPr>
            <w:tcW w:w="958" w:type="dxa"/>
            <w:tcBorders>
              <w:top w:val="nil"/>
              <w:left w:val="nil"/>
              <w:bottom w:val="single" w:sz="4" w:space="0" w:color="auto"/>
              <w:right w:val="single" w:sz="4" w:space="0" w:color="auto"/>
            </w:tcBorders>
            <w:shd w:val="clear" w:color="000000" w:fill="FFC000"/>
            <w:noWrap/>
            <w:vAlign w:val="bottom"/>
            <w:hideMark/>
          </w:tcPr>
          <w:p w14:paraId="1931D998" w14:textId="77777777" w:rsidR="000B5304" w:rsidRPr="003B31F8" w:rsidRDefault="000B5304" w:rsidP="002A3208">
            <w:pPr>
              <w:jc w:val="center"/>
              <w:rPr>
                <w:rFonts w:eastAsia="Times New Roman" w:cs="Times New Roman"/>
                <w:color w:val="000000"/>
              </w:rPr>
            </w:pPr>
            <w:r w:rsidRPr="003B31F8">
              <w:rPr>
                <w:rFonts w:eastAsia="Times New Roman" w:cs="Times New Roman"/>
                <w:color w:val="000000"/>
              </w:rPr>
              <w:t>4-</w:t>
            </w:r>
          </w:p>
        </w:tc>
        <w:tc>
          <w:tcPr>
            <w:tcW w:w="560" w:type="dxa"/>
            <w:tcBorders>
              <w:top w:val="nil"/>
              <w:left w:val="nil"/>
              <w:bottom w:val="nil"/>
              <w:right w:val="nil"/>
            </w:tcBorders>
            <w:shd w:val="clear" w:color="000000" w:fill="FFB3B3"/>
            <w:noWrap/>
            <w:vAlign w:val="bottom"/>
            <w:hideMark/>
          </w:tcPr>
          <w:p w14:paraId="287565CD"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3ACF2B2F"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38B88F61"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1B6145E5"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auto" w:fill="auto"/>
            <w:noWrap/>
            <w:vAlign w:val="bottom"/>
            <w:hideMark/>
          </w:tcPr>
          <w:p w14:paraId="7DC32ADE"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auto" w:fill="auto"/>
            <w:noWrap/>
            <w:vAlign w:val="bottom"/>
            <w:hideMark/>
          </w:tcPr>
          <w:p w14:paraId="43508E32"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auto" w:fill="auto"/>
            <w:noWrap/>
            <w:vAlign w:val="bottom"/>
            <w:hideMark/>
          </w:tcPr>
          <w:p w14:paraId="046BDE46"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auto" w:fill="auto"/>
            <w:noWrap/>
            <w:vAlign w:val="bottom"/>
            <w:hideMark/>
          </w:tcPr>
          <w:p w14:paraId="393AC932"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2</w:t>
            </w:r>
          </w:p>
        </w:tc>
        <w:tc>
          <w:tcPr>
            <w:tcW w:w="709" w:type="dxa"/>
            <w:tcBorders>
              <w:top w:val="nil"/>
              <w:left w:val="nil"/>
              <w:bottom w:val="nil"/>
              <w:right w:val="nil"/>
            </w:tcBorders>
            <w:shd w:val="clear" w:color="auto" w:fill="auto"/>
            <w:noWrap/>
            <w:vAlign w:val="bottom"/>
            <w:hideMark/>
          </w:tcPr>
          <w:p w14:paraId="1F454B9F"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000000" w:fill="FFB3B3"/>
            <w:noWrap/>
            <w:vAlign w:val="bottom"/>
            <w:hideMark/>
          </w:tcPr>
          <w:p w14:paraId="4072DF0A"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11E35907"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r>
      <w:tr w:rsidR="000B5304" w:rsidRPr="003B31F8" w14:paraId="0D4F016F" w14:textId="77777777" w:rsidTr="00A0448E">
        <w:trPr>
          <w:cantSplit/>
          <w:trHeight w:val="144"/>
        </w:trPr>
        <w:tc>
          <w:tcPr>
            <w:tcW w:w="482" w:type="dxa"/>
            <w:vMerge/>
            <w:shd w:val="clear" w:color="auto" w:fill="auto"/>
            <w:textDirection w:val="tbRl"/>
            <w:vAlign w:val="center"/>
          </w:tcPr>
          <w:p w14:paraId="473D75E8" w14:textId="77777777" w:rsidR="000B5304" w:rsidRPr="003B31F8" w:rsidRDefault="000B5304" w:rsidP="002A3208">
            <w:pPr>
              <w:ind w:left="113" w:right="113"/>
              <w:jc w:val="center"/>
              <w:rPr>
                <w:rFonts w:eastAsia="Times New Roman" w:cs="Times New Roman"/>
                <w:color w:val="000000"/>
              </w:rPr>
            </w:pPr>
          </w:p>
        </w:tc>
        <w:tc>
          <w:tcPr>
            <w:tcW w:w="958" w:type="dxa"/>
            <w:tcBorders>
              <w:top w:val="nil"/>
              <w:left w:val="nil"/>
              <w:bottom w:val="single" w:sz="4" w:space="0" w:color="auto"/>
              <w:right w:val="single" w:sz="4" w:space="0" w:color="auto"/>
            </w:tcBorders>
            <w:shd w:val="clear" w:color="000000" w:fill="FD9E03"/>
            <w:noWrap/>
            <w:vAlign w:val="bottom"/>
            <w:hideMark/>
          </w:tcPr>
          <w:p w14:paraId="1BE128A4" w14:textId="77777777" w:rsidR="000B5304" w:rsidRPr="003B31F8" w:rsidRDefault="000B5304" w:rsidP="002A3208">
            <w:pPr>
              <w:jc w:val="center"/>
              <w:rPr>
                <w:rFonts w:eastAsia="Times New Roman" w:cs="Times New Roman"/>
                <w:color w:val="000000"/>
              </w:rPr>
            </w:pPr>
            <w:r w:rsidRPr="003B31F8">
              <w:rPr>
                <w:rFonts w:eastAsia="Times New Roman" w:cs="Times New Roman"/>
                <w:color w:val="000000"/>
              </w:rPr>
              <w:t>45tie</w:t>
            </w:r>
          </w:p>
        </w:tc>
        <w:tc>
          <w:tcPr>
            <w:tcW w:w="560" w:type="dxa"/>
            <w:tcBorders>
              <w:top w:val="nil"/>
              <w:left w:val="nil"/>
              <w:bottom w:val="nil"/>
              <w:right w:val="nil"/>
            </w:tcBorders>
            <w:shd w:val="clear" w:color="000000" w:fill="FFB3B3"/>
            <w:noWrap/>
            <w:vAlign w:val="bottom"/>
            <w:hideMark/>
          </w:tcPr>
          <w:p w14:paraId="27E0C983"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759F6753"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7F4BD8F4"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1BCF07F2"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707099C4"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auto" w:fill="auto"/>
            <w:noWrap/>
            <w:vAlign w:val="bottom"/>
            <w:hideMark/>
          </w:tcPr>
          <w:p w14:paraId="2AC7DFA7"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auto" w:fill="auto"/>
            <w:noWrap/>
            <w:vAlign w:val="bottom"/>
            <w:hideMark/>
          </w:tcPr>
          <w:p w14:paraId="50DBCF6D"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auto" w:fill="auto"/>
            <w:noWrap/>
            <w:vAlign w:val="bottom"/>
            <w:hideMark/>
          </w:tcPr>
          <w:p w14:paraId="1BB1668F"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auto" w:fill="auto"/>
            <w:noWrap/>
            <w:vAlign w:val="bottom"/>
            <w:hideMark/>
          </w:tcPr>
          <w:p w14:paraId="7FB84D3E" w14:textId="77777777" w:rsidR="000B5304" w:rsidRPr="003B31F8" w:rsidRDefault="000B5304" w:rsidP="002A3208">
            <w:pPr>
              <w:jc w:val="center"/>
              <w:rPr>
                <w:rFonts w:eastAsia="Times New Roman" w:cs="Times New Roman"/>
                <w:sz w:val="20"/>
                <w:szCs w:val="20"/>
              </w:rPr>
            </w:pPr>
            <w:r>
              <w:rPr>
                <w:rFonts w:eastAsia="Times New Roman" w:cs="Times New Roman"/>
                <w:sz w:val="20"/>
                <w:szCs w:val="20"/>
              </w:rPr>
              <w:t>1</w:t>
            </w:r>
          </w:p>
        </w:tc>
        <w:tc>
          <w:tcPr>
            <w:tcW w:w="709" w:type="dxa"/>
            <w:tcBorders>
              <w:top w:val="nil"/>
              <w:left w:val="nil"/>
              <w:bottom w:val="nil"/>
              <w:right w:val="nil"/>
            </w:tcBorders>
            <w:shd w:val="clear" w:color="auto" w:fill="auto"/>
            <w:noWrap/>
            <w:vAlign w:val="bottom"/>
            <w:hideMark/>
          </w:tcPr>
          <w:p w14:paraId="5C7846CC"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auto" w:fill="auto"/>
            <w:noWrap/>
            <w:vAlign w:val="bottom"/>
            <w:hideMark/>
          </w:tcPr>
          <w:p w14:paraId="0D40E2F1" w14:textId="77777777" w:rsidR="000B5304" w:rsidRPr="003B31F8" w:rsidRDefault="000B5304" w:rsidP="002A3208">
            <w:pPr>
              <w:jc w:val="center"/>
              <w:rPr>
                <w:rFonts w:eastAsia="Times New Roman" w:cs="Times New Roman"/>
                <w:sz w:val="20"/>
                <w:szCs w:val="20"/>
              </w:rPr>
            </w:pPr>
          </w:p>
        </w:tc>
      </w:tr>
      <w:tr w:rsidR="000B5304" w:rsidRPr="003B31F8" w14:paraId="5EA0980B" w14:textId="77777777" w:rsidTr="00A0448E">
        <w:trPr>
          <w:cantSplit/>
          <w:trHeight w:val="20"/>
        </w:trPr>
        <w:tc>
          <w:tcPr>
            <w:tcW w:w="482" w:type="dxa"/>
            <w:vMerge/>
            <w:shd w:val="clear" w:color="auto" w:fill="auto"/>
            <w:textDirection w:val="tbRl"/>
            <w:vAlign w:val="center"/>
          </w:tcPr>
          <w:p w14:paraId="2AF6B68C" w14:textId="77777777" w:rsidR="000B5304" w:rsidRPr="003B31F8" w:rsidRDefault="000B5304" w:rsidP="002A3208">
            <w:pPr>
              <w:ind w:left="113" w:right="113"/>
              <w:jc w:val="center"/>
              <w:rPr>
                <w:rFonts w:eastAsia="Times New Roman" w:cs="Times New Roman"/>
                <w:color w:val="000000"/>
              </w:rPr>
            </w:pPr>
          </w:p>
        </w:tc>
        <w:tc>
          <w:tcPr>
            <w:tcW w:w="958" w:type="dxa"/>
            <w:tcBorders>
              <w:top w:val="nil"/>
              <w:left w:val="nil"/>
              <w:bottom w:val="single" w:sz="4" w:space="0" w:color="auto"/>
              <w:right w:val="single" w:sz="4" w:space="0" w:color="auto"/>
            </w:tcBorders>
            <w:shd w:val="clear" w:color="000000" w:fill="FF0000"/>
            <w:noWrap/>
            <w:vAlign w:val="bottom"/>
            <w:hideMark/>
          </w:tcPr>
          <w:p w14:paraId="55C5EDAD" w14:textId="77777777" w:rsidR="000B5304" w:rsidRPr="003B31F8" w:rsidRDefault="000B5304" w:rsidP="002A3208">
            <w:pPr>
              <w:jc w:val="center"/>
              <w:rPr>
                <w:rFonts w:eastAsia="Times New Roman" w:cs="Times New Roman"/>
                <w:color w:val="000000"/>
              </w:rPr>
            </w:pPr>
            <w:r w:rsidRPr="003B31F8">
              <w:rPr>
                <w:rFonts w:eastAsia="Times New Roman" w:cs="Times New Roman"/>
                <w:color w:val="000000"/>
              </w:rPr>
              <w:t>5+</w:t>
            </w:r>
          </w:p>
        </w:tc>
        <w:tc>
          <w:tcPr>
            <w:tcW w:w="560" w:type="dxa"/>
            <w:tcBorders>
              <w:top w:val="nil"/>
              <w:left w:val="nil"/>
              <w:bottom w:val="nil"/>
              <w:right w:val="nil"/>
            </w:tcBorders>
            <w:shd w:val="clear" w:color="000000" w:fill="FFB3B3"/>
            <w:noWrap/>
            <w:vAlign w:val="bottom"/>
            <w:hideMark/>
          </w:tcPr>
          <w:p w14:paraId="253BF75E"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088D8BBF"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3936D383"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075D1A1E"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19BF95FE"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65E9E160"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5878113E"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113A4A8C" w14:textId="77777777" w:rsidR="000B5304" w:rsidRPr="003B31F8" w:rsidRDefault="000B5304" w:rsidP="002A3208">
            <w:pPr>
              <w:jc w:val="center"/>
              <w:rPr>
                <w:rFonts w:ascii="Calibri" w:eastAsia="Times New Roman" w:hAnsi="Calibri" w:cs="Calibri"/>
                <w:color w:val="000000"/>
              </w:rPr>
            </w:pPr>
            <w:r>
              <w:rPr>
                <w:rFonts w:ascii="Calibri" w:eastAsia="Times New Roman" w:hAnsi="Calibri" w:cs="Calibri"/>
                <w:color w:val="000000"/>
              </w:rPr>
              <w:t>1</w:t>
            </w:r>
          </w:p>
        </w:tc>
        <w:tc>
          <w:tcPr>
            <w:tcW w:w="709" w:type="dxa"/>
            <w:tcBorders>
              <w:top w:val="nil"/>
              <w:left w:val="nil"/>
              <w:bottom w:val="nil"/>
              <w:right w:val="nil"/>
            </w:tcBorders>
            <w:shd w:val="clear" w:color="auto" w:fill="auto"/>
            <w:noWrap/>
            <w:vAlign w:val="bottom"/>
            <w:hideMark/>
          </w:tcPr>
          <w:p w14:paraId="044A9A3B" w14:textId="77777777" w:rsidR="000B5304" w:rsidRPr="003B31F8" w:rsidRDefault="000B5304" w:rsidP="002A3208">
            <w:pPr>
              <w:jc w:val="center"/>
              <w:rPr>
                <w:rFonts w:ascii="Calibri" w:eastAsia="Times New Roman" w:hAnsi="Calibri" w:cs="Calibri"/>
                <w:color w:val="000000"/>
              </w:rPr>
            </w:pPr>
            <w:r>
              <w:rPr>
                <w:rFonts w:ascii="Calibri" w:eastAsia="Times New Roman" w:hAnsi="Calibri" w:cs="Calibri"/>
                <w:color w:val="000000"/>
              </w:rPr>
              <w:t>1</w:t>
            </w:r>
          </w:p>
        </w:tc>
        <w:tc>
          <w:tcPr>
            <w:tcW w:w="709" w:type="dxa"/>
            <w:tcBorders>
              <w:top w:val="nil"/>
              <w:left w:val="nil"/>
              <w:bottom w:val="nil"/>
              <w:right w:val="nil"/>
            </w:tcBorders>
            <w:shd w:val="clear" w:color="auto" w:fill="auto"/>
            <w:noWrap/>
            <w:vAlign w:val="bottom"/>
            <w:hideMark/>
          </w:tcPr>
          <w:p w14:paraId="3D0B73D8"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auto" w:fill="auto"/>
            <w:noWrap/>
            <w:vAlign w:val="bottom"/>
            <w:hideMark/>
          </w:tcPr>
          <w:p w14:paraId="7B67F7F6"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1</w:t>
            </w:r>
          </w:p>
        </w:tc>
      </w:tr>
      <w:tr w:rsidR="000B5304" w:rsidRPr="003B31F8" w14:paraId="7FA98C31" w14:textId="77777777" w:rsidTr="00A0448E">
        <w:trPr>
          <w:cantSplit/>
          <w:trHeight w:val="288"/>
        </w:trPr>
        <w:tc>
          <w:tcPr>
            <w:tcW w:w="482" w:type="dxa"/>
            <w:vMerge/>
            <w:shd w:val="clear" w:color="auto" w:fill="auto"/>
            <w:textDirection w:val="tbRl"/>
            <w:vAlign w:val="center"/>
          </w:tcPr>
          <w:p w14:paraId="51F5CB9E" w14:textId="77777777" w:rsidR="000B5304" w:rsidRPr="003B31F8" w:rsidRDefault="000B5304" w:rsidP="002A3208">
            <w:pPr>
              <w:ind w:left="113" w:right="113"/>
              <w:jc w:val="center"/>
              <w:rPr>
                <w:rFonts w:eastAsia="Times New Roman" w:cs="Times New Roman"/>
                <w:color w:val="000000"/>
              </w:rPr>
            </w:pPr>
          </w:p>
        </w:tc>
        <w:tc>
          <w:tcPr>
            <w:tcW w:w="958" w:type="dxa"/>
            <w:tcBorders>
              <w:top w:val="nil"/>
              <w:left w:val="nil"/>
              <w:bottom w:val="single" w:sz="4" w:space="0" w:color="auto"/>
              <w:right w:val="single" w:sz="4" w:space="0" w:color="auto"/>
            </w:tcBorders>
            <w:shd w:val="clear" w:color="000000" w:fill="FF0000"/>
            <w:noWrap/>
            <w:vAlign w:val="bottom"/>
            <w:hideMark/>
          </w:tcPr>
          <w:p w14:paraId="5D913C45" w14:textId="77777777" w:rsidR="000B5304" w:rsidRPr="003B31F8" w:rsidRDefault="000B5304" w:rsidP="002A3208">
            <w:pPr>
              <w:jc w:val="center"/>
              <w:rPr>
                <w:rFonts w:eastAsia="Times New Roman" w:cs="Times New Roman"/>
                <w:color w:val="000000"/>
              </w:rPr>
            </w:pPr>
            <w:r w:rsidRPr="003B31F8">
              <w:rPr>
                <w:rFonts w:eastAsia="Times New Roman" w:cs="Times New Roman"/>
                <w:color w:val="000000"/>
              </w:rPr>
              <w:t>5</w:t>
            </w:r>
          </w:p>
        </w:tc>
        <w:tc>
          <w:tcPr>
            <w:tcW w:w="560" w:type="dxa"/>
            <w:tcBorders>
              <w:top w:val="nil"/>
              <w:left w:val="nil"/>
              <w:bottom w:val="nil"/>
              <w:right w:val="nil"/>
            </w:tcBorders>
            <w:shd w:val="clear" w:color="000000" w:fill="FFB3B3"/>
            <w:noWrap/>
            <w:vAlign w:val="bottom"/>
            <w:hideMark/>
          </w:tcPr>
          <w:p w14:paraId="27C21509"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5BADB84F"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328497D3"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23C14D6D"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49C404EC"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7FFD9FA8"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3FE2ECA3"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7F9D05BF"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auto" w:fill="auto"/>
            <w:noWrap/>
            <w:vAlign w:val="bottom"/>
            <w:hideMark/>
          </w:tcPr>
          <w:p w14:paraId="45F27D1A"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1</w:t>
            </w:r>
          </w:p>
        </w:tc>
        <w:tc>
          <w:tcPr>
            <w:tcW w:w="709" w:type="dxa"/>
            <w:tcBorders>
              <w:top w:val="nil"/>
              <w:left w:val="nil"/>
              <w:bottom w:val="nil"/>
              <w:right w:val="nil"/>
            </w:tcBorders>
            <w:shd w:val="clear" w:color="auto" w:fill="auto"/>
            <w:noWrap/>
            <w:vAlign w:val="bottom"/>
            <w:hideMark/>
          </w:tcPr>
          <w:p w14:paraId="02B62D15"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1</w:t>
            </w:r>
          </w:p>
        </w:tc>
        <w:tc>
          <w:tcPr>
            <w:tcW w:w="709" w:type="dxa"/>
            <w:tcBorders>
              <w:top w:val="nil"/>
              <w:left w:val="nil"/>
              <w:bottom w:val="nil"/>
              <w:right w:val="nil"/>
            </w:tcBorders>
            <w:shd w:val="clear" w:color="auto" w:fill="auto"/>
            <w:noWrap/>
            <w:vAlign w:val="bottom"/>
            <w:hideMark/>
          </w:tcPr>
          <w:p w14:paraId="21EC41EB"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2</w:t>
            </w:r>
          </w:p>
        </w:tc>
      </w:tr>
      <w:tr w:rsidR="000B5304" w:rsidRPr="003B31F8" w14:paraId="73C78008" w14:textId="77777777" w:rsidTr="00A0448E">
        <w:trPr>
          <w:cantSplit/>
          <w:trHeight w:val="288"/>
        </w:trPr>
        <w:tc>
          <w:tcPr>
            <w:tcW w:w="482" w:type="dxa"/>
            <w:vMerge/>
            <w:shd w:val="clear" w:color="auto" w:fill="auto"/>
            <w:textDirection w:val="tbRl"/>
            <w:vAlign w:val="center"/>
          </w:tcPr>
          <w:p w14:paraId="26743102" w14:textId="77777777" w:rsidR="000B5304" w:rsidRPr="003B31F8" w:rsidRDefault="000B5304" w:rsidP="002A3208">
            <w:pPr>
              <w:ind w:left="113" w:right="113"/>
              <w:jc w:val="center"/>
              <w:rPr>
                <w:rFonts w:eastAsia="Times New Roman" w:cs="Times New Roman"/>
                <w:color w:val="000000"/>
              </w:rPr>
            </w:pPr>
          </w:p>
        </w:tc>
        <w:tc>
          <w:tcPr>
            <w:tcW w:w="958" w:type="dxa"/>
            <w:tcBorders>
              <w:top w:val="nil"/>
              <w:left w:val="nil"/>
              <w:bottom w:val="single" w:sz="4" w:space="0" w:color="auto"/>
              <w:right w:val="single" w:sz="4" w:space="0" w:color="auto"/>
            </w:tcBorders>
            <w:shd w:val="clear" w:color="000000" w:fill="FF0000"/>
            <w:noWrap/>
            <w:vAlign w:val="bottom"/>
            <w:hideMark/>
          </w:tcPr>
          <w:p w14:paraId="5288E148" w14:textId="77777777" w:rsidR="000B5304" w:rsidRPr="003B31F8" w:rsidRDefault="000B5304" w:rsidP="002A3208">
            <w:pPr>
              <w:jc w:val="center"/>
              <w:rPr>
                <w:rFonts w:eastAsia="Times New Roman" w:cs="Times New Roman"/>
                <w:color w:val="000000"/>
              </w:rPr>
            </w:pPr>
            <w:r w:rsidRPr="003B31F8">
              <w:rPr>
                <w:rFonts w:eastAsia="Times New Roman" w:cs="Times New Roman"/>
                <w:color w:val="000000"/>
              </w:rPr>
              <w:t>5-</w:t>
            </w:r>
          </w:p>
        </w:tc>
        <w:tc>
          <w:tcPr>
            <w:tcW w:w="560" w:type="dxa"/>
            <w:tcBorders>
              <w:top w:val="nil"/>
              <w:left w:val="nil"/>
              <w:bottom w:val="nil"/>
              <w:right w:val="nil"/>
            </w:tcBorders>
            <w:shd w:val="clear" w:color="000000" w:fill="FFB3B3"/>
            <w:noWrap/>
            <w:vAlign w:val="bottom"/>
            <w:hideMark/>
          </w:tcPr>
          <w:p w14:paraId="683772E7"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323FE967"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58E9D3F5"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1D75390B"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351A2913"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47A67BB8"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58E51610"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000000" w:fill="FFB3B3"/>
            <w:noWrap/>
            <w:vAlign w:val="bottom"/>
            <w:hideMark/>
          </w:tcPr>
          <w:p w14:paraId="678C43F2"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nil"/>
              <w:right w:val="nil"/>
            </w:tcBorders>
            <w:shd w:val="clear" w:color="auto" w:fill="auto"/>
            <w:noWrap/>
            <w:vAlign w:val="bottom"/>
            <w:hideMark/>
          </w:tcPr>
          <w:p w14:paraId="0B17767B" w14:textId="77777777" w:rsidR="000B5304" w:rsidRPr="003B31F8" w:rsidRDefault="000B5304" w:rsidP="002A3208">
            <w:pPr>
              <w:jc w:val="center"/>
              <w:rPr>
                <w:rFonts w:ascii="Calibri" w:eastAsia="Times New Roman" w:hAnsi="Calibri" w:cs="Calibri"/>
                <w:color w:val="000000"/>
              </w:rPr>
            </w:pPr>
          </w:p>
        </w:tc>
        <w:tc>
          <w:tcPr>
            <w:tcW w:w="709" w:type="dxa"/>
            <w:tcBorders>
              <w:top w:val="nil"/>
              <w:left w:val="nil"/>
              <w:bottom w:val="nil"/>
              <w:right w:val="nil"/>
            </w:tcBorders>
            <w:shd w:val="clear" w:color="auto" w:fill="auto"/>
            <w:noWrap/>
            <w:vAlign w:val="bottom"/>
            <w:hideMark/>
          </w:tcPr>
          <w:p w14:paraId="1E28FED0" w14:textId="77777777" w:rsidR="000B5304" w:rsidRPr="003B31F8" w:rsidRDefault="000B5304" w:rsidP="002A3208">
            <w:pPr>
              <w:jc w:val="center"/>
              <w:rPr>
                <w:rFonts w:eastAsia="Times New Roman" w:cs="Times New Roman"/>
                <w:sz w:val="20"/>
                <w:szCs w:val="20"/>
              </w:rPr>
            </w:pPr>
          </w:p>
        </w:tc>
        <w:tc>
          <w:tcPr>
            <w:tcW w:w="709" w:type="dxa"/>
            <w:tcBorders>
              <w:top w:val="nil"/>
              <w:left w:val="nil"/>
              <w:bottom w:val="nil"/>
              <w:right w:val="nil"/>
            </w:tcBorders>
            <w:shd w:val="clear" w:color="auto" w:fill="auto"/>
            <w:noWrap/>
            <w:vAlign w:val="bottom"/>
            <w:hideMark/>
          </w:tcPr>
          <w:p w14:paraId="25C438E5"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3</w:t>
            </w:r>
          </w:p>
        </w:tc>
      </w:tr>
      <w:tr w:rsidR="00843DC1" w:rsidRPr="003B31F8" w14:paraId="4122789D" w14:textId="77777777" w:rsidTr="00C300EB">
        <w:trPr>
          <w:cantSplit/>
          <w:trHeight w:val="288"/>
        </w:trPr>
        <w:tc>
          <w:tcPr>
            <w:tcW w:w="482" w:type="dxa"/>
            <w:vMerge/>
            <w:shd w:val="clear" w:color="auto" w:fill="auto"/>
            <w:textDirection w:val="tbRl"/>
            <w:vAlign w:val="center"/>
          </w:tcPr>
          <w:p w14:paraId="4787A0C0" w14:textId="77777777" w:rsidR="00843DC1" w:rsidRPr="003B31F8" w:rsidRDefault="00843DC1" w:rsidP="002A3208">
            <w:pPr>
              <w:ind w:left="113" w:right="113"/>
              <w:jc w:val="center"/>
              <w:rPr>
                <w:rFonts w:eastAsia="Times New Roman" w:cs="Times New Roman"/>
                <w:color w:val="FFFFFF"/>
              </w:rPr>
            </w:pPr>
          </w:p>
        </w:tc>
        <w:tc>
          <w:tcPr>
            <w:tcW w:w="958" w:type="dxa"/>
            <w:tcBorders>
              <w:top w:val="nil"/>
              <w:left w:val="nil"/>
              <w:bottom w:val="single" w:sz="4" w:space="0" w:color="auto"/>
              <w:right w:val="single" w:sz="4" w:space="0" w:color="auto"/>
            </w:tcBorders>
            <w:shd w:val="clear" w:color="000000" w:fill="C00000"/>
            <w:noWrap/>
            <w:vAlign w:val="bottom"/>
            <w:hideMark/>
          </w:tcPr>
          <w:p w14:paraId="392ECAAE" w14:textId="77777777" w:rsidR="00843DC1" w:rsidRPr="003B31F8" w:rsidRDefault="00843DC1" w:rsidP="002A3208">
            <w:pPr>
              <w:jc w:val="center"/>
              <w:rPr>
                <w:rFonts w:eastAsia="Times New Roman" w:cs="Times New Roman"/>
                <w:color w:val="FFFFFF"/>
              </w:rPr>
            </w:pPr>
            <w:r w:rsidRPr="003B31F8">
              <w:rPr>
                <w:rFonts w:eastAsia="Times New Roman" w:cs="Times New Roman"/>
                <w:color w:val="FFFFFF"/>
              </w:rPr>
              <w:t>6+</w:t>
            </w:r>
          </w:p>
        </w:tc>
        <w:tc>
          <w:tcPr>
            <w:tcW w:w="560" w:type="dxa"/>
            <w:tcBorders>
              <w:top w:val="nil"/>
              <w:left w:val="nil"/>
              <w:bottom w:val="single" w:sz="4" w:space="0" w:color="auto"/>
              <w:right w:val="nil"/>
            </w:tcBorders>
            <w:shd w:val="clear" w:color="000000" w:fill="FFB3B3"/>
            <w:noWrap/>
            <w:vAlign w:val="bottom"/>
            <w:hideMark/>
          </w:tcPr>
          <w:p w14:paraId="53224263" w14:textId="77777777" w:rsidR="00843DC1" w:rsidRPr="003B31F8" w:rsidRDefault="00843DC1" w:rsidP="002A3208">
            <w:pPr>
              <w:rPr>
                <w:rFonts w:ascii="Calibri" w:eastAsia="Times New Roman" w:hAnsi="Calibri" w:cs="Calibri"/>
                <w:color w:val="000000"/>
              </w:rPr>
            </w:pPr>
            <w:r w:rsidRPr="003B31F8">
              <w:rPr>
                <w:rFonts w:ascii="Calibri" w:eastAsia="Times New Roman" w:hAnsi="Calibri" w:cs="Calibri"/>
                <w:color w:val="000000"/>
              </w:rPr>
              <w:t> </w:t>
            </w:r>
          </w:p>
        </w:tc>
        <w:tc>
          <w:tcPr>
            <w:tcW w:w="2836" w:type="dxa"/>
            <w:gridSpan w:val="4"/>
            <w:tcBorders>
              <w:top w:val="nil"/>
              <w:left w:val="nil"/>
              <w:bottom w:val="single" w:sz="4" w:space="0" w:color="auto"/>
              <w:right w:val="nil"/>
            </w:tcBorders>
            <w:shd w:val="clear" w:color="000000" w:fill="FFB3B3"/>
            <w:noWrap/>
            <w:vAlign w:val="bottom"/>
            <w:hideMark/>
          </w:tcPr>
          <w:p w14:paraId="0D16E5F4" w14:textId="028F3AA3" w:rsidR="00843DC1" w:rsidRPr="003B31F8" w:rsidRDefault="00843DC1" w:rsidP="002A3208">
            <w:pPr>
              <w:rPr>
                <w:rFonts w:ascii="Calibri" w:eastAsia="Times New Roman" w:hAnsi="Calibri" w:cs="Calibri"/>
                <w:color w:val="000000"/>
              </w:rPr>
            </w:pPr>
            <w:r>
              <w:rPr>
                <w:rFonts w:ascii="Calibri" w:eastAsia="Times New Roman" w:hAnsi="Calibri" w:cs="Calibri"/>
                <w:color w:val="000000"/>
              </w:rPr>
              <w:t>Model worse than rating</w:t>
            </w:r>
            <w:r w:rsidRPr="003B31F8">
              <w:rPr>
                <w:rFonts w:ascii="Calibri" w:eastAsia="Times New Roman" w:hAnsi="Calibri" w:cs="Calibri"/>
                <w:color w:val="000000"/>
              </w:rPr>
              <w:t>   </w:t>
            </w:r>
          </w:p>
        </w:tc>
        <w:tc>
          <w:tcPr>
            <w:tcW w:w="709" w:type="dxa"/>
            <w:tcBorders>
              <w:top w:val="nil"/>
              <w:left w:val="nil"/>
              <w:bottom w:val="single" w:sz="4" w:space="0" w:color="auto"/>
              <w:right w:val="nil"/>
            </w:tcBorders>
            <w:shd w:val="clear" w:color="000000" w:fill="FFB3B3"/>
            <w:noWrap/>
            <w:vAlign w:val="bottom"/>
            <w:hideMark/>
          </w:tcPr>
          <w:p w14:paraId="428084DA" w14:textId="77777777" w:rsidR="00843DC1" w:rsidRPr="003B31F8" w:rsidRDefault="00843DC1" w:rsidP="002A3208">
            <w:pP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single" w:sz="4" w:space="0" w:color="auto"/>
              <w:right w:val="nil"/>
            </w:tcBorders>
            <w:shd w:val="clear" w:color="000000" w:fill="FFB3B3"/>
            <w:noWrap/>
            <w:vAlign w:val="bottom"/>
            <w:hideMark/>
          </w:tcPr>
          <w:p w14:paraId="57757669" w14:textId="77777777" w:rsidR="00843DC1" w:rsidRPr="003B31F8" w:rsidRDefault="00843DC1" w:rsidP="002A3208">
            <w:pP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single" w:sz="4" w:space="0" w:color="auto"/>
              <w:right w:val="nil"/>
            </w:tcBorders>
            <w:shd w:val="clear" w:color="000000" w:fill="FFB3B3"/>
            <w:noWrap/>
            <w:vAlign w:val="bottom"/>
            <w:hideMark/>
          </w:tcPr>
          <w:p w14:paraId="504C8478" w14:textId="77777777" w:rsidR="00843DC1" w:rsidRPr="003B31F8" w:rsidRDefault="00843DC1" w:rsidP="002A3208">
            <w:pP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single" w:sz="4" w:space="0" w:color="auto"/>
              <w:right w:val="nil"/>
            </w:tcBorders>
            <w:shd w:val="clear" w:color="000000" w:fill="FFB3B3"/>
            <w:noWrap/>
            <w:vAlign w:val="bottom"/>
            <w:hideMark/>
          </w:tcPr>
          <w:p w14:paraId="2282BFC5" w14:textId="77777777" w:rsidR="00843DC1" w:rsidRPr="003B31F8" w:rsidRDefault="00843DC1" w:rsidP="002A3208">
            <w:pP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single" w:sz="4" w:space="0" w:color="auto"/>
              <w:right w:val="nil"/>
            </w:tcBorders>
            <w:shd w:val="clear" w:color="000000" w:fill="FFB3B3"/>
            <w:noWrap/>
            <w:vAlign w:val="bottom"/>
            <w:hideMark/>
          </w:tcPr>
          <w:p w14:paraId="0D03A9AF" w14:textId="77777777" w:rsidR="00843DC1" w:rsidRPr="003B31F8" w:rsidRDefault="00843DC1" w:rsidP="002A3208">
            <w:pP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single" w:sz="4" w:space="0" w:color="auto"/>
              <w:right w:val="nil"/>
            </w:tcBorders>
            <w:shd w:val="clear" w:color="000000" w:fill="FFB3B3"/>
            <w:noWrap/>
            <w:vAlign w:val="bottom"/>
            <w:hideMark/>
          </w:tcPr>
          <w:p w14:paraId="60914C21" w14:textId="77777777" w:rsidR="00843DC1" w:rsidRPr="003B31F8" w:rsidRDefault="00843DC1" w:rsidP="002A3208">
            <w:pPr>
              <w:jc w:val="center"/>
              <w:rPr>
                <w:rFonts w:ascii="Calibri" w:eastAsia="Times New Roman" w:hAnsi="Calibri" w:cs="Calibri"/>
                <w:color w:val="000000"/>
              </w:rPr>
            </w:pPr>
            <w:r w:rsidRPr="003B31F8">
              <w:rPr>
                <w:rFonts w:ascii="Calibri" w:eastAsia="Times New Roman" w:hAnsi="Calibri" w:cs="Calibri"/>
                <w:color w:val="000000"/>
              </w:rPr>
              <w:t>1</w:t>
            </w:r>
          </w:p>
        </w:tc>
      </w:tr>
      <w:tr w:rsidR="000B5304" w:rsidRPr="003B31F8" w14:paraId="06463C6C" w14:textId="77777777" w:rsidTr="00A0448E">
        <w:trPr>
          <w:trHeight w:val="288"/>
        </w:trPr>
        <w:tc>
          <w:tcPr>
            <w:tcW w:w="482" w:type="dxa"/>
            <w:tcBorders>
              <w:top w:val="nil"/>
              <w:left w:val="nil"/>
              <w:right w:val="nil"/>
            </w:tcBorders>
            <w:shd w:val="clear" w:color="auto" w:fill="auto"/>
          </w:tcPr>
          <w:p w14:paraId="6279E4B7" w14:textId="77777777" w:rsidR="000B5304" w:rsidRPr="003B31F8" w:rsidRDefault="000B5304" w:rsidP="002A3208">
            <w:pPr>
              <w:jc w:val="center"/>
              <w:rPr>
                <w:rFonts w:ascii="Calibri" w:eastAsia="Times New Roman" w:hAnsi="Calibri" w:cs="Calibri"/>
                <w:color w:val="000000"/>
              </w:rPr>
            </w:pPr>
          </w:p>
        </w:tc>
        <w:tc>
          <w:tcPr>
            <w:tcW w:w="958" w:type="dxa"/>
            <w:tcBorders>
              <w:top w:val="nil"/>
              <w:left w:val="nil"/>
              <w:bottom w:val="single" w:sz="4" w:space="0" w:color="auto"/>
              <w:right w:val="nil"/>
            </w:tcBorders>
            <w:shd w:val="clear" w:color="auto" w:fill="auto"/>
            <w:noWrap/>
            <w:vAlign w:val="bottom"/>
            <w:hideMark/>
          </w:tcPr>
          <w:p w14:paraId="79483DD5"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Invalid</w:t>
            </w:r>
          </w:p>
        </w:tc>
        <w:tc>
          <w:tcPr>
            <w:tcW w:w="560" w:type="dxa"/>
            <w:tcBorders>
              <w:top w:val="nil"/>
              <w:left w:val="nil"/>
              <w:bottom w:val="single" w:sz="4" w:space="0" w:color="auto"/>
              <w:right w:val="nil"/>
            </w:tcBorders>
            <w:shd w:val="clear" w:color="auto" w:fill="auto"/>
            <w:noWrap/>
            <w:vAlign w:val="bottom"/>
            <w:hideMark/>
          </w:tcPr>
          <w:p w14:paraId="63791029"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1</w:t>
            </w:r>
          </w:p>
        </w:tc>
        <w:tc>
          <w:tcPr>
            <w:tcW w:w="709" w:type="dxa"/>
            <w:tcBorders>
              <w:top w:val="nil"/>
              <w:left w:val="nil"/>
              <w:bottom w:val="single" w:sz="4" w:space="0" w:color="auto"/>
              <w:right w:val="nil"/>
            </w:tcBorders>
            <w:shd w:val="clear" w:color="auto" w:fill="auto"/>
            <w:noWrap/>
            <w:vAlign w:val="bottom"/>
            <w:hideMark/>
          </w:tcPr>
          <w:p w14:paraId="366DD16F"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2</w:t>
            </w:r>
          </w:p>
        </w:tc>
        <w:tc>
          <w:tcPr>
            <w:tcW w:w="709" w:type="dxa"/>
            <w:tcBorders>
              <w:top w:val="nil"/>
              <w:left w:val="nil"/>
              <w:bottom w:val="single" w:sz="4" w:space="0" w:color="auto"/>
              <w:right w:val="nil"/>
            </w:tcBorders>
            <w:shd w:val="clear" w:color="auto" w:fill="auto"/>
            <w:noWrap/>
            <w:vAlign w:val="bottom"/>
            <w:hideMark/>
          </w:tcPr>
          <w:p w14:paraId="2E084F50"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1</w:t>
            </w:r>
          </w:p>
        </w:tc>
        <w:tc>
          <w:tcPr>
            <w:tcW w:w="709" w:type="dxa"/>
            <w:tcBorders>
              <w:top w:val="nil"/>
              <w:left w:val="nil"/>
              <w:bottom w:val="single" w:sz="4" w:space="0" w:color="auto"/>
              <w:right w:val="nil"/>
            </w:tcBorders>
            <w:shd w:val="clear" w:color="auto" w:fill="auto"/>
            <w:noWrap/>
            <w:vAlign w:val="bottom"/>
            <w:hideMark/>
          </w:tcPr>
          <w:p w14:paraId="0FD78E8D"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single" w:sz="4" w:space="0" w:color="auto"/>
              <w:right w:val="nil"/>
            </w:tcBorders>
            <w:shd w:val="clear" w:color="auto" w:fill="auto"/>
            <w:noWrap/>
            <w:vAlign w:val="bottom"/>
            <w:hideMark/>
          </w:tcPr>
          <w:p w14:paraId="5B846C92"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single" w:sz="4" w:space="0" w:color="auto"/>
              <w:right w:val="nil"/>
            </w:tcBorders>
            <w:shd w:val="clear" w:color="auto" w:fill="auto"/>
            <w:noWrap/>
            <w:vAlign w:val="bottom"/>
            <w:hideMark/>
          </w:tcPr>
          <w:p w14:paraId="02460378"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1</w:t>
            </w:r>
          </w:p>
        </w:tc>
        <w:tc>
          <w:tcPr>
            <w:tcW w:w="709" w:type="dxa"/>
            <w:tcBorders>
              <w:top w:val="nil"/>
              <w:left w:val="nil"/>
              <w:bottom w:val="single" w:sz="4" w:space="0" w:color="auto"/>
              <w:right w:val="nil"/>
            </w:tcBorders>
            <w:shd w:val="clear" w:color="auto" w:fill="auto"/>
            <w:noWrap/>
            <w:vAlign w:val="bottom"/>
            <w:hideMark/>
          </w:tcPr>
          <w:p w14:paraId="52FFD1AF"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2</w:t>
            </w:r>
          </w:p>
        </w:tc>
        <w:tc>
          <w:tcPr>
            <w:tcW w:w="709" w:type="dxa"/>
            <w:tcBorders>
              <w:top w:val="nil"/>
              <w:left w:val="nil"/>
              <w:bottom w:val="single" w:sz="4" w:space="0" w:color="auto"/>
              <w:right w:val="nil"/>
            </w:tcBorders>
            <w:shd w:val="clear" w:color="auto" w:fill="auto"/>
            <w:noWrap/>
            <w:vAlign w:val="bottom"/>
            <w:hideMark/>
          </w:tcPr>
          <w:p w14:paraId="3B1BFE2B"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single" w:sz="4" w:space="0" w:color="auto"/>
              <w:right w:val="nil"/>
            </w:tcBorders>
            <w:shd w:val="clear" w:color="auto" w:fill="auto"/>
            <w:noWrap/>
            <w:vAlign w:val="bottom"/>
            <w:hideMark/>
          </w:tcPr>
          <w:p w14:paraId="3BF28F10"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2</w:t>
            </w:r>
          </w:p>
        </w:tc>
        <w:tc>
          <w:tcPr>
            <w:tcW w:w="709" w:type="dxa"/>
            <w:tcBorders>
              <w:top w:val="nil"/>
              <w:left w:val="nil"/>
              <w:bottom w:val="single" w:sz="4" w:space="0" w:color="auto"/>
              <w:right w:val="nil"/>
            </w:tcBorders>
            <w:shd w:val="clear" w:color="auto" w:fill="auto"/>
            <w:noWrap/>
            <w:vAlign w:val="bottom"/>
            <w:hideMark/>
          </w:tcPr>
          <w:p w14:paraId="636731AD"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c>
          <w:tcPr>
            <w:tcW w:w="709" w:type="dxa"/>
            <w:tcBorders>
              <w:top w:val="nil"/>
              <w:left w:val="nil"/>
              <w:bottom w:val="single" w:sz="4" w:space="0" w:color="auto"/>
              <w:right w:val="nil"/>
            </w:tcBorders>
            <w:shd w:val="clear" w:color="auto" w:fill="auto"/>
            <w:noWrap/>
            <w:vAlign w:val="bottom"/>
            <w:hideMark/>
          </w:tcPr>
          <w:p w14:paraId="08E9A406" w14:textId="77777777" w:rsidR="000B5304" w:rsidRPr="003B31F8" w:rsidRDefault="000B5304" w:rsidP="002A3208">
            <w:pPr>
              <w:jc w:val="center"/>
              <w:rPr>
                <w:rFonts w:ascii="Calibri" w:eastAsia="Times New Roman" w:hAnsi="Calibri" w:cs="Calibri"/>
                <w:color w:val="000000"/>
              </w:rPr>
            </w:pPr>
            <w:r w:rsidRPr="003B31F8">
              <w:rPr>
                <w:rFonts w:ascii="Calibri" w:eastAsia="Times New Roman" w:hAnsi="Calibri" w:cs="Calibri"/>
                <w:color w:val="000000"/>
              </w:rPr>
              <w:t> </w:t>
            </w:r>
          </w:p>
        </w:tc>
      </w:tr>
    </w:tbl>
    <w:p w14:paraId="4F889E3A" w14:textId="77777777" w:rsidR="000B5304" w:rsidRDefault="000B5304" w:rsidP="000B5304"/>
    <w:p w14:paraId="131EE164" w14:textId="6D27D5DA" w:rsidR="00806565" w:rsidRDefault="00806565" w:rsidP="00806CB1"/>
    <w:p w14:paraId="58FAAD64" w14:textId="7AA72C13" w:rsidR="002D734D" w:rsidRDefault="002D734D" w:rsidP="002D734D">
      <w:pPr>
        <w:spacing w:after="120" w:line="276" w:lineRule="auto"/>
      </w:pPr>
    </w:p>
    <w:p w14:paraId="7A52C7EA" w14:textId="7BB31E36" w:rsidR="001A116E" w:rsidRDefault="001A116E" w:rsidP="001A116E">
      <w:pPr>
        <w:pStyle w:val="Heading3"/>
      </w:pPr>
      <w:bookmarkStart w:id="75" w:name="_Toc55374075"/>
      <w:bookmarkStart w:id="76" w:name="_Toc55808923"/>
      <w:r>
        <w:lastRenderedPageBreak/>
        <w:t>Fish</w:t>
      </w:r>
      <w:bookmarkEnd w:id="75"/>
      <w:bookmarkEnd w:id="76"/>
    </w:p>
    <w:p w14:paraId="7EF31F50" w14:textId="43E17391" w:rsidR="001A116E" w:rsidRDefault="001A116E" w:rsidP="001A116E">
      <w:pPr>
        <w:spacing w:line="276" w:lineRule="auto"/>
        <w:rPr>
          <w:bCs/>
        </w:rPr>
      </w:pPr>
      <w:r w:rsidRPr="00882A60">
        <w:t xml:space="preserve">Subsequent to the facilitated rating process, the experts provided narrative statements to describe what they expected to see for each BCG </w:t>
      </w:r>
      <w:r w:rsidR="00486BDA">
        <w:t xml:space="preserve">level </w:t>
      </w:r>
      <w:r w:rsidRPr="00882A60">
        <w:rPr>
          <w:rFonts w:eastAsia="Times New Roman"/>
        </w:rPr>
        <w:t>starting from the highest quality condition observed in the data set</w:t>
      </w:r>
      <w:r w:rsidRPr="00882A60">
        <w:t xml:space="preserve">. </w:t>
      </w:r>
      <w:r w:rsidRPr="00882A60">
        <w:rPr>
          <w:bCs/>
        </w:rPr>
        <w:t xml:space="preserve">This narrative became the basis for BCG rule development. </w:t>
      </w:r>
    </w:p>
    <w:p w14:paraId="50053B3E" w14:textId="77777777" w:rsidR="001A116E" w:rsidRPr="00A73FFC" w:rsidRDefault="001A116E" w:rsidP="001A116E">
      <w:pPr>
        <w:spacing w:line="276" w:lineRule="auto"/>
        <w:rPr>
          <w:bCs/>
        </w:rPr>
      </w:pPr>
    </w:p>
    <w:p w14:paraId="73BEAB09" w14:textId="5CBF84DE" w:rsidR="001A116E" w:rsidRPr="004F18D6" w:rsidRDefault="001A116E" w:rsidP="001A116E">
      <w:pPr>
        <w:spacing w:line="276" w:lineRule="auto"/>
      </w:pPr>
      <w:r w:rsidRPr="004F18D6">
        <w:t xml:space="preserve">BCG </w:t>
      </w:r>
      <w:r w:rsidR="00486BDA">
        <w:t xml:space="preserve">level </w:t>
      </w:r>
      <w:r w:rsidRPr="004F18D6">
        <w:t>1 was not expected to occur in the MRG and was not described conceptually or with model rules by the fish experts.</w:t>
      </w:r>
      <w:r>
        <w:t xml:space="preserve"> </w:t>
      </w:r>
      <w:r w:rsidRPr="004F18D6">
        <w:rPr>
          <w:bCs/>
        </w:rPr>
        <w:t xml:space="preserve">Although no sites were rated as BCG </w:t>
      </w:r>
      <w:r w:rsidR="00486BDA">
        <w:t xml:space="preserve">level </w:t>
      </w:r>
      <w:r w:rsidRPr="004F18D6">
        <w:rPr>
          <w:bCs/>
        </w:rPr>
        <w:t xml:space="preserve">2, the experts did develop </w:t>
      </w:r>
      <w:r w:rsidRPr="004F18D6">
        <w:t xml:space="preserve">conceptual rules for </w:t>
      </w:r>
      <w:r w:rsidR="00486BDA">
        <w:t xml:space="preserve">level </w:t>
      </w:r>
      <w:r w:rsidRPr="004F18D6">
        <w:t xml:space="preserve">2. </w:t>
      </w:r>
      <w:r>
        <w:t xml:space="preserve">The experts also developed rules for BCG </w:t>
      </w:r>
      <w:r w:rsidR="00486BDA">
        <w:t xml:space="preserve">level </w:t>
      </w:r>
      <w:r>
        <w:t xml:space="preserve">3 based solely upon the Sublette presence/absence data; </w:t>
      </w:r>
      <w:r w:rsidR="00107202">
        <w:t>six</w:t>
      </w:r>
      <w:r>
        <w:t xml:space="preserve"> of the eight rules were based on species data, only </w:t>
      </w:r>
      <w:r w:rsidR="00107202">
        <w:t>two</w:t>
      </w:r>
      <w:r>
        <w:t xml:space="preserve"> were based on number of individuals. BCG </w:t>
      </w:r>
      <w:r w:rsidR="00486BDA">
        <w:t xml:space="preserve">levels </w:t>
      </w:r>
      <w:r>
        <w:t>4, 5 and 6 were based on sites that included count information.</w:t>
      </w:r>
    </w:p>
    <w:p w14:paraId="74B47F96" w14:textId="77777777" w:rsidR="001A116E" w:rsidRDefault="001A116E" w:rsidP="001A116E"/>
    <w:p w14:paraId="6FE1F410" w14:textId="35F37341" w:rsidR="002C285D" w:rsidRDefault="002C285D" w:rsidP="004D2196">
      <w:pPr>
        <w:pStyle w:val="CommentText"/>
        <w:spacing w:line="276" w:lineRule="auto"/>
        <w:rPr>
          <w:rFonts w:cs="Times New Roman"/>
          <w:sz w:val="24"/>
          <w:szCs w:val="24"/>
        </w:rPr>
      </w:pPr>
      <w:r w:rsidRPr="00086A10">
        <w:rPr>
          <w:rFonts w:cs="Times New Roman"/>
          <w:sz w:val="24"/>
          <w:szCs w:val="24"/>
        </w:rPr>
        <w:t xml:space="preserve">The experts identified a set of indicators and metrics that they used to distinguish BCG </w:t>
      </w:r>
      <w:r w:rsidR="00486BDA">
        <w:t>levels</w:t>
      </w:r>
      <w:r w:rsidRPr="00086A10">
        <w:rPr>
          <w:rFonts w:cs="Times New Roman"/>
          <w:sz w:val="24"/>
          <w:szCs w:val="24"/>
        </w:rPr>
        <w:t xml:space="preserve">, including percentages of sensitive species and individuals; </w:t>
      </w:r>
      <w:r w:rsidRPr="00086A10">
        <w:rPr>
          <w:rFonts w:eastAsia="Times New Roman" w:cs="Times New Roman"/>
          <w:sz w:val="24"/>
          <w:szCs w:val="24"/>
        </w:rPr>
        <w:t>number of native long-lived large-bodied fish</w:t>
      </w:r>
      <w:r w:rsidRPr="00086A10">
        <w:rPr>
          <w:rFonts w:cs="Times New Roman"/>
          <w:sz w:val="24"/>
          <w:szCs w:val="24"/>
        </w:rPr>
        <w:t xml:space="preserve">, </w:t>
      </w:r>
      <w:r w:rsidRPr="00086A10">
        <w:rPr>
          <w:rFonts w:eastAsia="Times New Roman" w:cs="Times New Roman"/>
          <w:sz w:val="24"/>
          <w:szCs w:val="24"/>
        </w:rPr>
        <w:t xml:space="preserve">pelagic broadcast spawners, non-native taxa and native </w:t>
      </w:r>
      <w:r w:rsidR="00486BDA">
        <w:rPr>
          <w:rFonts w:eastAsia="Times New Roman" w:cs="Times New Roman"/>
          <w:sz w:val="24"/>
          <w:szCs w:val="24"/>
        </w:rPr>
        <w:t>c</w:t>
      </w:r>
      <w:r w:rsidR="00486BDA" w:rsidRPr="00086A10">
        <w:rPr>
          <w:rFonts w:eastAsia="Times New Roman" w:cs="Times New Roman"/>
          <w:sz w:val="24"/>
          <w:szCs w:val="24"/>
        </w:rPr>
        <w:t xml:space="preserve">yprinid </w:t>
      </w:r>
      <w:r w:rsidRPr="00086A10">
        <w:rPr>
          <w:rFonts w:eastAsia="Times New Roman" w:cs="Times New Roman"/>
          <w:sz w:val="24"/>
          <w:szCs w:val="24"/>
        </w:rPr>
        <w:t>taxa</w:t>
      </w:r>
      <w:r w:rsidRPr="00086A10">
        <w:rPr>
          <w:rFonts w:cs="Times New Roman"/>
          <w:sz w:val="24"/>
          <w:szCs w:val="24"/>
        </w:rPr>
        <w:t xml:space="preserve">. </w:t>
      </w:r>
      <w:r>
        <w:rPr>
          <w:rFonts w:cs="Times New Roman"/>
          <w:sz w:val="24"/>
          <w:szCs w:val="24"/>
        </w:rPr>
        <w:t>Full descriptions and ecological rationale</w:t>
      </w:r>
      <w:r w:rsidR="00486BDA">
        <w:rPr>
          <w:rFonts w:cs="Times New Roman"/>
          <w:sz w:val="24"/>
          <w:szCs w:val="24"/>
        </w:rPr>
        <w:t>s</w:t>
      </w:r>
      <w:r>
        <w:rPr>
          <w:rFonts w:cs="Times New Roman"/>
          <w:sz w:val="24"/>
          <w:szCs w:val="24"/>
        </w:rPr>
        <w:t xml:space="preserve"> for the indicators and metrics are provided in </w:t>
      </w:r>
      <w:r w:rsidRPr="006947EF">
        <w:rPr>
          <w:rFonts w:cs="Times New Roman"/>
          <w:b/>
          <w:bCs/>
          <w:sz w:val="24"/>
          <w:szCs w:val="24"/>
        </w:rPr>
        <w:t xml:space="preserve">Appendix </w:t>
      </w:r>
      <w:r w:rsidR="00E101B0">
        <w:rPr>
          <w:rFonts w:cs="Times New Roman"/>
          <w:b/>
          <w:bCs/>
          <w:sz w:val="24"/>
          <w:szCs w:val="24"/>
        </w:rPr>
        <w:t>I</w:t>
      </w:r>
      <w:r>
        <w:rPr>
          <w:rFonts w:cs="Times New Roman"/>
          <w:sz w:val="24"/>
          <w:szCs w:val="24"/>
        </w:rPr>
        <w:t>.</w:t>
      </w:r>
    </w:p>
    <w:p w14:paraId="4A5CEBBE" w14:textId="57995071" w:rsidR="002C285D" w:rsidRDefault="002C285D" w:rsidP="004D2196">
      <w:pPr>
        <w:spacing w:line="276" w:lineRule="auto"/>
        <w:rPr>
          <w:rFonts w:cs="Times New Roman"/>
          <w:bCs/>
        </w:rPr>
      </w:pPr>
      <w:r w:rsidRPr="00086A10">
        <w:rPr>
          <w:rFonts w:cs="Times New Roman"/>
        </w:rPr>
        <w:t xml:space="preserve">Based upon the analysis, a set of draft narrative fish rules was developed. These narrative </w:t>
      </w:r>
      <w:r w:rsidR="00486BDA">
        <w:t xml:space="preserve">level </w:t>
      </w:r>
      <w:r w:rsidRPr="00086A10">
        <w:rPr>
          <w:rFonts w:cs="Times New Roman"/>
        </w:rPr>
        <w:t xml:space="preserve">descriptions that the experts developed were qualitative (e.g., </w:t>
      </w:r>
      <w:r>
        <w:rPr>
          <w:rFonts w:eastAsia="Times New Roman" w:cs="Times New Roman"/>
        </w:rPr>
        <w:t>s</w:t>
      </w:r>
      <w:r w:rsidRPr="00086A10">
        <w:rPr>
          <w:rFonts w:eastAsia="Times New Roman" w:cs="Times New Roman"/>
        </w:rPr>
        <w:t xml:space="preserve">ensitive and intermediate tolerant species </w:t>
      </w:r>
      <w:r w:rsidRPr="000C2552">
        <w:rPr>
          <w:rFonts w:eastAsia="Times New Roman" w:cs="Times New Roman"/>
          <w:i/>
          <w:iCs/>
        </w:rPr>
        <w:t>dominate</w:t>
      </w:r>
      <w:r w:rsidRPr="00086A10">
        <w:rPr>
          <w:rFonts w:cs="Times New Roman"/>
        </w:rPr>
        <w:t xml:space="preserve">, </w:t>
      </w:r>
      <w:r w:rsidRPr="000C2552">
        <w:rPr>
          <w:rFonts w:eastAsia="Times New Roman" w:cs="Times New Roman"/>
          <w:i/>
          <w:iCs/>
        </w:rPr>
        <w:t>good</w:t>
      </w:r>
      <w:r w:rsidRPr="00086A10">
        <w:rPr>
          <w:rFonts w:eastAsia="Times New Roman" w:cs="Times New Roman"/>
        </w:rPr>
        <w:t xml:space="preserve"> number of native long-lived large-bodied fish</w:t>
      </w:r>
      <w:r w:rsidRPr="00086A10">
        <w:rPr>
          <w:rFonts w:cs="Times New Roman"/>
        </w:rPr>
        <w:t xml:space="preserve">). </w:t>
      </w:r>
      <w:r w:rsidRPr="00086A10">
        <w:rPr>
          <w:rFonts w:cs="Times New Roman"/>
          <w:bCs/>
        </w:rPr>
        <w:t>The narrative decision rules exhibited a general pattern of decreasing richness, especially of sensitive or specialist fish, as biological condition degrades (</w:t>
      </w:r>
      <w:r w:rsidR="004D2196" w:rsidRPr="00120B38">
        <w:rPr>
          <w:rFonts w:cs="Times New Roman"/>
          <w:b/>
          <w:bCs/>
        </w:rPr>
        <w:fldChar w:fldCharType="begin"/>
      </w:r>
      <w:r w:rsidR="004D2196" w:rsidRPr="00120B38">
        <w:rPr>
          <w:rFonts w:cs="Times New Roman"/>
          <w:b/>
          <w:bCs/>
        </w:rPr>
        <w:instrText xml:space="preserve"> REF _Ref52463048 \h </w:instrText>
      </w:r>
      <w:r w:rsidR="00120B38" w:rsidRPr="00120B38">
        <w:rPr>
          <w:rFonts w:cs="Times New Roman"/>
          <w:b/>
          <w:bCs/>
        </w:rPr>
        <w:instrText xml:space="preserve"> \* MERGEFORMAT </w:instrText>
      </w:r>
      <w:r w:rsidR="004D2196" w:rsidRPr="00120B38">
        <w:rPr>
          <w:rFonts w:cs="Times New Roman"/>
          <w:b/>
          <w:bCs/>
        </w:rPr>
      </w:r>
      <w:r w:rsidR="004D2196" w:rsidRPr="00120B38">
        <w:rPr>
          <w:rFonts w:cs="Times New Roman"/>
          <w:b/>
          <w:bCs/>
        </w:rPr>
        <w:fldChar w:fldCharType="separate"/>
      </w:r>
      <w:r w:rsidR="004D2196" w:rsidRPr="00120B38">
        <w:rPr>
          <w:b/>
          <w:bCs/>
        </w:rPr>
        <w:t xml:space="preserve">Table </w:t>
      </w:r>
      <w:r w:rsidR="004D2196" w:rsidRPr="00120B38">
        <w:rPr>
          <w:b/>
          <w:bCs/>
          <w:noProof/>
        </w:rPr>
        <w:t>13</w:t>
      </w:r>
      <w:r w:rsidR="004D2196" w:rsidRPr="00120B38">
        <w:rPr>
          <w:rFonts w:cs="Times New Roman"/>
          <w:b/>
          <w:bCs/>
        </w:rPr>
        <w:fldChar w:fldCharType="end"/>
      </w:r>
      <w:r w:rsidRPr="00086A10">
        <w:rPr>
          <w:rFonts w:cs="Times New Roman"/>
          <w:b/>
          <w:bCs/>
        </w:rPr>
        <w:t>)</w:t>
      </w:r>
      <w:r w:rsidRPr="00086A10">
        <w:rPr>
          <w:rFonts w:cs="Times New Roman"/>
          <w:bCs/>
        </w:rPr>
        <w:t xml:space="preserve">.  </w:t>
      </w:r>
    </w:p>
    <w:p w14:paraId="1CE75C0C" w14:textId="72C30C0D" w:rsidR="006D21BB" w:rsidRDefault="006D21BB" w:rsidP="004D2196">
      <w:pPr>
        <w:spacing w:line="276" w:lineRule="auto"/>
        <w:rPr>
          <w:rFonts w:cs="Times New Roman"/>
          <w:bCs/>
        </w:rPr>
      </w:pPr>
    </w:p>
    <w:p w14:paraId="3FB24ACE" w14:textId="35EC92E2" w:rsidR="006D21BB" w:rsidRDefault="006D21BB" w:rsidP="004D2196">
      <w:pPr>
        <w:spacing w:line="276" w:lineRule="auto"/>
        <w:rPr>
          <w:rFonts w:cs="Times New Roman"/>
          <w:bCs/>
        </w:rPr>
      </w:pPr>
    </w:p>
    <w:p w14:paraId="2D698F1D" w14:textId="77777777" w:rsidR="002C285D" w:rsidRPr="00086A10" w:rsidRDefault="002C285D" w:rsidP="004D2196">
      <w:pPr>
        <w:spacing w:line="276" w:lineRule="auto"/>
        <w:rPr>
          <w:rFonts w:eastAsia="Times New Roman" w:cs="Times New Roman"/>
        </w:rPr>
      </w:pPr>
    </w:p>
    <w:p w14:paraId="57FCF2A6" w14:textId="1A9B969F" w:rsidR="004D2196" w:rsidRDefault="004D2196" w:rsidP="004D2196">
      <w:pPr>
        <w:pStyle w:val="Caption"/>
        <w:keepNext/>
      </w:pPr>
      <w:bookmarkStart w:id="77" w:name="_Ref52463048"/>
      <w:bookmarkStart w:id="78" w:name="_Toc55381336"/>
      <w:r>
        <w:t xml:space="preserve">Table </w:t>
      </w:r>
      <w:fldSimple w:instr=" SEQ Table \* ARABIC ">
        <w:r w:rsidR="00110136">
          <w:rPr>
            <w:noProof/>
          </w:rPr>
          <w:t>13</w:t>
        </w:r>
      </w:fldSimple>
      <w:bookmarkEnd w:id="77"/>
      <w:r w:rsidRPr="00BC5DB1">
        <w:rPr>
          <w:rFonts w:cs="Times New Roman"/>
        </w:rPr>
        <w:t xml:space="preserve">. Draft </w:t>
      </w:r>
      <w:r>
        <w:rPr>
          <w:rFonts w:cs="Times New Roman"/>
        </w:rPr>
        <w:t>f</w:t>
      </w:r>
      <w:r w:rsidRPr="00BC5DB1">
        <w:rPr>
          <w:rFonts w:cs="Times New Roman"/>
        </w:rPr>
        <w:t xml:space="preserve">ish </w:t>
      </w:r>
      <w:r>
        <w:rPr>
          <w:rFonts w:cs="Times New Roman"/>
        </w:rPr>
        <w:t>n</w:t>
      </w:r>
      <w:r w:rsidRPr="00BC5DB1">
        <w:rPr>
          <w:rFonts w:cs="Times New Roman"/>
        </w:rPr>
        <w:t xml:space="preserve">arrative </w:t>
      </w:r>
      <w:r>
        <w:rPr>
          <w:rFonts w:cs="Times New Roman"/>
        </w:rPr>
        <w:t>r</w:t>
      </w:r>
      <w:r w:rsidRPr="00BC5DB1">
        <w:rPr>
          <w:rFonts w:cs="Times New Roman"/>
        </w:rPr>
        <w:t>ules</w:t>
      </w:r>
      <w:r>
        <w:rPr>
          <w:rFonts w:cs="Times New Roman"/>
        </w:rPr>
        <w:t xml:space="preserve"> </w:t>
      </w:r>
      <w:r w:rsidRPr="00BC5DB1">
        <w:rPr>
          <w:rFonts w:cs="Times New Roman"/>
        </w:rPr>
        <w:t>from workshop</w:t>
      </w:r>
      <w:r>
        <w:rPr>
          <w:rFonts w:cs="Times New Roman"/>
        </w:rPr>
        <w:t>. Qualitative descriptors are shown in italics.</w:t>
      </w:r>
      <w:r w:rsidR="006D21BB">
        <w:rPr>
          <w:rFonts w:cs="Times New Roman"/>
        </w:rPr>
        <w:t xml:space="preserve"> (</w:t>
      </w:r>
      <w:r w:rsidR="00310925">
        <w:rPr>
          <w:rFonts w:cs="Times New Roman"/>
        </w:rPr>
        <w:t>Continued on following page)</w:t>
      </w:r>
      <w:bookmarkEnd w:id="78"/>
    </w:p>
    <w:tbl>
      <w:tblPr>
        <w:tblStyle w:val="TableGrid"/>
        <w:tblW w:w="0" w:type="auto"/>
        <w:tblLook w:val="04A0" w:firstRow="1" w:lastRow="0" w:firstColumn="1" w:lastColumn="0" w:noHBand="0" w:noVBand="1"/>
      </w:tblPr>
      <w:tblGrid>
        <w:gridCol w:w="2155"/>
        <w:gridCol w:w="6930"/>
      </w:tblGrid>
      <w:tr w:rsidR="002C285D" w14:paraId="7549872A" w14:textId="77777777" w:rsidTr="002A3208">
        <w:tc>
          <w:tcPr>
            <w:tcW w:w="2155" w:type="dxa"/>
          </w:tcPr>
          <w:p w14:paraId="6F26220E" w14:textId="77777777" w:rsidR="002C285D" w:rsidRPr="00FC6C25" w:rsidRDefault="002C285D" w:rsidP="002A3208">
            <w:pPr>
              <w:rPr>
                <w:rFonts w:cs="Times New Roman"/>
                <w:b/>
                <w:bCs/>
                <w:sz w:val="20"/>
                <w:szCs w:val="20"/>
              </w:rPr>
            </w:pPr>
            <w:r w:rsidRPr="00FC6C25">
              <w:rPr>
                <w:rFonts w:cs="Times New Roman"/>
                <w:b/>
                <w:bCs/>
                <w:sz w:val="20"/>
                <w:szCs w:val="20"/>
              </w:rPr>
              <w:t>BCG Metric</w:t>
            </w:r>
          </w:p>
        </w:tc>
        <w:tc>
          <w:tcPr>
            <w:tcW w:w="6930" w:type="dxa"/>
          </w:tcPr>
          <w:p w14:paraId="24F565A7" w14:textId="77777777" w:rsidR="002C285D" w:rsidRPr="00FC6C25" w:rsidRDefault="002C285D" w:rsidP="002A3208">
            <w:pPr>
              <w:rPr>
                <w:rFonts w:cs="Times New Roman"/>
                <w:b/>
                <w:bCs/>
                <w:sz w:val="20"/>
                <w:szCs w:val="20"/>
              </w:rPr>
            </w:pPr>
            <w:r w:rsidRPr="00FC6C25">
              <w:rPr>
                <w:rFonts w:cs="Times New Roman"/>
                <w:b/>
                <w:bCs/>
                <w:sz w:val="20"/>
                <w:szCs w:val="20"/>
              </w:rPr>
              <w:t>BCG Narrative Rule</w:t>
            </w:r>
          </w:p>
        </w:tc>
      </w:tr>
      <w:tr w:rsidR="002C285D" w14:paraId="650DB108" w14:textId="77777777" w:rsidTr="002A3208">
        <w:tc>
          <w:tcPr>
            <w:tcW w:w="9085" w:type="dxa"/>
            <w:gridSpan w:val="2"/>
            <w:shd w:val="clear" w:color="auto" w:fill="92D050"/>
          </w:tcPr>
          <w:p w14:paraId="20D34BBF" w14:textId="77777777" w:rsidR="002C285D" w:rsidRPr="00FC6C25" w:rsidRDefault="002C285D" w:rsidP="002A3208">
            <w:pPr>
              <w:rPr>
                <w:rFonts w:cs="Times New Roman"/>
                <w:sz w:val="20"/>
                <w:szCs w:val="20"/>
              </w:rPr>
            </w:pPr>
            <w:r w:rsidRPr="00FC6C25">
              <w:rPr>
                <w:rFonts w:eastAsia="Times New Roman" w:cs="Times New Roman"/>
                <w:b/>
                <w:bCs/>
                <w:color w:val="000000"/>
                <w:sz w:val="20"/>
                <w:szCs w:val="20"/>
              </w:rPr>
              <w:t>BCG Level 2 (No survey samples were identified, rules are conceptual)</w:t>
            </w:r>
          </w:p>
        </w:tc>
      </w:tr>
      <w:tr w:rsidR="002C285D" w14:paraId="5A8F1144" w14:textId="77777777" w:rsidTr="002A3208">
        <w:tc>
          <w:tcPr>
            <w:tcW w:w="2155" w:type="dxa"/>
          </w:tcPr>
          <w:p w14:paraId="594D6728" w14:textId="77777777" w:rsidR="002C285D" w:rsidRPr="00FC6C25" w:rsidRDefault="002C285D" w:rsidP="002A3208">
            <w:pPr>
              <w:rPr>
                <w:rFonts w:cs="Times New Roman"/>
                <w:sz w:val="20"/>
                <w:szCs w:val="20"/>
              </w:rPr>
            </w:pPr>
            <w:r w:rsidRPr="00FC6C25">
              <w:rPr>
                <w:rFonts w:eastAsia="Times New Roman" w:cs="Times New Roman"/>
                <w:sz w:val="20"/>
                <w:szCs w:val="20"/>
              </w:rPr>
              <w:t>pt_Att1234</w:t>
            </w:r>
          </w:p>
        </w:tc>
        <w:tc>
          <w:tcPr>
            <w:tcW w:w="6930" w:type="dxa"/>
          </w:tcPr>
          <w:p w14:paraId="097B4EEA" w14:textId="77777777" w:rsidR="002C285D" w:rsidRPr="00FC6C25" w:rsidRDefault="002C285D" w:rsidP="002A3208">
            <w:pPr>
              <w:rPr>
                <w:rFonts w:cs="Times New Roman"/>
                <w:sz w:val="20"/>
                <w:szCs w:val="20"/>
              </w:rPr>
            </w:pPr>
            <w:r w:rsidRPr="00FC6C25">
              <w:rPr>
                <w:rFonts w:eastAsia="Times New Roman" w:cs="Times New Roman"/>
                <w:color w:val="000000"/>
                <w:sz w:val="20"/>
                <w:szCs w:val="20"/>
              </w:rPr>
              <w:t xml:space="preserve">Sensitive and intermediate tolerant </w:t>
            </w:r>
            <w:r w:rsidRPr="006A4597">
              <w:rPr>
                <w:rFonts w:eastAsia="Times New Roman" w:cs="Times New Roman"/>
                <w:color w:val="000000"/>
                <w:sz w:val="20"/>
                <w:szCs w:val="20"/>
              </w:rPr>
              <w:t>species</w:t>
            </w:r>
            <w:r w:rsidRPr="00FC6C25">
              <w:rPr>
                <w:rFonts w:eastAsia="Times New Roman" w:cs="Times New Roman"/>
                <w:color w:val="000000"/>
                <w:sz w:val="20"/>
                <w:szCs w:val="20"/>
              </w:rPr>
              <w:t xml:space="preserve"> </w:t>
            </w:r>
            <w:r w:rsidRPr="006A4597">
              <w:rPr>
                <w:rFonts w:eastAsia="Times New Roman" w:cs="Times New Roman"/>
                <w:color w:val="000000"/>
                <w:sz w:val="20"/>
                <w:szCs w:val="20"/>
              </w:rPr>
              <w:t>dominate</w:t>
            </w:r>
            <w:r w:rsidRPr="00FC6C25">
              <w:rPr>
                <w:rFonts w:eastAsia="Times New Roman" w:cs="Times New Roman"/>
                <w:color w:val="000000"/>
                <w:sz w:val="20"/>
                <w:szCs w:val="20"/>
              </w:rPr>
              <w:t xml:space="preserve"> (Attributes </w:t>
            </w:r>
            <w:r>
              <w:rPr>
                <w:rFonts w:eastAsia="Times New Roman" w:cs="Times New Roman"/>
                <w:color w:val="000000"/>
                <w:sz w:val="20"/>
                <w:szCs w:val="20"/>
              </w:rPr>
              <w:t>I</w:t>
            </w:r>
            <w:r w:rsidRPr="00FC6C25">
              <w:rPr>
                <w:rFonts w:eastAsia="Times New Roman" w:cs="Times New Roman"/>
                <w:color w:val="000000"/>
                <w:sz w:val="20"/>
                <w:szCs w:val="20"/>
              </w:rPr>
              <w:t>-</w:t>
            </w:r>
            <w:r>
              <w:rPr>
                <w:rFonts w:eastAsia="Times New Roman" w:cs="Times New Roman"/>
                <w:color w:val="000000"/>
                <w:sz w:val="20"/>
                <w:szCs w:val="20"/>
              </w:rPr>
              <w:t>IV</w:t>
            </w:r>
            <w:r w:rsidRPr="00FC6C25">
              <w:rPr>
                <w:rFonts w:eastAsia="Times New Roman" w:cs="Times New Roman"/>
                <w:color w:val="000000"/>
                <w:sz w:val="20"/>
                <w:szCs w:val="20"/>
              </w:rPr>
              <w:t>)</w:t>
            </w:r>
          </w:p>
        </w:tc>
      </w:tr>
      <w:tr w:rsidR="002C285D" w14:paraId="76331714" w14:textId="77777777" w:rsidTr="002A3208">
        <w:tc>
          <w:tcPr>
            <w:tcW w:w="2155" w:type="dxa"/>
          </w:tcPr>
          <w:p w14:paraId="3D9648A0" w14:textId="77777777" w:rsidR="002C285D" w:rsidRPr="00FC6C25" w:rsidRDefault="002C285D" w:rsidP="002A3208">
            <w:pPr>
              <w:rPr>
                <w:rFonts w:cs="Times New Roman"/>
                <w:sz w:val="20"/>
                <w:szCs w:val="20"/>
              </w:rPr>
            </w:pPr>
            <w:r w:rsidRPr="00FC6C25">
              <w:rPr>
                <w:rFonts w:eastAsia="Times New Roman" w:cs="Times New Roman"/>
                <w:sz w:val="20"/>
                <w:szCs w:val="20"/>
              </w:rPr>
              <w:t>pi_Att1234</w:t>
            </w:r>
          </w:p>
        </w:tc>
        <w:tc>
          <w:tcPr>
            <w:tcW w:w="6930" w:type="dxa"/>
          </w:tcPr>
          <w:p w14:paraId="496D03AE" w14:textId="77777777" w:rsidR="002C285D" w:rsidRPr="00FC6C25" w:rsidRDefault="002C285D" w:rsidP="002A3208">
            <w:pPr>
              <w:rPr>
                <w:rFonts w:cs="Times New Roman"/>
                <w:sz w:val="20"/>
                <w:szCs w:val="20"/>
              </w:rPr>
            </w:pPr>
            <w:r w:rsidRPr="00FC6C25">
              <w:rPr>
                <w:rFonts w:eastAsia="Times New Roman" w:cs="Times New Roman"/>
                <w:color w:val="000000"/>
                <w:sz w:val="20"/>
                <w:szCs w:val="20"/>
              </w:rPr>
              <w:t xml:space="preserve">Sensitive and intermediate tolerant </w:t>
            </w:r>
            <w:r w:rsidRPr="006A4597">
              <w:rPr>
                <w:rFonts w:eastAsia="Times New Roman" w:cs="Times New Roman"/>
                <w:color w:val="000000"/>
                <w:sz w:val="20"/>
                <w:szCs w:val="20"/>
              </w:rPr>
              <w:t>individuals</w:t>
            </w:r>
            <w:r w:rsidRPr="00FC6C25">
              <w:rPr>
                <w:rFonts w:eastAsia="Times New Roman" w:cs="Times New Roman"/>
                <w:color w:val="000000"/>
                <w:sz w:val="20"/>
                <w:szCs w:val="20"/>
              </w:rPr>
              <w:t xml:space="preserve"> </w:t>
            </w:r>
            <w:r w:rsidRPr="006A4597">
              <w:rPr>
                <w:rFonts w:eastAsia="Times New Roman" w:cs="Times New Roman"/>
                <w:color w:val="000000"/>
                <w:sz w:val="20"/>
                <w:szCs w:val="20"/>
              </w:rPr>
              <w:t>dominate</w:t>
            </w:r>
            <w:r w:rsidRPr="00FC6C25">
              <w:rPr>
                <w:rFonts w:eastAsia="Times New Roman" w:cs="Times New Roman"/>
                <w:color w:val="000000"/>
                <w:sz w:val="20"/>
                <w:szCs w:val="20"/>
              </w:rPr>
              <w:t xml:space="preserve"> (Attributes (</w:t>
            </w:r>
            <w:r>
              <w:rPr>
                <w:rFonts w:eastAsia="Times New Roman" w:cs="Times New Roman"/>
                <w:color w:val="000000"/>
                <w:sz w:val="20"/>
                <w:szCs w:val="20"/>
              </w:rPr>
              <w:t>I</w:t>
            </w:r>
            <w:r w:rsidRPr="00FC6C25">
              <w:rPr>
                <w:rFonts w:eastAsia="Times New Roman" w:cs="Times New Roman"/>
                <w:color w:val="000000"/>
                <w:sz w:val="20"/>
                <w:szCs w:val="20"/>
              </w:rPr>
              <w:t>-</w:t>
            </w:r>
            <w:r>
              <w:rPr>
                <w:rFonts w:eastAsia="Times New Roman" w:cs="Times New Roman"/>
                <w:color w:val="000000"/>
                <w:sz w:val="20"/>
                <w:szCs w:val="20"/>
              </w:rPr>
              <w:t>IV</w:t>
            </w:r>
            <w:r w:rsidRPr="00FC6C25">
              <w:rPr>
                <w:rFonts w:eastAsia="Times New Roman" w:cs="Times New Roman"/>
                <w:color w:val="000000"/>
                <w:sz w:val="20"/>
                <w:szCs w:val="20"/>
              </w:rPr>
              <w:t>)</w:t>
            </w:r>
          </w:p>
        </w:tc>
      </w:tr>
      <w:tr w:rsidR="002C285D" w14:paraId="38C50B5C" w14:textId="77777777" w:rsidTr="002A3208">
        <w:tc>
          <w:tcPr>
            <w:tcW w:w="2155" w:type="dxa"/>
          </w:tcPr>
          <w:p w14:paraId="2109578C" w14:textId="77777777" w:rsidR="002C285D" w:rsidRPr="00FC6C25" w:rsidRDefault="002C285D" w:rsidP="002A3208">
            <w:pPr>
              <w:rPr>
                <w:rFonts w:cs="Times New Roman"/>
                <w:sz w:val="20"/>
                <w:szCs w:val="20"/>
              </w:rPr>
            </w:pPr>
            <w:proofErr w:type="spellStart"/>
            <w:r w:rsidRPr="00FC6C25">
              <w:rPr>
                <w:rFonts w:eastAsia="Times New Roman" w:cs="Times New Roman"/>
                <w:sz w:val="20"/>
                <w:szCs w:val="20"/>
              </w:rPr>
              <w:t>nt_LLNLB</w:t>
            </w:r>
            <w:proofErr w:type="spellEnd"/>
          </w:p>
        </w:tc>
        <w:tc>
          <w:tcPr>
            <w:tcW w:w="6930" w:type="dxa"/>
          </w:tcPr>
          <w:p w14:paraId="7E70644E" w14:textId="77777777" w:rsidR="002C285D" w:rsidRPr="00FC6C25" w:rsidRDefault="002C285D" w:rsidP="002A3208">
            <w:pPr>
              <w:rPr>
                <w:rFonts w:cs="Times New Roman"/>
                <w:sz w:val="20"/>
                <w:szCs w:val="20"/>
              </w:rPr>
            </w:pPr>
            <w:r w:rsidRPr="00CE1E5E">
              <w:rPr>
                <w:rFonts w:eastAsia="Times New Roman" w:cs="Times New Roman"/>
                <w:i/>
                <w:iCs/>
                <w:color w:val="000000"/>
                <w:sz w:val="20"/>
                <w:szCs w:val="20"/>
              </w:rPr>
              <w:t>Good</w:t>
            </w:r>
            <w:r w:rsidRPr="00FC6C25">
              <w:rPr>
                <w:rFonts w:eastAsia="Times New Roman" w:cs="Times New Roman"/>
                <w:color w:val="000000"/>
                <w:sz w:val="20"/>
                <w:szCs w:val="20"/>
              </w:rPr>
              <w:t xml:space="preserve"> number of native long-lived large-bodied fish</w:t>
            </w:r>
          </w:p>
        </w:tc>
      </w:tr>
      <w:tr w:rsidR="002C285D" w14:paraId="1BFD78AE" w14:textId="77777777" w:rsidTr="002A3208">
        <w:tc>
          <w:tcPr>
            <w:tcW w:w="2155" w:type="dxa"/>
          </w:tcPr>
          <w:p w14:paraId="7A51882F" w14:textId="77777777" w:rsidR="002C285D" w:rsidRPr="00FC6C25" w:rsidRDefault="002C285D" w:rsidP="002A3208">
            <w:pPr>
              <w:rPr>
                <w:rFonts w:cs="Times New Roman"/>
                <w:sz w:val="20"/>
                <w:szCs w:val="20"/>
              </w:rPr>
            </w:pPr>
            <w:r w:rsidRPr="00FC6C25">
              <w:rPr>
                <w:rFonts w:eastAsia="Times New Roman" w:cs="Times New Roman"/>
                <w:sz w:val="20"/>
                <w:szCs w:val="20"/>
              </w:rPr>
              <w:t>NatvMinnAtt14 Taxa</w:t>
            </w:r>
          </w:p>
        </w:tc>
        <w:tc>
          <w:tcPr>
            <w:tcW w:w="6930" w:type="dxa"/>
          </w:tcPr>
          <w:p w14:paraId="24E26305" w14:textId="38D7BCE1" w:rsidR="002C285D" w:rsidRPr="00FC6C25" w:rsidRDefault="002C285D" w:rsidP="002A3208">
            <w:pPr>
              <w:rPr>
                <w:rFonts w:cs="Times New Roman"/>
                <w:sz w:val="20"/>
                <w:szCs w:val="20"/>
              </w:rPr>
            </w:pPr>
            <w:r w:rsidRPr="00CE1E5E">
              <w:rPr>
                <w:rFonts w:eastAsia="Times New Roman" w:cs="Times New Roman"/>
                <w:i/>
                <w:iCs/>
                <w:color w:val="000000"/>
                <w:sz w:val="20"/>
                <w:szCs w:val="20"/>
              </w:rPr>
              <w:t>High</w:t>
            </w:r>
            <w:r w:rsidRPr="00FC6C25">
              <w:rPr>
                <w:rFonts w:eastAsia="Times New Roman" w:cs="Times New Roman"/>
                <w:color w:val="000000"/>
                <w:sz w:val="20"/>
                <w:szCs w:val="20"/>
              </w:rPr>
              <w:t xml:space="preserve"> number of native </w:t>
            </w:r>
            <w:proofErr w:type="spellStart"/>
            <w:r w:rsidRPr="00FC6C25">
              <w:rPr>
                <w:rFonts w:eastAsia="Times New Roman" w:cs="Times New Roman"/>
                <w:color w:val="000000"/>
                <w:sz w:val="20"/>
                <w:szCs w:val="20"/>
              </w:rPr>
              <w:t>Att</w:t>
            </w:r>
            <w:proofErr w:type="spellEnd"/>
            <w:r w:rsidRPr="00FC6C25">
              <w:rPr>
                <w:rFonts w:eastAsia="Times New Roman" w:cs="Times New Roman"/>
                <w:color w:val="000000"/>
                <w:sz w:val="20"/>
                <w:szCs w:val="20"/>
              </w:rPr>
              <w:t xml:space="preserve"> </w:t>
            </w:r>
            <w:r>
              <w:rPr>
                <w:rFonts w:eastAsia="Times New Roman" w:cs="Times New Roman"/>
                <w:color w:val="000000"/>
                <w:sz w:val="20"/>
                <w:szCs w:val="20"/>
              </w:rPr>
              <w:t>I</w:t>
            </w:r>
            <w:r w:rsidRPr="00FC6C25">
              <w:rPr>
                <w:rFonts w:eastAsia="Times New Roman" w:cs="Times New Roman"/>
                <w:color w:val="000000"/>
                <w:sz w:val="20"/>
                <w:szCs w:val="20"/>
              </w:rPr>
              <w:t>-</w:t>
            </w:r>
            <w:r>
              <w:rPr>
                <w:rFonts w:eastAsia="Times New Roman" w:cs="Times New Roman"/>
                <w:color w:val="000000"/>
                <w:sz w:val="20"/>
                <w:szCs w:val="20"/>
              </w:rPr>
              <w:t>IV</w:t>
            </w:r>
            <w:r w:rsidRPr="00FC6C25">
              <w:rPr>
                <w:rFonts w:eastAsia="Times New Roman" w:cs="Times New Roman"/>
                <w:color w:val="000000"/>
                <w:sz w:val="20"/>
                <w:szCs w:val="20"/>
              </w:rPr>
              <w:t xml:space="preserve"> </w:t>
            </w:r>
            <w:r w:rsidR="00B867FA">
              <w:rPr>
                <w:rFonts w:eastAsia="Times New Roman" w:cs="Times New Roman"/>
                <w:color w:val="000000"/>
                <w:sz w:val="20"/>
                <w:szCs w:val="20"/>
              </w:rPr>
              <w:t>c</w:t>
            </w:r>
            <w:r w:rsidR="00B867FA" w:rsidRPr="00FC6C25">
              <w:rPr>
                <w:rFonts w:eastAsia="Times New Roman" w:cs="Times New Roman"/>
                <w:color w:val="000000"/>
                <w:sz w:val="20"/>
                <w:szCs w:val="20"/>
              </w:rPr>
              <w:t xml:space="preserve">yprinid </w:t>
            </w:r>
            <w:r w:rsidRPr="00FC6C25">
              <w:rPr>
                <w:rFonts w:eastAsia="Times New Roman" w:cs="Times New Roman"/>
                <w:color w:val="000000"/>
                <w:sz w:val="20"/>
                <w:szCs w:val="20"/>
              </w:rPr>
              <w:t>taxa</w:t>
            </w:r>
          </w:p>
        </w:tc>
      </w:tr>
      <w:tr w:rsidR="002C285D" w14:paraId="76380DFE" w14:textId="77777777" w:rsidTr="002A3208">
        <w:tc>
          <w:tcPr>
            <w:tcW w:w="2155" w:type="dxa"/>
          </w:tcPr>
          <w:p w14:paraId="660B7816" w14:textId="7763109D" w:rsidR="002C285D" w:rsidRPr="00FC6C25" w:rsidRDefault="004018BD" w:rsidP="002A3208">
            <w:pPr>
              <w:rPr>
                <w:rFonts w:cs="Times New Roman"/>
                <w:sz w:val="20"/>
                <w:szCs w:val="20"/>
              </w:rPr>
            </w:pPr>
            <w:r>
              <w:rPr>
                <w:rFonts w:eastAsia="Times New Roman" w:cs="Times New Roman"/>
                <w:sz w:val="20"/>
                <w:szCs w:val="20"/>
              </w:rPr>
              <w:t>R</w:t>
            </w:r>
            <w:r w:rsidR="00591876">
              <w:rPr>
                <w:rFonts w:eastAsia="Times New Roman" w:cs="Times New Roman"/>
                <w:sz w:val="20"/>
                <w:szCs w:val="20"/>
              </w:rPr>
              <w:t xml:space="preserve">G </w:t>
            </w:r>
            <w:r w:rsidR="002C285D" w:rsidRPr="00FC6C25">
              <w:rPr>
                <w:rFonts w:eastAsia="Times New Roman" w:cs="Times New Roman"/>
                <w:sz w:val="20"/>
                <w:szCs w:val="20"/>
              </w:rPr>
              <w:t>Silver</w:t>
            </w:r>
            <w:r w:rsidR="00B867FA">
              <w:rPr>
                <w:rFonts w:eastAsia="Times New Roman" w:cs="Times New Roman"/>
                <w:sz w:val="20"/>
                <w:szCs w:val="20"/>
              </w:rPr>
              <w:t>y</w:t>
            </w:r>
            <w:r w:rsidR="002C285D" w:rsidRPr="00FC6C25">
              <w:rPr>
                <w:rFonts w:eastAsia="Times New Roman" w:cs="Times New Roman"/>
                <w:sz w:val="20"/>
                <w:szCs w:val="20"/>
              </w:rPr>
              <w:t xml:space="preserve"> Minnow </w:t>
            </w:r>
          </w:p>
        </w:tc>
        <w:tc>
          <w:tcPr>
            <w:tcW w:w="6930" w:type="dxa"/>
          </w:tcPr>
          <w:p w14:paraId="610ACBC4" w14:textId="41B5FDFC" w:rsidR="002C285D" w:rsidRPr="00FC6C25" w:rsidRDefault="00591876" w:rsidP="002A3208">
            <w:pPr>
              <w:rPr>
                <w:rFonts w:cs="Times New Roman"/>
                <w:sz w:val="20"/>
                <w:szCs w:val="20"/>
              </w:rPr>
            </w:pPr>
            <w:r>
              <w:rPr>
                <w:rFonts w:eastAsia="Times New Roman" w:cs="Times New Roman"/>
                <w:sz w:val="20"/>
                <w:szCs w:val="20"/>
              </w:rPr>
              <w:t xml:space="preserve">Rio Grande </w:t>
            </w:r>
            <w:r w:rsidR="002C285D" w:rsidRPr="00FC6C25">
              <w:rPr>
                <w:rFonts w:eastAsia="Times New Roman" w:cs="Times New Roman"/>
                <w:sz w:val="20"/>
                <w:szCs w:val="20"/>
              </w:rPr>
              <w:t>Silver</w:t>
            </w:r>
            <w:r w:rsidR="00B867FA">
              <w:rPr>
                <w:rFonts w:eastAsia="Times New Roman" w:cs="Times New Roman"/>
                <w:sz w:val="20"/>
                <w:szCs w:val="20"/>
              </w:rPr>
              <w:t>y</w:t>
            </w:r>
            <w:r w:rsidR="002C285D" w:rsidRPr="00FC6C25">
              <w:rPr>
                <w:rFonts w:eastAsia="Times New Roman" w:cs="Times New Roman"/>
                <w:sz w:val="20"/>
                <w:szCs w:val="20"/>
              </w:rPr>
              <w:t xml:space="preserve"> Minnow present</w:t>
            </w:r>
          </w:p>
        </w:tc>
      </w:tr>
      <w:tr w:rsidR="002C285D" w14:paraId="1A795719" w14:textId="77777777" w:rsidTr="002A3208">
        <w:tc>
          <w:tcPr>
            <w:tcW w:w="2155" w:type="dxa"/>
          </w:tcPr>
          <w:p w14:paraId="5F7DC9C6" w14:textId="77777777" w:rsidR="002C285D" w:rsidRPr="00FC6C25" w:rsidRDefault="002C285D" w:rsidP="002A3208">
            <w:pPr>
              <w:rPr>
                <w:rFonts w:cs="Times New Roman"/>
                <w:sz w:val="20"/>
                <w:szCs w:val="20"/>
              </w:rPr>
            </w:pPr>
            <w:r w:rsidRPr="00FC6C25">
              <w:rPr>
                <w:rFonts w:eastAsia="Times New Roman" w:cs="Times New Roman"/>
                <w:sz w:val="20"/>
                <w:szCs w:val="20"/>
              </w:rPr>
              <w:t>Broadcasters</w:t>
            </w:r>
          </w:p>
        </w:tc>
        <w:tc>
          <w:tcPr>
            <w:tcW w:w="6930" w:type="dxa"/>
          </w:tcPr>
          <w:p w14:paraId="77B29E8C" w14:textId="77777777" w:rsidR="002C285D" w:rsidRPr="00FC6C25" w:rsidRDefault="002C285D" w:rsidP="002A3208">
            <w:pPr>
              <w:rPr>
                <w:rFonts w:cs="Times New Roman"/>
                <w:sz w:val="20"/>
                <w:szCs w:val="20"/>
              </w:rPr>
            </w:pPr>
            <w:r w:rsidRPr="00CE1E5E">
              <w:rPr>
                <w:rFonts w:eastAsia="Times New Roman" w:cs="Times New Roman"/>
                <w:i/>
                <w:iCs/>
                <w:color w:val="000000"/>
                <w:sz w:val="20"/>
                <w:szCs w:val="20"/>
              </w:rPr>
              <w:t>Good</w:t>
            </w:r>
            <w:r w:rsidRPr="00FC6C25">
              <w:rPr>
                <w:rFonts w:eastAsia="Times New Roman" w:cs="Times New Roman"/>
                <w:color w:val="000000"/>
                <w:sz w:val="20"/>
                <w:szCs w:val="20"/>
              </w:rPr>
              <w:t xml:space="preserve"> number of pelagic broadcast spawners</w:t>
            </w:r>
          </w:p>
        </w:tc>
      </w:tr>
      <w:tr w:rsidR="002C285D" w14:paraId="1477C9BB" w14:textId="77777777" w:rsidTr="002A3208">
        <w:tc>
          <w:tcPr>
            <w:tcW w:w="2155" w:type="dxa"/>
          </w:tcPr>
          <w:p w14:paraId="3C0F25D6" w14:textId="77777777" w:rsidR="002C285D" w:rsidRPr="00FC6C25" w:rsidRDefault="002C285D" w:rsidP="002A3208">
            <w:pPr>
              <w:rPr>
                <w:rFonts w:cs="Times New Roman"/>
                <w:sz w:val="20"/>
                <w:szCs w:val="20"/>
              </w:rPr>
            </w:pPr>
            <w:proofErr w:type="spellStart"/>
            <w:r w:rsidRPr="00FC6C25">
              <w:rPr>
                <w:rFonts w:eastAsia="Times New Roman" w:cs="Times New Roman"/>
                <w:sz w:val="20"/>
                <w:szCs w:val="20"/>
              </w:rPr>
              <w:t>NumTrophic</w:t>
            </w:r>
            <w:proofErr w:type="spellEnd"/>
          </w:p>
        </w:tc>
        <w:tc>
          <w:tcPr>
            <w:tcW w:w="6930" w:type="dxa"/>
          </w:tcPr>
          <w:p w14:paraId="2C2B4EB9" w14:textId="48FA9E60" w:rsidR="002C285D" w:rsidRPr="00FC6C25" w:rsidRDefault="002C285D" w:rsidP="002A3208">
            <w:pPr>
              <w:rPr>
                <w:rFonts w:cs="Times New Roman"/>
                <w:sz w:val="20"/>
                <w:szCs w:val="20"/>
              </w:rPr>
            </w:pPr>
            <w:r w:rsidRPr="00FC6C25">
              <w:rPr>
                <w:rFonts w:eastAsia="Times New Roman" w:cs="Times New Roman"/>
                <w:color w:val="000000"/>
                <w:sz w:val="20"/>
                <w:szCs w:val="20"/>
              </w:rPr>
              <w:t xml:space="preserve">All trophic groups present (piscivore, herbivore, </w:t>
            </w:r>
            <w:r w:rsidR="00B867FA" w:rsidRPr="00FC6C25">
              <w:rPr>
                <w:rFonts w:eastAsia="Times New Roman" w:cs="Times New Roman"/>
                <w:color w:val="000000"/>
                <w:sz w:val="20"/>
                <w:szCs w:val="20"/>
              </w:rPr>
              <w:t>in</w:t>
            </w:r>
            <w:r w:rsidR="00B867FA">
              <w:rPr>
                <w:rFonts w:eastAsia="Times New Roman" w:cs="Times New Roman"/>
                <w:color w:val="000000"/>
                <w:sz w:val="20"/>
                <w:szCs w:val="20"/>
              </w:rPr>
              <w:t>ver</w:t>
            </w:r>
            <w:r w:rsidR="00B867FA" w:rsidRPr="00FC6C25">
              <w:rPr>
                <w:rFonts w:eastAsia="Times New Roman" w:cs="Times New Roman"/>
                <w:color w:val="000000"/>
                <w:sz w:val="20"/>
                <w:szCs w:val="20"/>
              </w:rPr>
              <w:t>tivore</w:t>
            </w:r>
            <w:r w:rsidRPr="00FC6C25">
              <w:rPr>
                <w:rFonts w:eastAsia="Times New Roman" w:cs="Times New Roman"/>
                <w:color w:val="000000"/>
                <w:sz w:val="20"/>
                <w:szCs w:val="20"/>
              </w:rPr>
              <w:t>, omnivore)</w:t>
            </w:r>
          </w:p>
        </w:tc>
      </w:tr>
      <w:tr w:rsidR="002C285D" w14:paraId="2CDF3414" w14:textId="77777777" w:rsidTr="002A3208">
        <w:tc>
          <w:tcPr>
            <w:tcW w:w="2155" w:type="dxa"/>
          </w:tcPr>
          <w:p w14:paraId="5282B917" w14:textId="77777777" w:rsidR="002C285D" w:rsidRPr="00FC6C25" w:rsidRDefault="002C285D" w:rsidP="002A3208">
            <w:pPr>
              <w:rPr>
                <w:rFonts w:cs="Times New Roman"/>
                <w:sz w:val="20"/>
                <w:szCs w:val="20"/>
              </w:rPr>
            </w:pPr>
            <w:proofErr w:type="spellStart"/>
            <w:r w:rsidRPr="00FC6C25">
              <w:rPr>
                <w:rFonts w:eastAsia="Times New Roman" w:cs="Times New Roman"/>
                <w:sz w:val="20"/>
                <w:szCs w:val="20"/>
              </w:rPr>
              <w:t>NonNatvTaxa</w:t>
            </w:r>
            <w:proofErr w:type="spellEnd"/>
          </w:p>
        </w:tc>
        <w:tc>
          <w:tcPr>
            <w:tcW w:w="6930" w:type="dxa"/>
          </w:tcPr>
          <w:p w14:paraId="7C037CFF" w14:textId="77777777" w:rsidR="002C285D" w:rsidRPr="00FC6C25" w:rsidRDefault="002C285D" w:rsidP="002A3208">
            <w:pPr>
              <w:rPr>
                <w:rFonts w:cs="Times New Roman"/>
                <w:sz w:val="20"/>
                <w:szCs w:val="20"/>
              </w:rPr>
            </w:pPr>
            <w:r w:rsidRPr="00FC6C25">
              <w:rPr>
                <w:rFonts w:eastAsia="Times New Roman" w:cs="Times New Roman"/>
                <w:color w:val="000000"/>
                <w:sz w:val="20"/>
                <w:szCs w:val="20"/>
              </w:rPr>
              <w:t>Absence of non-natives</w:t>
            </w:r>
          </w:p>
        </w:tc>
      </w:tr>
      <w:tr w:rsidR="002C285D" w14:paraId="1AB805F7" w14:textId="77777777" w:rsidTr="002A3208">
        <w:tc>
          <w:tcPr>
            <w:tcW w:w="9085" w:type="dxa"/>
            <w:gridSpan w:val="2"/>
            <w:shd w:val="clear" w:color="auto" w:fill="FFFF00"/>
          </w:tcPr>
          <w:p w14:paraId="09DDBD68" w14:textId="77777777" w:rsidR="002C285D" w:rsidRPr="00FC6C25" w:rsidRDefault="002C285D" w:rsidP="002A3208">
            <w:pPr>
              <w:rPr>
                <w:rFonts w:cs="Times New Roman"/>
                <w:b/>
                <w:bCs/>
                <w:sz w:val="20"/>
                <w:szCs w:val="20"/>
              </w:rPr>
            </w:pPr>
            <w:r w:rsidRPr="00FC6C25">
              <w:rPr>
                <w:rFonts w:cs="Times New Roman"/>
                <w:b/>
                <w:bCs/>
                <w:sz w:val="20"/>
                <w:szCs w:val="20"/>
              </w:rPr>
              <w:t>BCG Level 3</w:t>
            </w:r>
          </w:p>
        </w:tc>
      </w:tr>
      <w:tr w:rsidR="002C285D" w14:paraId="38D4EC38" w14:textId="77777777" w:rsidTr="002A3208">
        <w:tc>
          <w:tcPr>
            <w:tcW w:w="2155" w:type="dxa"/>
          </w:tcPr>
          <w:p w14:paraId="20C99DA3" w14:textId="77777777" w:rsidR="002C285D" w:rsidRPr="00491369" w:rsidRDefault="002C285D" w:rsidP="002A3208">
            <w:pPr>
              <w:rPr>
                <w:rFonts w:cs="Times New Roman"/>
                <w:sz w:val="20"/>
                <w:szCs w:val="20"/>
              </w:rPr>
            </w:pPr>
            <w:r w:rsidRPr="00491369">
              <w:rPr>
                <w:rFonts w:eastAsia="Times New Roman" w:cs="Times New Roman"/>
                <w:sz w:val="20"/>
                <w:szCs w:val="20"/>
              </w:rPr>
              <w:t>pt_Att1234</w:t>
            </w:r>
          </w:p>
        </w:tc>
        <w:tc>
          <w:tcPr>
            <w:tcW w:w="6930" w:type="dxa"/>
          </w:tcPr>
          <w:p w14:paraId="71B145F0" w14:textId="7BA7E8CB" w:rsidR="002C285D" w:rsidRPr="00491369" w:rsidRDefault="002C285D" w:rsidP="002A3208">
            <w:pPr>
              <w:rPr>
                <w:rFonts w:cs="Times New Roman"/>
                <w:sz w:val="20"/>
                <w:szCs w:val="20"/>
              </w:rPr>
            </w:pPr>
            <w:r w:rsidRPr="00CE1E5E">
              <w:rPr>
                <w:rFonts w:eastAsia="Times New Roman" w:cs="Times New Roman"/>
                <w:i/>
                <w:iCs/>
                <w:color w:val="000000"/>
                <w:sz w:val="20"/>
                <w:szCs w:val="20"/>
              </w:rPr>
              <w:t>Good</w:t>
            </w:r>
            <w:r w:rsidRPr="00491369">
              <w:rPr>
                <w:rFonts w:eastAsia="Times New Roman" w:cs="Times New Roman"/>
                <w:color w:val="000000"/>
                <w:sz w:val="20"/>
                <w:szCs w:val="20"/>
              </w:rPr>
              <w:t xml:space="preserve"> % of </w:t>
            </w:r>
            <w:r w:rsidR="00B867FA">
              <w:rPr>
                <w:rFonts w:eastAsia="Times New Roman" w:cs="Times New Roman"/>
                <w:color w:val="000000"/>
                <w:sz w:val="20"/>
                <w:szCs w:val="20"/>
              </w:rPr>
              <w:t>s</w:t>
            </w:r>
            <w:r w:rsidR="00B867FA" w:rsidRPr="00491369">
              <w:rPr>
                <w:rFonts w:eastAsia="Times New Roman" w:cs="Times New Roman"/>
                <w:color w:val="000000"/>
                <w:sz w:val="20"/>
                <w:szCs w:val="20"/>
              </w:rPr>
              <w:t xml:space="preserve">ensitive </w:t>
            </w:r>
            <w:r w:rsidRPr="00491369">
              <w:rPr>
                <w:rFonts w:eastAsia="Times New Roman" w:cs="Times New Roman"/>
                <w:color w:val="000000"/>
                <w:sz w:val="20"/>
                <w:szCs w:val="20"/>
              </w:rPr>
              <w:t xml:space="preserve">and intermediate tolerant </w:t>
            </w:r>
            <w:r w:rsidRPr="00243986">
              <w:rPr>
                <w:rFonts w:eastAsia="Times New Roman" w:cs="Times New Roman"/>
                <w:color w:val="000000"/>
                <w:sz w:val="20"/>
                <w:szCs w:val="20"/>
              </w:rPr>
              <w:t>species</w:t>
            </w:r>
            <w:r w:rsidRPr="00491369">
              <w:rPr>
                <w:rFonts w:eastAsia="Times New Roman" w:cs="Times New Roman"/>
                <w:color w:val="000000"/>
                <w:sz w:val="20"/>
                <w:szCs w:val="20"/>
              </w:rPr>
              <w:t xml:space="preserve"> </w:t>
            </w:r>
            <w:r w:rsidR="00B867FA">
              <w:rPr>
                <w:rFonts w:eastAsia="Times New Roman" w:cs="Times New Roman"/>
                <w:color w:val="000000"/>
                <w:sz w:val="20"/>
                <w:szCs w:val="20"/>
              </w:rPr>
              <w:t>present</w:t>
            </w:r>
            <w:r w:rsidR="00B867FA" w:rsidRPr="00491369">
              <w:rPr>
                <w:rFonts w:eastAsia="Times New Roman" w:cs="Times New Roman"/>
                <w:color w:val="000000"/>
                <w:sz w:val="20"/>
                <w:szCs w:val="20"/>
              </w:rPr>
              <w:t xml:space="preserve"> </w:t>
            </w:r>
            <w:r w:rsidRPr="00491369">
              <w:rPr>
                <w:rFonts w:eastAsia="Times New Roman" w:cs="Times New Roman"/>
                <w:color w:val="000000"/>
                <w:sz w:val="20"/>
                <w:szCs w:val="20"/>
              </w:rPr>
              <w:t xml:space="preserve">(Attributes </w:t>
            </w:r>
            <w:r>
              <w:rPr>
                <w:rFonts w:eastAsia="Times New Roman" w:cs="Times New Roman"/>
                <w:color w:val="000000"/>
                <w:sz w:val="20"/>
                <w:szCs w:val="20"/>
              </w:rPr>
              <w:t>I</w:t>
            </w:r>
            <w:r w:rsidRPr="00FC6C25">
              <w:rPr>
                <w:rFonts w:eastAsia="Times New Roman" w:cs="Times New Roman"/>
                <w:color w:val="000000"/>
                <w:sz w:val="20"/>
                <w:szCs w:val="20"/>
              </w:rPr>
              <w:t>-</w:t>
            </w:r>
            <w:r>
              <w:rPr>
                <w:rFonts w:eastAsia="Times New Roman" w:cs="Times New Roman"/>
                <w:color w:val="000000"/>
                <w:sz w:val="20"/>
                <w:szCs w:val="20"/>
              </w:rPr>
              <w:t>IV</w:t>
            </w:r>
            <w:r w:rsidRPr="00491369">
              <w:rPr>
                <w:rFonts w:eastAsia="Times New Roman" w:cs="Times New Roman"/>
                <w:color w:val="000000"/>
                <w:sz w:val="20"/>
                <w:szCs w:val="20"/>
              </w:rPr>
              <w:t>)</w:t>
            </w:r>
          </w:p>
        </w:tc>
      </w:tr>
      <w:tr w:rsidR="002C285D" w14:paraId="11812335" w14:textId="77777777" w:rsidTr="002A3208">
        <w:tc>
          <w:tcPr>
            <w:tcW w:w="2155" w:type="dxa"/>
          </w:tcPr>
          <w:p w14:paraId="5B76E6B3" w14:textId="77777777" w:rsidR="002C285D" w:rsidRPr="00491369" w:rsidRDefault="002C285D" w:rsidP="002A3208">
            <w:pPr>
              <w:rPr>
                <w:rFonts w:cs="Times New Roman"/>
                <w:sz w:val="20"/>
                <w:szCs w:val="20"/>
              </w:rPr>
            </w:pPr>
            <w:r w:rsidRPr="00491369">
              <w:rPr>
                <w:rFonts w:eastAsia="Times New Roman" w:cs="Times New Roman"/>
                <w:sz w:val="20"/>
                <w:szCs w:val="20"/>
              </w:rPr>
              <w:t>pi_Att1234</w:t>
            </w:r>
          </w:p>
        </w:tc>
        <w:tc>
          <w:tcPr>
            <w:tcW w:w="6930" w:type="dxa"/>
          </w:tcPr>
          <w:p w14:paraId="7B7D505E" w14:textId="2EFD6A5D" w:rsidR="002C285D" w:rsidRPr="00491369" w:rsidRDefault="002C285D" w:rsidP="002A3208">
            <w:pPr>
              <w:rPr>
                <w:rFonts w:cs="Times New Roman"/>
                <w:sz w:val="20"/>
                <w:szCs w:val="20"/>
              </w:rPr>
            </w:pPr>
            <w:r w:rsidRPr="00CE1E5E">
              <w:rPr>
                <w:rFonts w:eastAsia="Times New Roman" w:cs="Times New Roman"/>
                <w:i/>
                <w:iCs/>
                <w:color w:val="000000"/>
                <w:sz w:val="20"/>
                <w:szCs w:val="20"/>
              </w:rPr>
              <w:t>Good</w:t>
            </w:r>
            <w:r w:rsidRPr="00491369">
              <w:rPr>
                <w:rFonts w:eastAsia="Times New Roman" w:cs="Times New Roman"/>
                <w:color w:val="000000"/>
                <w:sz w:val="20"/>
                <w:szCs w:val="20"/>
              </w:rPr>
              <w:t xml:space="preserve"> number of </w:t>
            </w:r>
            <w:r w:rsidR="00B867FA">
              <w:rPr>
                <w:rFonts w:eastAsia="Times New Roman" w:cs="Times New Roman"/>
                <w:color w:val="000000"/>
                <w:sz w:val="20"/>
                <w:szCs w:val="20"/>
              </w:rPr>
              <w:t>s</w:t>
            </w:r>
            <w:r w:rsidR="00B867FA" w:rsidRPr="00491369">
              <w:rPr>
                <w:rFonts w:eastAsia="Times New Roman" w:cs="Times New Roman"/>
                <w:color w:val="000000"/>
                <w:sz w:val="20"/>
                <w:szCs w:val="20"/>
              </w:rPr>
              <w:t xml:space="preserve">ensitive </w:t>
            </w:r>
            <w:r w:rsidRPr="00491369">
              <w:rPr>
                <w:rFonts w:eastAsia="Times New Roman" w:cs="Times New Roman"/>
                <w:color w:val="000000"/>
                <w:sz w:val="20"/>
                <w:szCs w:val="20"/>
              </w:rPr>
              <w:t xml:space="preserve">and intermediate tolerant </w:t>
            </w:r>
            <w:r w:rsidRPr="00243986">
              <w:rPr>
                <w:rFonts w:eastAsia="Times New Roman" w:cs="Times New Roman"/>
                <w:color w:val="000000"/>
                <w:sz w:val="20"/>
                <w:szCs w:val="20"/>
              </w:rPr>
              <w:t>individuals</w:t>
            </w:r>
            <w:r w:rsidRPr="00491369">
              <w:rPr>
                <w:rFonts w:eastAsia="Times New Roman" w:cs="Times New Roman"/>
                <w:color w:val="000000"/>
                <w:sz w:val="20"/>
                <w:szCs w:val="20"/>
              </w:rPr>
              <w:t xml:space="preserve"> (Attributes (</w:t>
            </w:r>
            <w:r>
              <w:rPr>
                <w:rFonts w:eastAsia="Times New Roman" w:cs="Times New Roman"/>
                <w:color w:val="000000"/>
                <w:sz w:val="20"/>
                <w:szCs w:val="20"/>
              </w:rPr>
              <w:t>I</w:t>
            </w:r>
            <w:r w:rsidRPr="00FC6C25">
              <w:rPr>
                <w:rFonts w:eastAsia="Times New Roman" w:cs="Times New Roman"/>
                <w:color w:val="000000"/>
                <w:sz w:val="20"/>
                <w:szCs w:val="20"/>
              </w:rPr>
              <w:t>-</w:t>
            </w:r>
            <w:r>
              <w:rPr>
                <w:rFonts w:eastAsia="Times New Roman" w:cs="Times New Roman"/>
                <w:color w:val="000000"/>
                <w:sz w:val="20"/>
                <w:szCs w:val="20"/>
              </w:rPr>
              <w:t>IV</w:t>
            </w:r>
            <w:r w:rsidRPr="00491369">
              <w:rPr>
                <w:rFonts w:eastAsia="Times New Roman" w:cs="Times New Roman"/>
                <w:color w:val="000000"/>
                <w:sz w:val="20"/>
                <w:szCs w:val="20"/>
              </w:rPr>
              <w:t>)</w:t>
            </w:r>
          </w:p>
        </w:tc>
      </w:tr>
      <w:tr w:rsidR="002C285D" w14:paraId="4B988CBB" w14:textId="77777777" w:rsidTr="002A3208">
        <w:tc>
          <w:tcPr>
            <w:tcW w:w="2155" w:type="dxa"/>
          </w:tcPr>
          <w:p w14:paraId="223061E0" w14:textId="77777777" w:rsidR="002C285D" w:rsidRPr="00491369" w:rsidRDefault="002C285D" w:rsidP="002A3208">
            <w:pPr>
              <w:rPr>
                <w:rFonts w:cs="Times New Roman"/>
                <w:sz w:val="20"/>
                <w:szCs w:val="20"/>
              </w:rPr>
            </w:pPr>
            <w:proofErr w:type="spellStart"/>
            <w:r w:rsidRPr="00491369">
              <w:rPr>
                <w:rFonts w:eastAsia="Times New Roman" w:cs="Times New Roman"/>
                <w:sz w:val="20"/>
                <w:szCs w:val="20"/>
              </w:rPr>
              <w:t>nt_LLNLB</w:t>
            </w:r>
            <w:proofErr w:type="spellEnd"/>
          </w:p>
        </w:tc>
        <w:tc>
          <w:tcPr>
            <w:tcW w:w="6930" w:type="dxa"/>
          </w:tcPr>
          <w:p w14:paraId="35279C00" w14:textId="77777777" w:rsidR="002C285D" w:rsidRPr="00491369" w:rsidRDefault="002C285D" w:rsidP="002A3208">
            <w:pPr>
              <w:rPr>
                <w:rFonts w:cs="Times New Roman"/>
                <w:sz w:val="20"/>
                <w:szCs w:val="20"/>
              </w:rPr>
            </w:pPr>
            <w:r w:rsidRPr="00CE1E5E">
              <w:rPr>
                <w:rFonts w:eastAsia="Times New Roman" w:cs="Times New Roman"/>
                <w:i/>
                <w:iCs/>
                <w:color w:val="000000"/>
                <w:sz w:val="20"/>
                <w:szCs w:val="20"/>
              </w:rPr>
              <w:t>Fair</w:t>
            </w:r>
            <w:r w:rsidRPr="00491369">
              <w:rPr>
                <w:rFonts w:eastAsia="Times New Roman" w:cs="Times New Roman"/>
                <w:color w:val="000000"/>
                <w:sz w:val="20"/>
                <w:szCs w:val="20"/>
              </w:rPr>
              <w:t xml:space="preserve"> number of native long-lived large-bodied fish</w:t>
            </w:r>
          </w:p>
        </w:tc>
      </w:tr>
      <w:tr w:rsidR="002C285D" w14:paraId="0C59A375" w14:textId="77777777" w:rsidTr="002A3208">
        <w:tc>
          <w:tcPr>
            <w:tcW w:w="2155" w:type="dxa"/>
          </w:tcPr>
          <w:p w14:paraId="365BCEE1" w14:textId="77777777" w:rsidR="002C285D" w:rsidRPr="00491369" w:rsidRDefault="002C285D" w:rsidP="002A3208">
            <w:pPr>
              <w:rPr>
                <w:rFonts w:cs="Times New Roman"/>
                <w:sz w:val="20"/>
                <w:szCs w:val="20"/>
              </w:rPr>
            </w:pPr>
            <w:r w:rsidRPr="00491369">
              <w:rPr>
                <w:rFonts w:eastAsia="Times New Roman" w:cs="Times New Roman"/>
                <w:sz w:val="20"/>
                <w:szCs w:val="20"/>
              </w:rPr>
              <w:t>NatvMinnAtt14 Taxa</w:t>
            </w:r>
          </w:p>
        </w:tc>
        <w:tc>
          <w:tcPr>
            <w:tcW w:w="6930" w:type="dxa"/>
          </w:tcPr>
          <w:p w14:paraId="7B1C6B9F" w14:textId="02496A0D" w:rsidR="002C285D" w:rsidRPr="00491369" w:rsidRDefault="002C285D" w:rsidP="002A3208">
            <w:pPr>
              <w:rPr>
                <w:rFonts w:cs="Times New Roman"/>
                <w:sz w:val="20"/>
                <w:szCs w:val="20"/>
              </w:rPr>
            </w:pPr>
            <w:r w:rsidRPr="00CE1E5E">
              <w:rPr>
                <w:rFonts w:eastAsia="Times New Roman" w:cs="Times New Roman"/>
                <w:i/>
                <w:iCs/>
                <w:color w:val="000000"/>
                <w:sz w:val="20"/>
                <w:szCs w:val="20"/>
              </w:rPr>
              <w:t>Good</w:t>
            </w:r>
            <w:r w:rsidRPr="00491369">
              <w:rPr>
                <w:rFonts w:eastAsia="Times New Roman" w:cs="Times New Roman"/>
                <w:color w:val="000000"/>
                <w:sz w:val="20"/>
                <w:szCs w:val="20"/>
              </w:rPr>
              <w:t xml:space="preserve"> number of native </w:t>
            </w:r>
            <w:proofErr w:type="spellStart"/>
            <w:r w:rsidRPr="00491369">
              <w:rPr>
                <w:rFonts w:eastAsia="Times New Roman" w:cs="Times New Roman"/>
                <w:color w:val="000000"/>
                <w:sz w:val="20"/>
                <w:szCs w:val="20"/>
              </w:rPr>
              <w:t>Att</w:t>
            </w:r>
            <w:proofErr w:type="spellEnd"/>
            <w:r w:rsidRPr="00491369">
              <w:rPr>
                <w:rFonts w:eastAsia="Times New Roman" w:cs="Times New Roman"/>
                <w:color w:val="000000"/>
                <w:sz w:val="20"/>
                <w:szCs w:val="20"/>
              </w:rPr>
              <w:t xml:space="preserve"> </w:t>
            </w:r>
            <w:r>
              <w:rPr>
                <w:rFonts w:eastAsia="Times New Roman" w:cs="Times New Roman"/>
                <w:color w:val="000000"/>
                <w:sz w:val="20"/>
                <w:szCs w:val="20"/>
              </w:rPr>
              <w:t>I</w:t>
            </w:r>
            <w:r w:rsidRPr="00FC6C25">
              <w:rPr>
                <w:rFonts w:eastAsia="Times New Roman" w:cs="Times New Roman"/>
                <w:color w:val="000000"/>
                <w:sz w:val="20"/>
                <w:szCs w:val="20"/>
              </w:rPr>
              <w:t>-</w:t>
            </w:r>
            <w:r>
              <w:rPr>
                <w:rFonts w:eastAsia="Times New Roman" w:cs="Times New Roman"/>
                <w:color w:val="000000"/>
                <w:sz w:val="20"/>
                <w:szCs w:val="20"/>
              </w:rPr>
              <w:t>IV</w:t>
            </w:r>
            <w:r w:rsidRPr="00491369">
              <w:rPr>
                <w:rFonts w:eastAsia="Times New Roman" w:cs="Times New Roman"/>
                <w:color w:val="000000"/>
                <w:sz w:val="20"/>
                <w:szCs w:val="20"/>
              </w:rPr>
              <w:t xml:space="preserve"> </w:t>
            </w:r>
            <w:r w:rsidR="00B867FA">
              <w:rPr>
                <w:rFonts w:eastAsia="Times New Roman" w:cs="Times New Roman"/>
                <w:color w:val="000000"/>
                <w:sz w:val="20"/>
                <w:szCs w:val="20"/>
              </w:rPr>
              <w:t>c</w:t>
            </w:r>
            <w:r w:rsidR="00B867FA" w:rsidRPr="00491369">
              <w:rPr>
                <w:rFonts w:eastAsia="Times New Roman" w:cs="Times New Roman"/>
                <w:color w:val="000000"/>
                <w:sz w:val="20"/>
                <w:szCs w:val="20"/>
              </w:rPr>
              <w:t xml:space="preserve">yprinid </w:t>
            </w:r>
            <w:r w:rsidRPr="00491369">
              <w:rPr>
                <w:rFonts w:eastAsia="Times New Roman" w:cs="Times New Roman"/>
                <w:color w:val="000000"/>
                <w:sz w:val="20"/>
                <w:szCs w:val="20"/>
              </w:rPr>
              <w:t xml:space="preserve">taxa, </w:t>
            </w:r>
            <w:r w:rsidR="008B3911">
              <w:rPr>
                <w:rFonts w:eastAsia="Times New Roman" w:cs="Times New Roman"/>
                <w:color w:val="000000"/>
                <w:sz w:val="20"/>
                <w:szCs w:val="20"/>
              </w:rPr>
              <w:t xml:space="preserve">RG </w:t>
            </w:r>
            <w:r w:rsidR="009D6BAE">
              <w:rPr>
                <w:rFonts w:eastAsia="Times New Roman" w:cs="Times New Roman"/>
                <w:color w:val="000000"/>
                <w:sz w:val="20"/>
                <w:szCs w:val="20"/>
              </w:rPr>
              <w:t>S</w:t>
            </w:r>
            <w:r w:rsidRPr="00491369">
              <w:rPr>
                <w:rFonts w:eastAsia="Times New Roman" w:cs="Times New Roman"/>
                <w:color w:val="000000"/>
                <w:sz w:val="20"/>
                <w:szCs w:val="20"/>
              </w:rPr>
              <w:t>ilver</w:t>
            </w:r>
            <w:r w:rsidR="00B867FA">
              <w:rPr>
                <w:rFonts w:eastAsia="Times New Roman" w:cs="Times New Roman"/>
                <w:color w:val="000000"/>
                <w:sz w:val="20"/>
                <w:szCs w:val="20"/>
              </w:rPr>
              <w:t>y</w:t>
            </w:r>
            <w:r w:rsidRPr="00491369">
              <w:rPr>
                <w:rFonts w:eastAsia="Times New Roman" w:cs="Times New Roman"/>
                <w:color w:val="000000"/>
                <w:sz w:val="20"/>
                <w:szCs w:val="20"/>
              </w:rPr>
              <w:t xml:space="preserve"> </w:t>
            </w:r>
            <w:r w:rsidR="009D6BAE">
              <w:rPr>
                <w:rFonts w:eastAsia="Times New Roman" w:cs="Times New Roman"/>
                <w:color w:val="000000"/>
                <w:sz w:val="20"/>
                <w:szCs w:val="20"/>
              </w:rPr>
              <w:t>M</w:t>
            </w:r>
            <w:r w:rsidRPr="00491369">
              <w:rPr>
                <w:rFonts w:eastAsia="Times New Roman" w:cs="Times New Roman"/>
                <w:color w:val="000000"/>
                <w:sz w:val="20"/>
                <w:szCs w:val="20"/>
              </w:rPr>
              <w:t>innow not required</w:t>
            </w:r>
          </w:p>
        </w:tc>
      </w:tr>
      <w:tr w:rsidR="002C285D" w14:paraId="129ED874" w14:textId="77777777" w:rsidTr="002A3208">
        <w:tc>
          <w:tcPr>
            <w:tcW w:w="2155" w:type="dxa"/>
          </w:tcPr>
          <w:p w14:paraId="65E07A2C" w14:textId="77777777" w:rsidR="002C285D" w:rsidRPr="00491369" w:rsidRDefault="002C285D" w:rsidP="002A3208">
            <w:pPr>
              <w:rPr>
                <w:rFonts w:cs="Times New Roman"/>
                <w:sz w:val="20"/>
                <w:szCs w:val="20"/>
              </w:rPr>
            </w:pPr>
            <w:r w:rsidRPr="00491369">
              <w:rPr>
                <w:rFonts w:eastAsia="Times New Roman" w:cs="Times New Roman"/>
                <w:sz w:val="20"/>
                <w:szCs w:val="20"/>
              </w:rPr>
              <w:t>Broadcasters</w:t>
            </w:r>
          </w:p>
        </w:tc>
        <w:tc>
          <w:tcPr>
            <w:tcW w:w="6930" w:type="dxa"/>
          </w:tcPr>
          <w:p w14:paraId="6FBBCC70" w14:textId="77777777" w:rsidR="002C285D" w:rsidRPr="00491369" w:rsidRDefault="002C285D" w:rsidP="002A3208">
            <w:pPr>
              <w:rPr>
                <w:rFonts w:cs="Times New Roman"/>
                <w:sz w:val="20"/>
                <w:szCs w:val="20"/>
              </w:rPr>
            </w:pPr>
            <w:r w:rsidRPr="00491369">
              <w:rPr>
                <w:rFonts w:eastAsia="Times New Roman" w:cs="Times New Roman"/>
                <w:color w:val="000000"/>
                <w:sz w:val="20"/>
                <w:szCs w:val="20"/>
              </w:rPr>
              <w:t>Presence of pelagic broadcast spawners</w:t>
            </w:r>
          </w:p>
        </w:tc>
      </w:tr>
      <w:tr w:rsidR="002C285D" w14:paraId="78D03C48" w14:textId="77777777" w:rsidTr="002A3208">
        <w:tc>
          <w:tcPr>
            <w:tcW w:w="2155" w:type="dxa"/>
          </w:tcPr>
          <w:p w14:paraId="72E2A60A" w14:textId="77777777" w:rsidR="002C285D" w:rsidRPr="00491369" w:rsidRDefault="002C285D" w:rsidP="002A3208">
            <w:pPr>
              <w:rPr>
                <w:rFonts w:cs="Times New Roman"/>
                <w:sz w:val="20"/>
                <w:szCs w:val="20"/>
              </w:rPr>
            </w:pPr>
            <w:proofErr w:type="spellStart"/>
            <w:r w:rsidRPr="00491369">
              <w:rPr>
                <w:rFonts w:eastAsia="Times New Roman" w:cs="Times New Roman"/>
                <w:sz w:val="20"/>
                <w:szCs w:val="20"/>
              </w:rPr>
              <w:t>NumTrophic</w:t>
            </w:r>
            <w:proofErr w:type="spellEnd"/>
          </w:p>
        </w:tc>
        <w:tc>
          <w:tcPr>
            <w:tcW w:w="6930" w:type="dxa"/>
          </w:tcPr>
          <w:p w14:paraId="7C08CDE8" w14:textId="77777777" w:rsidR="002C285D" w:rsidRPr="00491369" w:rsidRDefault="002C285D" w:rsidP="002A3208">
            <w:pPr>
              <w:rPr>
                <w:rFonts w:cs="Times New Roman"/>
                <w:sz w:val="20"/>
                <w:szCs w:val="20"/>
              </w:rPr>
            </w:pPr>
            <w:r w:rsidRPr="00491369">
              <w:rPr>
                <w:rFonts w:eastAsia="Times New Roman" w:cs="Times New Roman"/>
                <w:color w:val="000000"/>
                <w:sz w:val="20"/>
                <w:szCs w:val="20"/>
              </w:rPr>
              <w:t>Several trophic groups present</w:t>
            </w:r>
          </w:p>
        </w:tc>
      </w:tr>
      <w:tr w:rsidR="002C285D" w14:paraId="18FF958B" w14:textId="77777777" w:rsidTr="002A3208">
        <w:tc>
          <w:tcPr>
            <w:tcW w:w="2155" w:type="dxa"/>
          </w:tcPr>
          <w:p w14:paraId="67A591DC" w14:textId="77777777" w:rsidR="002C285D" w:rsidRPr="00491369" w:rsidRDefault="002C285D" w:rsidP="002A3208">
            <w:pPr>
              <w:rPr>
                <w:rFonts w:cs="Times New Roman"/>
                <w:sz w:val="20"/>
                <w:szCs w:val="20"/>
              </w:rPr>
            </w:pPr>
            <w:proofErr w:type="spellStart"/>
            <w:r w:rsidRPr="00491369">
              <w:rPr>
                <w:rFonts w:eastAsia="Times New Roman" w:cs="Times New Roman"/>
                <w:sz w:val="20"/>
                <w:szCs w:val="20"/>
              </w:rPr>
              <w:t>NonNatvTaxa</w:t>
            </w:r>
            <w:proofErr w:type="spellEnd"/>
          </w:p>
        </w:tc>
        <w:tc>
          <w:tcPr>
            <w:tcW w:w="6930" w:type="dxa"/>
          </w:tcPr>
          <w:p w14:paraId="55D9A0ED" w14:textId="2A7A2B19" w:rsidR="002C285D" w:rsidRPr="00491369" w:rsidRDefault="002C285D" w:rsidP="002A3208">
            <w:pPr>
              <w:rPr>
                <w:rFonts w:cs="Times New Roman"/>
                <w:sz w:val="20"/>
                <w:szCs w:val="20"/>
              </w:rPr>
            </w:pPr>
            <w:r w:rsidRPr="00491369">
              <w:rPr>
                <w:rFonts w:eastAsia="Times New Roman" w:cs="Times New Roman"/>
                <w:sz w:val="20"/>
                <w:szCs w:val="20"/>
              </w:rPr>
              <w:t xml:space="preserve">Low percentage of non-native </w:t>
            </w:r>
            <w:r w:rsidR="00E77E5D">
              <w:rPr>
                <w:rFonts w:eastAsia="Times New Roman" w:cs="Times New Roman"/>
                <w:sz w:val="20"/>
                <w:szCs w:val="20"/>
              </w:rPr>
              <w:t>species</w:t>
            </w:r>
          </w:p>
        </w:tc>
      </w:tr>
      <w:tr w:rsidR="002C285D" w14:paraId="0944E12A" w14:textId="77777777" w:rsidTr="002A3208">
        <w:tc>
          <w:tcPr>
            <w:tcW w:w="2155" w:type="dxa"/>
          </w:tcPr>
          <w:p w14:paraId="2018A920" w14:textId="77777777" w:rsidR="002C285D" w:rsidRPr="00491369" w:rsidRDefault="002C285D" w:rsidP="002A3208">
            <w:pPr>
              <w:rPr>
                <w:rFonts w:cs="Times New Roman"/>
                <w:sz w:val="20"/>
                <w:szCs w:val="20"/>
              </w:rPr>
            </w:pPr>
            <w:proofErr w:type="spellStart"/>
            <w:r w:rsidRPr="00491369">
              <w:rPr>
                <w:rFonts w:eastAsia="Times New Roman" w:cs="Times New Roman"/>
                <w:sz w:val="20"/>
                <w:szCs w:val="20"/>
              </w:rPr>
              <w:t>NonNatvPscvTaxa</w:t>
            </w:r>
            <w:proofErr w:type="spellEnd"/>
          </w:p>
        </w:tc>
        <w:tc>
          <w:tcPr>
            <w:tcW w:w="6930" w:type="dxa"/>
          </w:tcPr>
          <w:p w14:paraId="6D1CE9DE" w14:textId="77777777" w:rsidR="002C285D" w:rsidRPr="00491369" w:rsidRDefault="002C285D" w:rsidP="002A3208">
            <w:pPr>
              <w:rPr>
                <w:rFonts w:cs="Times New Roman"/>
                <w:sz w:val="20"/>
                <w:szCs w:val="20"/>
              </w:rPr>
            </w:pPr>
            <w:r w:rsidRPr="00491369">
              <w:rPr>
                <w:rFonts w:eastAsia="Times New Roman" w:cs="Times New Roman"/>
                <w:sz w:val="20"/>
                <w:szCs w:val="20"/>
              </w:rPr>
              <w:t>Absence of non-native piscivores</w:t>
            </w:r>
          </w:p>
        </w:tc>
      </w:tr>
      <w:tr w:rsidR="002C285D" w14:paraId="4156FF98" w14:textId="77777777" w:rsidTr="002A3208">
        <w:tc>
          <w:tcPr>
            <w:tcW w:w="9085" w:type="dxa"/>
            <w:gridSpan w:val="2"/>
            <w:shd w:val="clear" w:color="auto" w:fill="FFC000" w:themeFill="accent4"/>
          </w:tcPr>
          <w:p w14:paraId="327EB0F2" w14:textId="77777777" w:rsidR="002C285D" w:rsidRPr="00995146" w:rsidRDefault="002C285D" w:rsidP="002A3208">
            <w:pPr>
              <w:rPr>
                <w:rFonts w:cs="Times New Roman"/>
                <w:b/>
                <w:bCs/>
                <w:sz w:val="20"/>
                <w:szCs w:val="20"/>
              </w:rPr>
            </w:pPr>
            <w:r w:rsidRPr="00995146">
              <w:rPr>
                <w:rFonts w:cs="Times New Roman"/>
                <w:b/>
                <w:bCs/>
                <w:sz w:val="20"/>
                <w:szCs w:val="20"/>
              </w:rPr>
              <w:lastRenderedPageBreak/>
              <w:t>BCG Level 4</w:t>
            </w:r>
          </w:p>
        </w:tc>
      </w:tr>
      <w:tr w:rsidR="002C285D" w14:paraId="125B120D" w14:textId="77777777" w:rsidTr="002A3208">
        <w:tc>
          <w:tcPr>
            <w:tcW w:w="2155" w:type="dxa"/>
          </w:tcPr>
          <w:p w14:paraId="41982F3A" w14:textId="77777777" w:rsidR="002C285D" w:rsidRPr="003C28FD" w:rsidRDefault="002C285D" w:rsidP="002A3208">
            <w:pPr>
              <w:rPr>
                <w:rFonts w:cs="Times New Roman"/>
                <w:sz w:val="20"/>
                <w:szCs w:val="20"/>
              </w:rPr>
            </w:pPr>
            <w:r w:rsidRPr="003C28FD">
              <w:rPr>
                <w:rFonts w:eastAsia="Times New Roman" w:cs="Times New Roman"/>
                <w:sz w:val="20"/>
                <w:szCs w:val="20"/>
              </w:rPr>
              <w:t>pt_Att1234</w:t>
            </w:r>
          </w:p>
        </w:tc>
        <w:tc>
          <w:tcPr>
            <w:tcW w:w="6930" w:type="dxa"/>
          </w:tcPr>
          <w:p w14:paraId="0658A914" w14:textId="25304FE7" w:rsidR="002C285D" w:rsidRPr="003C28FD" w:rsidRDefault="002C285D" w:rsidP="002A3208">
            <w:pPr>
              <w:rPr>
                <w:rFonts w:cs="Times New Roman"/>
                <w:sz w:val="20"/>
                <w:szCs w:val="20"/>
              </w:rPr>
            </w:pPr>
            <w:r w:rsidRPr="00CE1E5E">
              <w:rPr>
                <w:rFonts w:eastAsia="Times New Roman" w:cs="Times New Roman"/>
                <w:i/>
                <w:iCs/>
                <w:sz w:val="20"/>
                <w:szCs w:val="20"/>
              </w:rPr>
              <w:t>Fair</w:t>
            </w:r>
            <w:r w:rsidRPr="003C28FD">
              <w:rPr>
                <w:rFonts w:eastAsia="Times New Roman" w:cs="Times New Roman"/>
                <w:sz w:val="20"/>
                <w:szCs w:val="20"/>
              </w:rPr>
              <w:t xml:space="preserve"> % of </w:t>
            </w:r>
            <w:r w:rsidR="00B867FA">
              <w:rPr>
                <w:rFonts w:eastAsia="Times New Roman" w:cs="Times New Roman"/>
                <w:sz w:val="20"/>
                <w:szCs w:val="20"/>
              </w:rPr>
              <w:t>s</w:t>
            </w:r>
            <w:r w:rsidR="00B867FA" w:rsidRPr="003C28FD">
              <w:rPr>
                <w:rFonts w:eastAsia="Times New Roman" w:cs="Times New Roman"/>
                <w:sz w:val="20"/>
                <w:szCs w:val="20"/>
              </w:rPr>
              <w:t xml:space="preserve">ensitive </w:t>
            </w:r>
            <w:r w:rsidRPr="003C28FD">
              <w:rPr>
                <w:rFonts w:eastAsia="Times New Roman" w:cs="Times New Roman"/>
                <w:sz w:val="20"/>
                <w:szCs w:val="20"/>
              </w:rPr>
              <w:t xml:space="preserve">and intermediate tolerant </w:t>
            </w:r>
            <w:r w:rsidRPr="00D40644">
              <w:rPr>
                <w:rFonts w:eastAsia="Times New Roman" w:cs="Times New Roman"/>
                <w:sz w:val="20"/>
                <w:szCs w:val="20"/>
              </w:rPr>
              <w:t>species</w:t>
            </w:r>
            <w:r w:rsidRPr="003C28FD">
              <w:rPr>
                <w:rFonts w:eastAsia="Times New Roman" w:cs="Times New Roman"/>
                <w:sz w:val="20"/>
                <w:szCs w:val="20"/>
              </w:rPr>
              <w:t xml:space="preserve"> </w:t>
            </w:r>
            <w:r w:rsidR="00B867FA">
              <w:rPr>
                <w:rFonts w:eastAsia="Times New Roman" w:cs="Times New Roman"/>
                <w:sz w:val="20"/>
                <w:szCs w:val="20"/>
              </w:rPr>
              <w:t>present</w:t>
            </w:r>
            <w:r w:rsidR="00B867FA" w:rsidRPr="003C28FD">
              <w:rPr>
                <w:rFonts w:eastAsia="Times New Roman" w:cs="Times New Roman"/>
                <w:sz w:val="20"/>
                <w:szCs w:val="20"/>
              </w:rPr>
              <w:t xml:space="preserve"> </w:t>
            </w:r>
            <w:r w:rsidRPr="003C28FD">
              <w:rPr>
                <w:rFonts w:eastAsia="Times New Roman" w:cs="Times New Roman"/>
                <w:sz w:val="20"/>
                <w:szCs w:val="20"/>
              </w:rPr>
              <w:t xml:space="preserve">(Attributes </w:t>
            </w:r>
            <w:r>
              <w:rPr>
                <w:rFonts w:eastAsia="Times New Roman" w:cs="Times New Roman"/>
                <w:color w:val="000000"/>
                <w:sz w:val="20"/>
                <w:szCs w:val="20"/>
              </w:rPr>
              <w:t>I</w:t>
            </w:r>
            <w:r w:rsidRPr="00FC6C25">
              <w:rPr>
                <w:rFonts w:eastAsia="Times New Roman" w:cs="Times New Roman"/>
                <w:color w:val="000000"/>
                <w:sz w:val="20"/>
                <w:szCs w:val="20"/>
              </w:rPr>
              <w:t>-</w:t>
            </w:r>
            <w:r>
              <w:rPr>
                <w:rFonts w:eastAsia="Times New Roman" w:cs="Times New Roman"/>
                <w:color w:val="000000"/>
                <w:sz w:val="20"/>
                <w:szCs w:val="20"/>
              </w:rPr>
              <w:t>IV</w:t>
            </w:r>
            <w:r w:rsidRPr="003C28FD">
              <w:rPr>
                <w:rFonts w:eastAsia="Times New Roman" w:cs="Times New Roman"/>
                <w:sz w:val="20"/>
                <w:szCs w:val="20"/>
              </w:rPr>
              <w:t>)</w:t>
            </w:r>
          </w:p>
        </w:tc>
      </w:tr>
      <w:tr w:rsidR="002C285D" w14:paraId="5B7352E6" w14:textId="77777777" w:rsidTr="002A3208">
        <w:tc>
          <w:tcPr>
            <w:tcW w:w="2155" w:type="dxa"/>
          </w:tcPr>
          <w:p w14:paraId="4AD02F86" w14:textId="77777777" w:rsidR="002C285D" w:rsidRPr="003C28FD" w:rsidRDefault="002C285D" w:rsidP="002A3208">
            <w:pPr>
              <w:rPr>
                <w:rFonts w:cs="Times New Roman"/>
                <w:sz w:val="20"/>
                <w:szCs w:val="20"/>
              </w:rPr>
            </w:pPr>
            <w:r w:rsidRPr="003C28FD">
              <w:rPr>
                <w:rFonts w:eastAsia="Times New Roman" w:cs="Times New Roman"/>
                <w:sz w:val="20"/>
                <w:szCs w:val="20"/>
              </w:rPr>
              <w:t>pi_Att1234</w:t>
            </w:r>
          </w:p>
        </w:tc>
        <w:tc>
          <w:tcPr>
            <w:tcW w:w="6930" w:type="dxa"/>
          </w:tcPr>
          <w:p w14:paraId="2FBC075D" w14:textId="6852E9FE" w:rsidR="002C285D" w:rsidRPr="003C28FD" w:rsidRDefault="002C285D" w:rsidP="002A3208">
            <w:pPr>
              <w:rPr>
                <w:rFonts w:cs="Times New Roman"/>
                <w:sz w:val="20"/>
                <w:szCs w:val="20"/>
              </w:rPr>
            </w:pPr>
            <w:r w:rsidRPr="00CE1E5E">
              <w:rPr>
                <w:rFonts w:eastAsia="Times New Roman" w:cs="Times New Roman"/>
                <w:i/>
                <w:iCs/>
                <w:sz w:val="20"/>
                <w:szCs w:val="20"/>
              </w:rPr>
              <w:t>Fair</w:t>
            </w:r>
            <w:r w:rsidRPr="003C28FD">
              <w:rPr>
                <w:rFonts w:eastAsia="Times New Roman" w:cs="Times New Roman"/>
                <w:sz w:val="20"/>
                <w:szCs w:val="20"/>
              </w:rPr>
              <w:t xml:space="preserve"> number of </w:t>
            </w:r>
            <w:r w:rsidR="00B867FA">
              <w:rPr>
                <w:rFonts w:eastAsia="Times New Roman" w:cs="Times New Roman"/>
                <w:sz w:val="20"/>
                <w:szCs w:val="20"/>
              </w:rPr>
              <w:t>s</w:t>
            </w:r>
            <w:r w:rsidR="00B867FA" w:rsidRPr="003C28FD">
              <w:rPr>
                <w:rFonts w:eastAsia="Times New Roman" w:cs="Times New Roman"/>
                <w:sz w:val="20"/>
                <w:szCs w:val="20"/>
              </w:rPr>
              <w:t xml:space="preserve">ensitive </w:t>
            </w:r>
            <w:r w:rsidRPr="003C28FD">
              <w:rPr>
                <w:rFonts w:eastAsia="Times New Roman" w:cs="Times New Roman"/>
                <w:sz w:val="20"/>
                <w:szCs w:val="20"/>
              </w:rPr>
              <w:t xml:space="preserve">and intermediate tolerant </w:t>
            </w:r>
            <w:r w:rsidRPr="00D40644">
              <w:rPr>
                <w:rFonts w:eastAsia="Times New Roman" w:cs="Times New Roman"/>
                <w:sz w:val="20"/>
                <w:szCs w:val="20"/>
              </w:rPr>
              <w:t>individuals</w:t>
            </w:r>
            <w:r w:rsidRPr="003C28FD">
              <w:rPr>
                <w:rFonts w:eastAsia="Times New Roman" w:cs="Times New Roman"/>
                <w:sz w:val="20"/>
                <w:szCs w:val="20"/>
              </w:rPr>
              <w:t xml:space="preserve"> (Attributes (</w:t>
            </w:r>
            <w:r>
              <w:rPr>
                <w:rFonts w:eastAsia="Times New Roman" w:cs="Times New Roman"/>
                <w:color w:val="000000"/>
                <w:sz w:val="20"/>
                <w:szCs w:val="20"/>
              </w:rPr>
              <w:t>I</w:t>
            </w:r>
            <w:r w:rsidRPr="00FC6C25">
              <w:rPr>
                <w:rFonts w:eastAsia="Times New Roman" w:cs="Times New Roman"/>
                <w:color w:val="000000"/>
                <w:sz w:val="20"/>
                <w:szCs w:val="20"/>
              </w:rPr>
              <w:t>-</w:t>
            </w:r>
            <w:r>
              <w:rPr>
                <w:rFonts w:eastAsia="Times New Roman" w:cs="Times New Roman"/>
                <w:color w:val="000000"/>
                <w:sz w:val="20"/>
                <w:szCs w:val="20"/>
              </w:rPr>
              <w:t>IV</w:t>
            </w:r>
            <w:r w:rsidRPr="003C28FD">
              <w:rPr>
                <w:rFonts w:eastAsia="Times New Roman" w:cs="Times New Roman"/>
                <w:sz w:val="20"/>
                <w:szCs w:val="20"/>
              </w:rPr>
              <w:t>)</w:t>
            </w:r>
          </w:p>
        </w:tc>
      </w:tr>
      <w:tr w:rsidR="002C285D" w14:paraId="2D8FAE36" w14:textId="77777777" w:rsidTr="002A3208">
        <w:tc>
          <w:tcPr>
            <w:tcW w:w="2155" w:type="dxa"/>
          </w:tcPr>
          <w:p w14:paraId="724032C5" w14:textId="77777777" w:rsidR="002C285D" w:rsidRPr="003C28FD" w:rsidRDefault="002C285D" w:rsidP="002A3208">
            <w:pPr>
              <w:rPr>
                <w:rFonts w:cs="Times New Roman"/>
                <w:sz w:val="20"/>
                <w:szCs w:val="20"/>
              </w:rPr>
            </w:pPr>
            <w:r w:rsidRPr="003C28FD">
              <w:rPr>
                <w:rFonts w:eastAsia="Times New Roman" w:cs="Times New Roman"/>
                <w:sz w:val="20"/>
                <w:szCs w:val="20"/>
              </w:rPr>
              <w:t>NatvMinnAtt14 Taxa</w:t>
            </w:r>
          </w:p>
        </w:tc>
        <w:tc>
          <w:tcPr>
            <w:tcW w:w="6930" w:type="dxa"/>
          </w:tcPr>
          <w:p w14:paraId="23E89B04" w14:textId="554BE6F2" w:rsidR="002C285D" w:rsidRPr="003C28FD" w:rsidRDefault="002C285D" w:rsidP="002A3208">
            <w:pPr>
              <w:rPr>
                <w:rFonts w:cs="Times New Roman"/>
                <w:sz w:val="20"/>
                <w:szCs w:val="20"/>
              </w:rPr>
            </w:pPr>
            <w:r w:rsidRPr="00CE1E5E">
              <w:rPr>
                <w:rFonts w:eastAsia="Times New Roman" w:cs="Times New Roman"/>
                <w:i/>
                <w:iCs/>
                <w:sz w:val="20"/>
                <w:szCs w:val="20"/>
              </w:rPr>
              <w:t>Fair</w:t>
            </w:r>
            <w:r w:rsidRPr="003C28FD">
              <w:rPr>
                <w:rFonts w:eastAsia="Times New Roman" w:cs="Times New Roman"/>
                <w:sz w:val="20"/>
                <w:szCs w:val="20"/>
              </w:rPr>
              <w:t xml:space="preserve"> number of native </w:t>
            </w:r>
            <w:proofErr w:type="spellStart"/>
            <w:r w:rsidRPr="003C28FD">
              <w:rPr>
                <w:rFonts w:eastAsia="Times New Roman" w:cs="Times New Roman"/>
                <w:sz w:val="20"/>
                <w:szCs w:val="20"/>
              </w:rPr>
              <w:t>Att</w:t>
            </w:r>
            <w:proofErr w:type="spellEnd"/>
            <w:r w:rsidRPr="003C28FD">
              <w:rPr>
                <w:rFonts w:eastAsia="Times New Roman" w:cs="Times New Roman"/>
                <w:sz w:val="20"/>
                <w:szCs w:val="20"/>
              </w:rPr>
              <w:t xml:space="preserve"> </w:t>
            </w:r>
            <w:r>
              <w:rPr>
                <w:rFonts w:eastAsia="Times New Roman" w:cs="Times New Roman"/>
                <w:color w:val="000000"/>
                <w:sz w:val="20"/>
                <w:szCs w:val="20"/>
              </w:rPr>
              <w:t>I</w:t>
            </w:r>
            <w:r w:rsidRPr="00FC6C25">
              <w:rPr>
                <w:rFonts w:eastAsia="Times New Roman" w:cs="Times New Roman"/>
                <w:color w:val="000000"/>
                <w:sz w:val="20"/>
                <w:szCs w:val="20"/>
              </w:rPr>
              <w:t>-</w:t>
            </w:r>
            <w:r>
              <w:rPr>
                <w:rFonts w:eastAsia="Times New Roman" w:cs="Times New Roman"/>
                <w:color w:val="000000"/>
                <w:sz w:val="20"/>
                <w:szCs w:val="20"/>
              </w:rPr>
              <w:t>IV</w:t>
            </w:r>
            <w:r w:rsidRPr="003C28FD">
              <w:rPr>
                <w:rFonts w:eastAsia="Times New Roman" w:cs="Times New Roman"/>
                <w:sz w:val="20"/>
                <w:szCs w:val="20"/>
              </w:rPr>
              <w:t xml:space="preserve"> </w:t>
            </w:r>
            <w:r w:rsidR="00B867FA">
              <w:rPr>
                <w:rFonts w:eastAsia="Times New Roman" w:cs="Times New Roman"/>
                <w:sz w:val="20"/>
                <w:szCs w:val="20"/>
              </w:rPr>
              <w:t>c</w:t>
            </w:r>
            <w:r w:rsidR="00B867FA" w:rsidRPr="003C28FD">
              <w:rPr>
                <w:rFonts w:eastAsia="Times New Roman" w:cs="Times New Roman"/>
                <w:sz w:val="20"/>
                <w:szCs w:val="20"/>
              </w:rPr>
              <w:t xml:space="preserve">yprinid </w:t>
            </w:r>
            <w:r w:rsidRPr="003C28FD">
              <w:rPr>
                <w:rFonts w:eastAsia="Times New Roman" w:cs="Times New Roman"/>
                <w:sz w:val="20"/>
                <w:szCs w:val="20"/>
              </w:rPr>
              <w:t xml:space="preserve">taxa, </w:t>
            </w:r>
            <w:r w:rsidR="00BF132A">
              <w:rPr>
                <w:rFonts w:eastAsia="Times New Roman" w:cs="Times New Roman"/>
                <w:sz w:val="20"/>
                <w:szCs w:val="20"/>
              </w:rPr>
              <w:t>RG S</w:t>
            </w:r>
            <w:r w:rsidRPr="003C28FD">
              <w:rPr>
                <w:rFonts w:eastAsia="Times New Roman" w:cs="Times New Roman"/>
                <w:sz w:val="20"/>
                <w:szCs w:val="20"/>
              </w:rPr>
              <w:t>ilver</w:t>
            </w:r>
            <w:r w:rsidR="00B867FA">
              <w:rPr>
                <w:rFonts w:eastAsia="Times New Roman" w:cs="Times New Roman"/>
                <w:sz w:val="20"/>
                <w:szCs w:val="20"/>
              </w:rPr>
              <w:t>y</w:t>
            </w:r>
            <w:r w:rsidRPr="003C28FD">
              <w:rPr>
                <w:rFonts w:eastAsia="Times New Roman" w:cs="Times New Roman"/>
                <w:sz w:val="20"/>
                <w:szCs w:val="20"/>
              </w:rPr>
              <w:t xml:space="preserve"> </w:t>
            </w:r>
            <w:r w:rsidR="00BF132A">
              <w:rPr>
                <w:rFonts w:eastAsia="Times New Roman" w:cs="Times New Roman"/>
                <w:sz w:val="20"/>
                <w:szCs w:val="20"/>
              </w:rPr>
              <w:t>M</w:t>
            </w:r>
            <w:r w:rsidRPr="003C28FD">
              <w:rPr>
                <w:rFonts w:eastAsia="Times New Roman" w:cs="Times New Roman"/>
                <w:sz w:val="20"/>
                <w:szCs w:val="20"/>
              </w:rPr>
              <w:t>innow not required</w:t>
            </w:r>
          </w:p>
        </w:tc>
      </w:tr>
      <w:tr w:rsidR="002C285D" w14:paraId="3DB3A8CD" w14:textId="77777777" w:rsidTr="002A3208">
        <w:tc>
          <w:tcPr>
            <w:tcW w:w="2155" w:type="dxa"/>
          </w:tcPr>
          <w:p w14:paraId="7C1B2B93" w14:textId="77777777" w:rsidR="002C285D" w:rsidRPr="003C28FD" w:rsidRDefault="002C285D" w:rsidP="002A3208">
            <w:pPr>
              <w:rPr>
                <w:rFonts w:cs="Times New Roman"/>
                <w:sz w:val="20"/>
                <w:szCs w:val="20"/>
              </w:rPr>
            </w:pPr>
            <w:proofErr w:type="spellStart"/>
            <w:r w:rsidRPr="003C28FD">
              <w:rPr>
                <w:rFonts w:eastAsia="Times New Roman" w:cs="Times New Roman"/>
                <w:sz w:val="20"/>
                <w:szCs w:val="20"/>
              </w:rPr>
              <w:t>NumTrophic</w:t>
            </w:r>
            <w:proofErr w:type="spellEnd"/>
          </w:p>
        </w:tc>
        <w:tc>
          <w:tcPr>
            <w:tcW w:w="6930" w:type="dxa"/>
          </w:tcPr>
          <w:p w14:paraId="39639E10" w14:textId="77777777" w:rsidR="002C285D" w:rsidRPr="003C28FD" w:rsidRDefault="002C285D" w:rsidP="002A3208">
            <w:pPr>
              <w:rPr>
                <w:rFonts w:cs="Times New Roman"/>
                <w:sz w:val="20"/>
                <w:szCs w:val="20"/>
              </w:rPr>
            </w:pPr>
            <w:r w:rsidRPr="003C28FD">
              <w:rPr>
                <w:rFonts w:eastAsia="Times New Roman" w:cs="Times New Roman"/>
                <w:sz w:val="20"/>
                <w:szCs w:val="20"/>
              </w:rPr>
              <w:t>Several trophic groups present</w:t>
            </w:r>
          </w:p>
        </w:tc>
      </w:tr>
      <w:tr w:rsidR="002C285D" w14:paraId="4B441861" w14:textId="77777777" w:rsidTr="002A3208">
        <w:tc>
          <w:tcPr>
            <w:tcW w:w="2155" w:type="dxa"/>
          </w:tcPr>
          <w:p w14:paraId="305F83E9" w14:textId="77777777" w:rsidR="002C285D" w:rsidRPr="003C28FD" w:rsidRDefault="002C285D" w:rsidP="002A3208">
            <w:pPr>
              <w:rPr>
                <w:rFonts w:eastAsia="Times New Roman" w:cs="Times New Roman"/>
                <w:sz w:val="20"/>
                <w:szCs w:val="20"/>
              </w:rPr>
            </w:pPr>
            <w:proofErr w:type="spellStart"/>
            <w:r w:rsidRPr="003C28FD">
              <w:rPr>
                <w:rFonts w:eastAsia="Times New Roman" w:cs="Times New Roman"/>
                <w:sz w:val="20"/>
                <w:szCs w:val="20"/>
              </w:rPr>
              <w:t>NumInd</w:t>
            </w:r>
            <w:proofErr w:type="spellEnd"/>
          </w:p>
        </w:tc>
        <w:tc>
          <w:tcPr>
            <w:tcW w:w="6930" w:type="dxa"/>
          </w:tcPr>
          <w:p w14:paraId="5B544767" w14:textId="5D2291F0" w:rsidR="002C285D" w:rsidRPr="003C28FD" w:rsidRDefault="002C285D" w:rsidP="002A3208">
            <w:pPr>
              <w:rPr>
                <w:rFonts w:eastAsia="Times New Roman" w:cs="Times New Roman"/>
                <w:sz w:val="20"/>
                <w:szCs w:val="20"/>
              </w:rPr>
            </w:pPr>
            <w:r w:rsidRPr="00CE1E5E">
              <w:rPr>
                <w:rFonts w:eastAsia="Times New Roman" w:cs="Times New Roman"/>
                <w:i/>
                <w:iCs/>
                <w:sz w:val="20"/>
                <w:szCs w:val="20"/>
              </w:rPr>
              <w:t>Moderate</w:t>
            </w:r>
            <w:r w:rsidRPr="003C28FD">
              <w:rPr>
                <w:rFonts w:eastAsia="Times New Roman" w:cs="Times New Roman"/>
                <w:sz w:val="20"/>
                <w:szCs w:val="20"/>
              </w:rPr>
              <w:t xml:space="preserve"> density </w:t>
            </w:r>
          </w:p>
        </w:tc>
      </w:tr>
      <w:tr w:rsidR="002C285D" w14:paraId="7E206C0A" w14:textId="77777777" w:rsidTr="002A3208">
        <w:tc>
          <w:tcPr>
            <w:tcW w:w="2155" w:type="dxa"/>
          </w:tcPr>
          <w:p w14:paraId="0E68128A" w14:textId="77777777" w:rsidR="002C285D" w:rsidRPr="003C28FD" w:rsidRDefault="002C285D" w:rsidP="002A3208">
            <w:pPr>
              <w:rPr>
                <w:rFonts w:eastAsia="Times New Roman" w:cs="Times New Roman"/>
                <w:sz w:val="20"/>
                <w:szCs w:val="20"/>
              </w:rPr>
            </w:pPr>
            <w:proofErr w:type="spellStart"/>
            <w:r w:rsidRPr="003C28FD">
              <w:rPr>
                <w:rFonts w:eastAsia="Times New Roman" w:cs="Times New Roman"/>
                <w:sz w:val="20"/>
                <w:szCs w:val="20"/>
              </w:rPr>
              <w:t>NonNatvTaxa</w:t>
            </w:r>
            <w:proofErr w:type="spellEnd"/>
          </w:p>
        </w:tc>
        <w:tc>
          <w:tcPr>
            <w:tcW w:w="6930" w:type="dxa"/>
          </w:tcPr>
          <w:p w14:paraId="499BEEAE" w14:textId="1851673A" w:rsidR="002C285D" w:rsidRPr="003C28FD" w:rsidRDefault="002C285D" w:rsidP="002A3208">
            <w:pPr>
              <w:rPr>
                <w:rFonts w:eastAsia="Times New Roman" w:cs="Times New Roman"/>
                <w:sz w:val="20"/>
                <w:szCs w:val="20"/>
              </w:rPr>
            </w:pPr>
            <w:r w:rsidRPr="00CE1E5E">
              <w:rPr>
                <w:rFonts w:eastAsia="Times New Roman" w:cs="Times New Roman"/>
                <w:i/>
                <w:iCs/>
                <w:sz w:val="20"/>
                <w:szCs w:val="20"/>
              </w:rPr>
              <w:t>Moderate</w:t>
            </w:r>
            <w:r w:rsidRPr="003C28FD">
              <w:rPr>
                <w:rFonts w:eastAsia="Times New Roman" w:cs="Times New Roman"/>
                <w:sz w:val="20"/>
                <w:szCs w:val="20"/>
              </w:rPr>
              <w:t xml:space="preserve"> percentage of non-native </w:t>
            </w:r>
            <w:r w:rsidR="00E77E5D">
              <w:rPr>
                <w:rFonts w:eastAsia="Times New Roman" w:cs="Times New Roman"/>
                <w:sz w:val="20"/>
                <w:szCs w:val="20"/>
              </w:rPr>
              <w:t>species</w:t>
            </w:r>
          </w:p>
        </w:tc>
      </w:tr>
      <w:tr w:rsidR="002C285D" w14:paraId="65B3AAED" w14:textId="77777777" w:rsidTr="002A3208">
        <w:tc>
          <w:tcPr>
            <w:tcW w:w="2155" w:type="dxa"/>
          </w:tcPr>
          <w:p w14:paraId="3CDDABE0" w14:textId="77777777" w:rsidR="002C285D" w:rsidRPr="003C28FD" w:rsidRDefault="002C285D" w:rsidP="002A3208">
            <w:pPr>
              <w:rPr>
                <w:rFonts w:eastAsia="Times New Roman" w:cs="Times New Roman"/>
                <w:sz w:val="20"/>
                <w:szCs w:val="20"/>
              </w:rPr>
            </w:pPr>
            <w:proofErr w:type="spellStart"/>
            <w:r w:rsidRPr="003C28FD">
              <w:rPr>
                <w:rFonts w:eastAsia="Times New Roman" w:cs="Times New Roman"/>
                <w:sz w:val="20"/>
                <w:szCs w:val="20"/>
              </w:rPr>
              <w:t>NonNatvPscvTaxa</w:t>
            </w:r>
            <w:proofErr w:type="spellEnd"/>
          </w:p>
        </w:tc>
        <w:tc>
          <w:tcPr>
            <w:tcW w:w="6930" w:type="dxa"/>
          </w:tcPr>
          <w:p w14:paraId="1F178E1D" w14:textId="1245860C" w:rsidR="002C285D" w:rsidRPr="003C28FD" w:rsidRDefault="002C285D" w:rsidP="002A3208">
            <w:pPr>
              <w:rPr>
                <w:rFonts w:eastAsia="Times New Roman" w:cs="Times New Roman"/>
                <w:sz w:val="20"/>
                <w:szCs w:val="20"/>
              </w:rPr>
            </w:pPr>
            <w:r w:rsidRPr="003C28FD">
              <w:rPr>
                <w:rFonts w:eastAsia="Times New Roman" w:cs="Times New Roman"/>
                <w:sz w:val="20"/>
                <w:szCs w:val="20"/>
              </w:rPr>
              <w:t xml:space="preserve">Non-native piscivores may be present </w:t>
            </w:r>
          </w:p>
        </w:tc>
      </w:tr>
      <w:tr w:rsidR="002C285D" w14:paraId="00733139" w14:textId="77777777" w:rsidTr="002A3208">
        <w:tc>
          <w:tcPr>
            <w:tcW w:w="9085" w:type="dxa"/>
            <w:gridSpan w:val="2"/>
            <w:shd w:val="clear" w:color="auto" w:fill="FF0000"/>
          </w:tcPr>
          <w:p w14:paraId="38B12F5F" w14:textId="77777777" w:rsidR="002C285D" w:rsidRPr="003A6ECA" w:rsidRDefault="002C285D" w:rsidP="002A3208">
            <w:pPr>
              <w:rPr>
                <w:rFonts w:eastAsia="Times New Roman" w:cs="Times New Roman"/>
                <w:b/>
                <w:bCs/>
                <w:sz w:val="20"/>
                <w:szCs w:val="20"/>
              </w:rPr>
            </w:pPr>
            <w:r w:rsidRPr="003A6ECA">
              <w:rPr>
                <w:rFonts w:eastAsia="Times New Roman" w:cs="Times New Roman"/>
                <w:b/>
                <w:bCs/>
                <w:sz w:val="20"/>
                <w:szCs w:val="20"/>
              </w:rPr>
              <w:t>BCG Level 5</w:t>
            </w:r>
          </w:p>
        </w:tc>
      </w:tr>
      <w:tr w:rsidR="002C285D" w14:paraId="78364B1C" w14:textId="77777777" w:rsidTr="002A3208">
        <w:tc>
          <w:tcPr>
            <w:tcW w:w="2155" w:type="dxa"/>
          </w:tcPr>
          <w:p w14:paraId="5E3405C9" w14:textId="77777777" w:rsidR="002C285D" w:rsidRPr="00D00C31" w:rsidRDefault="002C285D" w:rsidP="002A3208">
            <w:pPr>
              <w:rPr>
                <w:rFonts w:eastAsia="Times New Roman" w:cs="Times New Roman"/>
                <w:sz w:val="20"/>
                <w:szCs w:val="20"/>
              </w:rPr>
            </w:pPr>
            <w:r w:rsidRPr="00D00C31">
              <w:rPr>
                <w:rFonts w:eastAsia="Times New Roman" w:cs="Times New Roman"/>
                <w:sz w:val="20"/>
                <w:szCs w:val="20"/>
              </w:rPr>
              <w:t>pt_Att1234</w:t>
            </w:r>
          </w:p>
        </w:tc>
        <w:tc>
          <w:tcPr>
            <w:tcW w:w="6930" w:type="dxa"/>
          </w:tcPr>
          <w:p w14:paraId="0CCEE510" w14:textId="0BFE9D2F" w:rsidR="002C285D" w:rsidRPr="00D00C31" w:rsidRDefault="002C285D" w:rsidP="002A3208">
            <w:pPr>
              <w:rPr>
                <w:rFonts w:eastAsia="Times New Roman" w:cs="Times New Roman"/>
                <w:sz w:val="20"/>
                <w:szCs w:val="20"/>
              </w:rPr>
            </w:pPr>
            <w:r w:rsidRPr="00CE1E5E">
              <w:rPr>
                <w:rFonts w:eastAsia="Times New Roman" w:cs="Times New Roman"/>
                <w:i/>
                <w:iCs/>
                <w:sz w:val="20"/>
                <w:szCs w:val="20"/>
              </w:rPr>
              <w:t>Low</w:t>
            </w:r>
            <w:r w:rsidRPr="00D00C31">
              <w:rPr>
                <w:rFonts w:eastAsia="Times New Roman" w:cs="Times New Roman"/>
                <w:sz w:val="20"/>
                <w:szCs w:val="20"/>
              </w:rPr>
              <w:t xml:space="preserve"> % of </w:t>
            </w:r>
            <w:r w:rsidR="00B867FA">
              <w:rPr>
                <w:rFonts w:eastAsia="Times New Roman" w:cs="Times New Roman"/>
                <w:sz w:val="20"/>
                <w:szCs w:val="20"/>
              </w:rPr>
              <w:t>s</w:t>
            </w:r>
            <w:r w:rsidR="00B867FA" w:rsidRPr="00D00C31">
              <w:rPr>
                <w:rFonts w:eastAsia="Times New Roman" w:cs="Times New Roman"/>
                <w:sz w:val="20"/>
                <w:szCs w:val="20"/>
              </w:rPr>
              <w:t xml:space="preserve">ensitive </w:t>
            </w:r>
            <w:r w:rsidRPr="00D00C31">
              <w:rPr>
                <w:rFonts w:eastAsia="Times New Roman" w:cs="Times New Roman"/>
                <w:sz w:val="20"/>
                <w:szCs w:val="20"/>
              </w:rPr>
              <w:t xml:space="preserve">and intermediate tolerant species (Attributes </w:t>
            </w:r>
            <w:r>
              <w:rPr>
                <w:rFonts w:eastAsia="Times New Roman" w:cs="Times New Roman"/>
                <w:color w:val="000000"/>
                <w:sz w:val="20"/>
                <w:szCs w:val="20"/>
              </w:rPr>
              <w:t>I</w:t>
            </w:r>
            <w:r w:rsidRPr="00FC6C25">
              <w:rPr>
                <w:rFonts w:eastAsia="Times New Roman" w:cs="Times New Roman"/>
                <w:color w:val="000000"/>
                <w:sz w:val="20"/>
                <w:szCs w:val="20"/>
              </w:rPr>
              <w:t>-</w:t>
            </w:r>
            <w:r>
              <w:rPr>
                <w:rFonts w:eastAsia="Times New Roman" w:cs="Times New Roman"/>
                <w:color w:val="000000"/>
                <w:sz w:val="20"/>
                <w:szCs w:val="20"/>
              </w:rPr>
              <w:t>IV)</w:t>
            </w:r>
          </w:p>
        </w:tc>
      </w:tr>
      <w:tr w:rsidR="002C285D" w14:paraId="708ED125" w14:textId="77777777" w:rsidTr="002A3208">
        <w:tc>
          <w:tcPr>
            <w:tcW w:w="2155" w:type="dxa"/>
          </w:tcPr>
          <w:p w14:paraId="55EC6922" w14:textId="77777777" w:rsidR="002C285D" w:rsidRPr="00D00C31" w:rsidRDefault="002C285D" w:rsidP="002A3208">
            <w:pPr>
              <w:rPr>
                <w:rFonts w:eastAsia="Times New Roman" w:cs="Times New Roman"/>
                <w:sz w:val="20"/>
                <w:szCs w:val="20"/>
              </w:rPr>
            </w:pPr>
            <w:r w:rsidRPr="00D00C31">
              <w:rPr>
                <w:rFonts w:eastAsia="Times New Roman" w:cs="Times New Roman"/>
                <w:sz w:val="20"/>
                <w:szCs w:val="20"/>
              </w:rPr>
              <w:t>NatvMinnAtt14</w:t>
            </w:r>
          </w:p>
        </w:tc>
        <w:tc>
          <w:tcPr>
            <w:tcW w:w="6930" w:type="dxa"/>
          </w:tcPr>
          <w:p w14:paraId="698A0FD8" w14:textId="77777777" w:rsidR="002C285D" w:rsidRPr="00D00C31" w:rsidRDefault="002C285D" w:rsidP="002A3208">
            <w:pPr>
              <w:rPr>
                <w:rFonts w:eastAsia="Times New Roman" w:cs="Times New Roman"/>
                <w:sz w:val="20"/>
                <w:szCs w:val="20"/>
              </w:rPr>
            </w:pPr>
            <w:r w:rsidRPr="00D00C31">
              <w:rPr>
                <w:rFonts w:eastAsia="Times New Roman" w:cs="Times New Roman"/>
                <w:sz w:val="20"/>
                <w:szCs w:val="20"/>
              </w:rPr>
              <w:t xml:space="preserve">Presence of native Att </w:t>
            </w:r>
            <w:r>
              <w:rPr>
                <w:rFonts w:eastAsia="Times New Roman" w:cs="Times New Roman"/>
                <w:color w:val="000000"/>
                <w:sz w:val="20"/>
                <w:szCs w:val="20"/>
              </w:rPr>
              <w:t>I</w:t>
            </w:r>
            <w:r w:rsidRPr="00FC6C25">
              <w:rPr>
                <w:rFonts w:eastAsia="Times New Roman" w:cs="Times New Roman"/>
                <w:color w:val="000000"/>
                <w:sz w:val="20"/>
                <w:szCs w:val="20"/>
              </w:rPr>
              <w:t>-</w:t>
            </w:r>
            <w:r>
              <w:rPr>
                <w:rFonts w:eastAsia="Times New Roman" w:cs="Times New Roman"/>
                <w:color w:val="000000"/>
                <w:sz w:val="20"/>
                <w:szCs w:val="20"/>
              </w:rPr>
              <w:t>IV</w:t>
            </w:r>
            <w:r w:rsidRPr="00D00C31">
              <w:rPr>
                <w:rFonts w:eastAsia="Times New Roman" w:cs="Times New Roman"/>
                <w:sz w:val="20"/>
                <w:szCs w:val="20"/>
              </w:rPr>
              <w:t xml:space="preserve"> taxa</w:t>
            </w:r>
          </w:p>
        </w:tc>
      </w:tr>
      <w:tr w:rsidR="002C285D" w14:paraId="66766269" w14:textId="77777777" w:rsidTr="002A3208">
        <w:tc>
          <w:tcPr>
            <w:tcW w:w="2155" w:type="dxa"/>
          </w:tcPr>
          <w:p w14:paraId="31FA6610" w14:textId="77777777" w:rsidR="002C285D" w:rsidRPr="00D00C31" w:rsidRDefault="002C285D" w:rsidP="002A3208">
            <w:pPr>
              <w:rPr>
                <w:rFonts w:eastAsia="Times New Roman" w:cs="Times New Roman"/>
                <w:sz w:val="20"/>
                <w:szCs w:val="20"/>
              </w:rPr>
            </w:pPr>
            <w:proofErr w:type="spellStart"/>
            <w:r w:rsidRPr="00D00C31">
              <w:rPr>
                <w:rFonts w:eastAsia="Times New Roman" w:cs="Times New Roman"/>
                <w:sz w:val="20"/>
                <w:szCs w:val="20"/>
              </w:rPr>
              <w:t>NonNatvTaxa</w:t>
            </w:r>
            <w:proofErr w:type="spellEnd"/>
          </w:p>
        </w:tc>
        <w:tc>
          <w:tcPr>
            <w:tcW w:w="6930" w:type="dxa"/>
          </w:tcPr>
          <w:p w14:paraId="6E2A43C2" w14:textId="07892960" w:rsidR="002C285D" w:rsidRPr="00D00C31" w:rsidRDefault="002C285D" w:rsidP="002A3208">
            <w:pPr>
              <w:rPr>
                <w:rFonts w:eastAsia="Times New Roman" w:cs="Times New Roman"/>
                <w:sz w:val="20"/>
                <w:szCs w:val="20"/>
              </w:rPr>
            </w:pPr>
            <w:r w:rsidRPr="00CE1E5E">
              <w:rPr>
                <w:rFonts w:eastAsia="Times New Roman" w:cs="Times New Roman"/>
                <w:i/>
                <w:iCs/>
                <w:sz w:val="20"/>
                <w:szCs w:val="20"/>
              </w:rPr>
              <w:t>High</w:t>
            </w:r>
            <w:r w:rsidRPr="00D00C31">
              <w:rPr>
                <w:rFonts w:eastAsia="Times New Roman" w:cs="Times New Roman"/>
                <w:sz w:val="20"/>
                <w:szCs w:val="20"/>
              </w:rPr>
              <w:t xml:space="preserve"> percentage of non-native </w:t>
            </w:r>
            <w:r w:rsidR="00E77E5D">
              <w:rPr>
                <w:rFonts w:eastAsia="Times New Roman" w:cs="Times New Roman"/>
                <w:sz w:val="20"/>
                <w:szCs w:val="20"/>
              </w:rPr>
              <w:t>species</w:t>
            </w:r>
          </w:p>
        </w:tc>
      </w:tr>
      <w:tr w:rsidR="002C285D" w14:paraId="3819AC1D" w14:textId="77777777" w:rsidTr="002A3208">
        <w:tc>
          <w:tcPr>
            <w:tcW w:w="2155" w:type="dxa"/>
          </w:tcPr>
          <w:p w14:paraId="66AA3693" w14:textId="77777777" w:rsidR="002C285D" w:rsidRPr="00D00C31" w:rsidRDefault="002C285D" w:rsidP="002A3208">
            <w:pPr>
              <w:rPr>
                <w:rFonts w:eastAsia="Times New Roman" w:cs="Times New Roman"/>
                <w:sz w:val="20"/>
                <w:szCs w:val="20"/>
              </w:rPr>
            </w:pPr>
            <w:proofErr w:type="spellStart"/>
            <w:r w:rsidRPr="00D00C31">
              <w:rPr>
                <w:rFonts w:eastAsia="Times New Roman" w:cs="Times New Roman"/>
                <w:sz w:val="20"/>
                <w:szCs w:val="20"/>
              </w:rPr>
              <w:t>NonNatvPscvTaxa</w:t>
            </w:r>
            <w:proofErr w:type="spellEnd"/>
          </w:p>
        </w:tc>
        <w:tc>
          <w:tcPr>
            <w:tcW w:w="6930" w:type="dxa"/>
          </w:tcPr>
          <w:p w14:paraId="2AFC9CD7" w14:textId="10343661" w:rsidR="002C285D" w:rsidRPr="00D00C31" w:rsidRDefault="002C285D" w:rsidP="002A3208">
            <w:pPr>
              <w:rPr>
                <w:rFonts w:eastAsia="Times New Roman" w:cs="Times New Roman"/>
                <w:sz w:val="20"/>
                <w:szCs w:val="20"/>
              </w:rPr>
            </w:pPr>
            <w:r w:rsidRPr="00D00C31">
              <w:rPr>
                <w:rFonts w:eastAsia="Times New Roman" w:cs="Times New Roman"/>
                <w:sz w:val="20"/>
                <w:szCs w:val="20"/>
              </w:rPr>
              <w:t xml:space="preserve">Non-native piscivores may be present </w:t>
            </w:r>
          </w:p>
        </w:tc>
      </w:tr>
      <w:tr w:rsidR="002C285D" w14:paraId="60967111" w14:textId="77777777" w:rsidTr="002A3208">
        <w:tc>
          <w:tcPr>
            <w:tcW w:w="2155" w:type="dxa"/>
          </w:tcPr>
          <w:p w14:paraId="4BEC9D5D" w14:textId="77777777" w:rsidR="002C285D" w:rsidRPr="00D00C31" w:rsidRDefault="002C285D" w:rsidP="002A3208">
            <w:pPr>
              <w:rPr>
                <w:rFonts w:eastAsia="Times New Roman" w:cs="Times New Roman"/>
                <w:sz w:val="20"/>
                <w:szCs w:val="20"/>
              </w:rPr>
            </w:pPr>
            <w:proofErr w:type="spellStart"/>
            <w:r w:rsidRPr="00D00C31">
              <w:rPr>
                <w:rFonts w:eastAsia="Times New Roman" w:cs="Times New Roman"/>
                <w:sz w:val="20"/>
                <w:szCs w:val="20"/>
              </w:rPr>
              <w:t>NumInd</w:t>
            </w:r>
            <w:proofErr w:type="spellEnd"/>
          </w:p>
        </w:tc>
        <w:tc>
          <w:tcPr>
            <w:tcW w:w="6930" w:type="dxa"/>
          </w:tcPr>
          <w:p w14:paraId="4F5DE7E7" w14:textId="77777777" w:rsidR="002C285D" w:rsidRPr="00D00C31" w:rsidRDefault="002C285D" w:rsidP="002A3208">
            <w:pPr>
              <w:rPr>
                <w:rFonts w:eastAsia="Times New Roman" w:cs="Times New Roman"/>
                <w:sz w:val="20"/>
                <w:szCs w:val="20"/>
              </w:rPr>
            </w:pPr>
            <w:r w:rsidRPr="00CE1E5E">
              <w:rPr>
                <w:rFonts w:eastAsia="Times New Roman" w:cs="Times New Roman"/>
                <w:i/>
                <w:iCs/>
                <w:sz w:val="20"/>
                <w:szCs w:val="20"/>
              </w:rPr>
              <w:t>Low</w:t>
            </w:r>
            <w:r w:rsidRPr="00D00C31">
              <w:rPr>
                <w:rFonts w:eastAsia="Times New Roman" w:cs="Times New Roman"/>
                <w:sz w:val="20"/>
                <w:szCs w:val="20"/>
              </w:rPr>
              <w:t xml:space="preserve"> density</w:t>
            </w:r>
          </w:p>
        </w:tc>
      </w:tr>
      <w:tr w:rsidR="002C285D" w14:paraId="7218524F" w14:textId="77777777" w:rsidTr="002A3208">
        <w:tc>
          <w:tcPr>
            <w:tcW w:w="9085" w:type="dxa"/>
            <w:gridSpan w:val="2"/>
            <w:shd w:val="clear" w:color="auto" w:fill="C00000"/>
          </w:tcPr>
          <w:p w14:paraId="067C8573" w14:textId="77777777" w:rsidR="002C285D" w:rsidRPr="003C28FD" w:rsidRDefault="002C285D" w:rsidP="002A3208">
            <w:pPr>
              <w:rPr>
                <w:rFonts w:eastAsia="Times New Roman" w:cs="Times New Roman"/>
                <w:sz w:val="20"/>
                <w:szCs w:val="20"/>
              </w:rPr>
            </w:pPr>
            <w:r>
              <w:rPr>
                <w:rFonts w:eastAsia="Times New Roman" w:cs="Times New Roman"/>
                <w:sz w:val="20"/>
                <w:szCs w:val="20"/>
              </w:rPr>
              <w:t xml:space="preserve">BCG Level 6 - </w:t>
            </w:r>
            <w:r w:rsidRPr="006A1CFD">
              <w:rPr>
                <w:rFonts w:ascii="Calibri" w:eastAsia="Times New Roman" w:hAnsi="Calibri" w:cs="Calibri"/>
                <w:color w:val="FFFFFF"/>
                <w:sz w:val="20"/>
                <w:szCs w:val="20"/>
              </w:rPr>
              <w:t>No additional rules – does not meet Level 5 rules</w:t>
            </w:r>
          </w:p>
        </w:tc>
      </w:tr>
    </w:tbl>
    <w:p w14:paraId="2A1A901F" w14:textId="77777777" w:rsidR="002C285D" w:rsidRDefault="002C285D" w:rsidP="002C285D"/>
    <w:p w14:paraId="48E13FBD" w14:textId="73F8FA17" w:rsidR="00D4299D" w:rsidRDefault="00D4299D" w:rsidP="00D4299D">
      <w:pPr>
        <w:rPr>
          <w:rStyle w:val="Heading1Char"/>
          <w:rFonts w:ascii="Times New Roman" w:hAnsi="Times New Roman" w:cs="Times New Roman"/>
          <w:sz w:val="24"/>
          <w:szCs w:val="24"/>
        </w:rPr>
      </w:pPr>
    </w:p>
    <w:p w14:paraId="319F3A5E" w14:textId="77777777" w:rsidR="00310925" w:rsidRDefault="00310925" w:rsidP="00D4299D">
      <w:pPr>
        <w:rPr>
          <w:rStyle w:val="Heading1Char"/>
          <w:rFonts w:ascii="Times New Roman" w:hAnsi="Times New Roman" w:cs="Times New Roman"/>
          <w:sz w:val="24"/>
          <w:szCs w:val="24"/>
        </w:rPr>
      </w:pPr>
    </w:p>
    <w:p w14:paraId="7C6A8F2E" w14:textId="77777777" w:rsidR="00D92FAE" w:rsidRDefault="00D92FAE" w:rsidP="00D4299D">
      <w:pPr>
        <w:rPr>
          <w:rStyle w:val="Heading1Char"/>
          <w:rFonts w:ascii="Times New Roman" w:hAnsi="Times New Roman" w:cs="Times New Roman"/>
          <w:sz w:val="24"/>
          <w:szCs w:val="24"/>
        </w:rPr>
      </w:pPr>
    </w:p>
    <w:p w14:paraId="71C0E226" w14:textId="7A652002" w:rsidR="008D29AE" w:rsidRPr="00885848" w:rsidRDefault="008D29AE" w:rsidP="007D6DAA">
      <w:pPr>
        <w:rPr>
          <w:rStyle w:val="Emphasis"/>
        </w:rPr>
      </w:pPr>
      <w:r w:rsidRPr="00885848">
        <w:rPr>
          <w:rStyle w:val="Emphasis"/>
        </w:rPr>
        <w:t xml:space="preserve">Numeric </w:t>
      </w:r>
      <w:r w:rsidR="007D6DAA" w:rsidRPr="00885848">
        <w:rPr>
          <w:rStyle w:val="Emphasis"/>
        </w:rPr>
        <w:t xml:space="preserve">Fish </w:t>
      </w:r>
      <w:r w:rsidRPr="00885848">
        <w:rPr>
          <w:rStyle w:val="Emphasis"/>
        </w:rPr>
        <w:t xml:space="preserve">Model – Calibration </w:t>
      </w:r>
    </w:p>
    <w:p w14:paraId="0FB0B887" w14:textId="77777777" w:rsidR="008D29AE" w:rsidRPr="00885848" w:rsidRDefault="008D29AE" w:rsidP="008D29AE">
      <w:pPr>
        <w:spacing w:line="276" w:lineRule="auto"/>
        <w:rPr>
          <w:rStyle w:val="Emphasis"/>
        </w:rPr>
      </w:pPr>
    </w:p>
    <w:p w14:paraId="09A3DC1A" w14:textId="123B8D69" w:rsidR="008D29AE" w:rsidRDefault="008D29AE" w:rsidP="008D29AE">
      <w:pPr>
        <w:spacing w:line="276" w:lineRule="auto"/>
      </w:pPr>
      <w:r w:rsidRPr="00AD09CD">
        <w:rPr>
          <w:rFonts w:cs="Times New Roman"/>
        </w:rPr>
        <w:t>During the workshop</w:t>
      </w:r>
      <w:r>
        <w:t>, experts took a first step at quantifying the fish rules, based on their ratings of the 53 samples (</w:t>
      </w:r>
      <w:r w:rsidR="00A41FFE">
        <w:fldChar w:fldCharType="begin"/>
      </w:r>
      <w:r w:rsidR="00A41FFE">
        <w:instrText xml:space="preserve"> REF _Ref52463139 \h </w:instrText>
      </w:r>
      <w:r w:rsidR="00A41FFE">
        <w:fldChar w:fldCharType="separate"/>
      </w:r>
      <w:r w:rsidR="00A41FFE">
        <w:t xml:space="preserve">Table </w:t>
      </w:r>
      <w:r w:rsidR="00A41FFE">
        <w:rPr>
          <w:noProof/>
        </w:rPr>
        <w:t>14</w:t>
      </w:r>
      <w:r w:rsidR="00A41FFE">
        <w:fldChar w:fldCharType="end"/>
      </w:r>
      <w:r>
        <w:t xml:space="preserve">). Draft quantitative model rules were developed for a conceptual BCG Level 2, which was not observed, but could be surmised from the observations of the Level 3 descriptions developed from the Sublette presence/absence data. At Level 3, </w:t>
      </w:r>
      <w:r w:rsidR="001B497C">
        <w:t>eight</w:t>
      </w:r>
      <w:r>
        <w:t xml:space="preserve"> rules were recommended. At Level 4, </w:t>
      </w:r>
      <w:r w:rsidR="001B497C">
        <w:t>six</w:t>
      </w:r>
      <w:r>
        <w:t xml:space="preserve"> rules were recommended</w:t>
      </w:r>
      <w:r w:rsidR="001B497C">
        <w:t>. Four rules were recommended for Level 5</w:t>
      </w:r>
      <w:r>
        <w:t xml:space="preserve">. </w:t>
      </w:r>
    </w:p>
    <w:p w14:paraId="7DD0E106" w14:textId="77777777" w:rsidR="00A41FFE" w:rsidRDefault="00A41FFE" w:rsidP="008D29AE">
      <w:pPr>
        <w:spacing w:line="276" w:lineRule="auto"/>
      </w:pPr>
    </w:p>
    <w:p w14:paraId="5F0700B1" w14:textId="012B9078" w:rsidR="00A41FFE" w:rsidRDefault="00A41FFE" w:rsidP="00A41FFE">
      <w:pPr>
        <w:pStyle w:val="Caption"/>
        <w:keepNext/>
      </w:pPr>
      <w:bookmarkStart w:id="79" w:name="_Ref52463139"/>
      <w:bookmarkStart w:id="80" w:name="_Toc55381337"/>
      <w:r>
        <w:t xml:space="preserve">Table </w:t>
      </w:r>
      <w:fldSimple w:instr=" SEQ Table \* ARABIC ">
        <w:r w:rsidR="00110136">
          <w:rPr>
            <w:noProof/>
          </w:rPr>
          <w:t>14</w:t>
        </w:r>
      </w:fldSimple>
      <w:bookmarkEnd w:id="79"/>
      <w:r>
        <w:t>.</w:t>
      </w:r>
      <w:r w:rsidRPr="00A41FFE">
        <w:rPr>
          <w:sz w:val="24"/>
          <w:szCs w:val="20"/>
        </w:rPr>
        <w:t xml:space="preserve"> </w:t>
      </w:r>
      <w:r w:rsidRPr="00A41FFE">
        <w:rPr>
          <w:szCs w:val="22"/>
        </w:rPr>
        <w:t xml:space="preserve">First </w:t>
      </w:r>
      <w:r w:rsidR="00B867FA">
        <w:rPr>
          <w:szCs w:val="22"/>
        </w:rPr>
        <w:t>d</w:t>
      </w:r>
      <w:r w:rsidR="00B867FA" w:rsidRPr="00A41FFE">
        <w:rPr>
          <w:szCs w:val="22"/>
        </w:rPr>
        <w:t xml:space="preserve">raft </w:t>
      </w:r>
      <w:r w:rsidR="00DF6119">
        <w:rPr>
          <w:szCs w:val="22"/>
        </w:rPr>
        <w:t>Biological Condition Gradient (</w:t>
      </w:r>
      <w:r w:rsidR="00DF6119" w:rsidRPr="00A41FFE">
        <w:rPr>
          <w:szCs w:val="22"/>
        </w:rPr>
        <w:t>BCG</w:t>
      </w:r>
      <w:r w:rsidR="00DF6119">
        <w:rPr>
          <w:szCs w:val="22"/>
        </w:rPr>
        <w:t>)</w:t>
      </w:r>
      <w:r w:rsidRPr="00A41FFE">
        <w:rPr>
          <w:szCs w:val="22"/>
        </w:rPr>
        <w:t xml:space="preserve"> </w:t>
      </w:r>
      <w:r w:rsidR="00B867FA">
        <w:rPr>
          <w:szCs w:val="22"/>
        </w:rPr>
        <w:t>f</w:t>
      </w:r>
      <w:r w:rsidR="00B867FA" w:rsidRPr="00A41FFE">
        <w:rPr>
          <w:szCs w:val="22"/>
        </w:rPr>
        <w:t xml:space="preserve">ish </w:t>
      </w:r>
      <w:r w:rsidR="00B867FA">
        <w:rPr>
          <w:szCs w:val="22"/>
        </w:rPr>
        <w:t>r</w:t>
      </w:r>
      <w:r w:rsidR="00B867FA" w:rsidRPr="00A41FFE">
        <w:rPr>
          <w:szCs w:val="22"/>
        </w:rPr>
        <w:t>ule</w:t>
      </w:r>
      <w:r w:rsidRPr="00A41FFE">
        <w:rPr>
          <w:szCs w:val="22"/>
        </w:rPr>
        <w:t xml:space="preserve"> developed during the</w:t>
      </w:r>
      <w:r w:rsidR="0059010A">
        <w:rPr>
          <w:szCs w:val="22"/>
        </w:rPr>
        <w:t xml:space="preserve"> August 2019</w:t>
      </w:r>
      <w:r w:rsidRPr="00A41FFE">
        <w:rPr>
          <w:szCs w:val="22"/>
        </w:rPr>
        <w:t xml:space="preserve"> workshop.  This table provides the BCG </w:t>
      </w:r>
      <w:r w:rsidR="00B867FA">
        <w:rPr>
          <w:szCs w:val="22"/>
        </w:rPr>
        <w:t>m</w:t>
      </w:r>
      <w:r w:rsidR="00B867FA" w:rsidRPr="00A41FFE">
        <w:rPr>
          <w:szCs w:val="22"/>
        </w:rPr>
        <w:t>etrics</w:t>
      </w:r>
      <w:r w:rsidR="00B867FA">
        <w:rPr>
          <w:szCs w:val="22"/>
        </w:rPr>
        <w:t xml:space="preserve"> (</w:t>
      </w:r>
      <w:r w:rsidRPr="00A41FFE">
        <w:rPr>
          <w:szCs w:val="22"/>
        </w:rPr>
        <w:t>used in all subsequent tables</w:t>
      </w:r>
      <w:r w:rsidR="00344D0E">
        <w:rPr>
          <w:szCs w:val="22"/>
        </w:rPr>
        <w:t>)</w:t>
      </w:r>
      <w:r w:rsidRPr="00A41FFE">
        <w:rPr>
          <w:szCs w:val="22"/>
        </w:rPr>
        <w:t>, the narrative rules and the first draft numeric rules.</w:t>
      </w:r>
      <w:r w:rsidR="00310925">
        <w:rPr>
          <w:szCs w:val="22"/>
        </w:rPr>
        <w:t xml:space="preserve"> </w:t>
      </w:r>
      <w:r w:rsidR="00310925">
        <w:rPr>
          <w:rFonts w:cs="Times New Roman"/>
        </w:rPr>
        <w:t>(Continued on following page)</w:t>
      </w:r>
      <w:bookmarkEnd w:id="80"/>
    </w:p>
    <w:tbl>
      <w:tblPr>
        <w:tblStyle w:val="TableGrid"/>
        <w:tblW w:w="0" w:type="auto"/>
        <w:tblLook w:val="04A0" w:firstRow="1" w:lastRow="0" w:firstColumn="1" w:lastColumn="0" w:noHBand="0" w:noVBand="1"/>
      </w:tblPr>
      <w:tblGrid>
        <w:gridCol w:w="1727"/>
        <w:gridCol w:w="3578"/>
        <w:gridCol w:w="4045"/>
      </w:tblGrid>
      <w:tr w:rsidR="008D29AE" w:rsidRPr="00FC6C25" w14:paraId="247C1915" w14:textId="77777777" w:rsidTr="002A3208">
        <w:tc>
          <w:tcPr>
            <w:tcW w:w="1727" w:type="dxa"/>
          </w:tcPr>
          <w:p w14:paraId="166DBCD0" w14:textId="77777777" w:rsidR="008D29AE" w:rsidRPr="0048309B" w:rsidRDefault="008D29AE" w:rsidP="002A3208">
            <w:pPr>
              <w:rPr>
                <w:rFonts w:cs="Times New Roman"/>
                <w:b/>
                <w:bCs/>
                <w:sz w:val="20"/>
                <w:szCs w:val="20"/>
              </w:rPr>
            </w:pPr>
            <w:r w:rsidRPr="0048309B">
              <w:rPr>
                <w:rFonts w:cs="Times New Roman"/>
                <w:b/>
                <w:bCs/>
                <w:sz w:val="20"/>
                <w:szCs w:val="20"/>
              </w:rPr>
              <w:t>BCG Metric</w:t>
            </w:r>
          </w:p>
        </w:tc>
        <w:tc>
          <w:tcPr>
            <w:tcW w:w="3578" w:type="dxa"/>
          </w:tcPr>
          <w:p w14:paraId="0AF13EAC" w14:textId="77777777" w:rsidR="008D29AE" w:rsidRPr="0048309B" w:rsidRDefault="008D29AE" w:rsidP="002A3208">
            <w:pPr>
              <w:rPr>
                <w:rFonts w:cs="Times New Roman"/>
                <w:b/>
                <w:bCs/>
                <w:sz w:val="20"/>
                <w:szCs w:val="20"/>
              </w:rPr>
            </w:pPr>
            <w:r w:rsidRPr="0048309B">
              <w:rPr>
                <w:rFonts w:cs="Times New Roman"/>
                <w:b/>
                <w:bCs/>
                <w:sz w:val="20"/>
                <w:szCs w:val="20"/>
              </w:rPr>
              <w:t>BCG Narrative Rule</w:t>
            </w:r>
          </w:p>
        </w:tc>
        <w:tc>
          <w:tcPr>
            <w:tcW w:w="4045" w:type="dxa"/>
          </w:tcPr>
          <w:p w14:paraId="63FE0E6B" w14:textId="77777777" w:rsidR="008D29AE" w:rsidRPr="0048309B" w:rsidRDefault="008D29AE" w:rsidP="002A3208">
            <w:pPr>
              <w:rPr>
                <w:rFonts w:cs="Times New Roman"/>
                <w:b/>
                <w:bCs/>
                <w:sz w:val="20"/>
                <w:szCs w:val="20"/>
              </w:rPr>
            </w:pPr>
            <w:r w:rsidRPr="0048309B">
              <w:rPr>
                <w:rFonts w:cs="Times New Roman"/>
                <w:b/>
                <w:bCs/>
                <w:sz w:val="20"/>
                <w:szCs w:val="20"/>
              </w:rPr>
              <w:t xml:space="preserve">Preliminary Numeric Rules </w:t>
            </w:r>
          </w:p>
        </w:tc>
      </w:tr>
      <w:tr w:rsidR="008D29AE" w:rsidRPr="00FC6C25" w14:paraId="7DB09EBF" w14:textId="77777777" w:rsidTr="002A3208">
        <w:tc>
          <w:tcPr>
            <w:tcW w:w="5305" w:type="dxa"/>
            <w:gridSpan w:val="2"/>
            <w:shd w:val="clear" w:color="auto" w:fill="92D050"/>
          </w:tcPr>
          <w:p w14:paraId="47DAF7EC" w14:textId="77777777" w:rsidR="008D29AE" w:rsidRPr="0048309B" w:rsidRDefault="008D29AE" w:rsidP="002A3208">
            <w:pPr>
              <w:rPr>
                <w:rFonts w:cs="Times New Roman"/>
                <w:sz w:val="20"/>
                <w:szCs w:val="20"/>
              </w:rPr>
            </w:pPr>
            <w:r w:rsidRPr="0048309B">
              <w:rPr>
                <w:rFonts w:eastAsia="Times New Roman" w:cs="Times New Roman"/>
                <w:b/>
                <w:bCs/>
                <w:color w:val="000000"/>
                <w:sz w:val="20"/>
                <w:szCs w:val="20"/>
              </w:rPr>
              <w:t>BCG Level 2 (No survey samples were identified, rules are conceptual)</w:t>
            </w:r>
          </w:p>
        </w:tc>
        <w:tc>
          <w:tcPr>
            <w:tcW w:w="4045" w:type="dxa"/>
            <w:shd w:val="clear" w:color="auto" w:fill="92D050"/>
          </w:tcPr>
          <w:p w14:paraId="3665E28A" w14:textId="77777777" w:rsidR="008D29AE" w:rsidRPr="0048309B" w:rsidRDefault="008D29AE" w:rsidP="002A3208">
            <w:pPr>
              <w:rPr>
                <w:rFonts w:eastAsia="Times New Roman" w:cs="Times New Roman"/>
                <w:b/>
                <w:bCs/>
                <w:color w:val="000000"/>
                <w:sz w:val="20"/>
                <w:szCs w:val="20"/>
              </w:rPr>
            </w:pPr>
          </w:p>
        </w:tc>
      </w:tr>
      <w:tr w:rsidR="008D29AE" w:rsidRPr="00FC6C25" w14:paraId="3398D6E1" w14:textId="77777777" w:rsidTr="002A3208">
        <w:tc>
          <w:tcPr>
            <w:tcW w:w="1727" w:type="dxa"/>
          </w:tcPr>
          <w:p w14:paraId="7BC704B0" w14:textId="77777777" w:rsidR="008D29AE" w:rsidRPr="0048309B" w:rsidRDefault="008D29AE" w:rsidP="002A3208">
            <w:pPr>
              <w:rPr>
                <w:rFonts w:cs="Times New Roman"/>
                <w:sz w:val="20"/>
                <w:szCs w:val="20"/>
              </w:rPr>
            </w:pPr>
            <w:r w:rsidRPr="0048309B">
              <w:rPr>
                <w:rFonts w:eastAsia="Times New Roman" w:cs="Times New Roman"/>
                <w:sz w:val="20"/>
                <w:szCs w:val="20"/>
              </w:rPr>
              <w:t>pt_Att1234</w:t>
            </w:r>
          </w:p>
        </w:tc>
        <w:tc>
          <w:tcPr>
            <w:tcW w:w="3578" w:type="dxa"/>
          </w:tcPr>
          <w:p w14:paraId="1D0BC528" w14:textId="77777777" w:rsidR="008D29AE" w:rsidRPr="0048309B" w:rsidRDefault="008D29AE" w:rsidP="002A3208">
            <w:pPr>
              <w:rPr>
                <w:rFonts w:cs="Times New Roman"/>
                <w:sz w:val="20"/>
                <w:szCs w:val="20"/>
              </w:rPr>
            </w:pPr>
            <w:r w:rsidRPr="0048309B">
              <w:rPr>
                <w:rFonts w:eastAsia="Times New Roman" w:cs="Times New Roman"/>
                <w:color w:val="000000"/>
                <w:sz w:val="20"/>
                <w:szCs w:val="20"/>
              </w:rPr>
              <w:t xml:space="preserve">Sensitive and intermediate tolerant </w:t>
            </w:r>
            <w:r w:rsidRPr="00B57320">
              <w:rPr>
                <w:rFonts w:eastAsia="Times New Roman" w:cs="Times New Roman"/>
                <w:color w:val="000000"/>
                <w:sz w:val="20"/>
                <w:szCs w:val="20"/>
              </w:rPr>
              <w:t>species</w:t>
            </w:r>
            <w:r w:rsidRPr="0048309B">
              <w:rPr>
                <w:rFonts w:eastAsia="Times New Roman" w:cs="Times New Roman"/>
                <w:color w:val="000000"/>
                <w:sz w:val="20"/>
                <w:szCs w:val="20"/>
              </w:rPr>
              <w:t xml:space="preserve"> </w:t>
            </w:r>
            <w:r w:rsidRPr="00B57320">
              <w:rPr>
                <w:rFonts w:eastAsia="Times New Roman" w:cs="Times New Roman"/>
                <w:color w:val="000000"/>
                <w:sz w:val="20"/>
                <w:szCs w:val="20"/>
              </w:rPr>
              <w:t>dominate</w:t>
            </w:r>
            <w:r w:rsidRPr="0048309B">
              <w:rPr>
                <w:rFonts w:eastAsia="Times New Roman" w:cs="Times New Roman"/>
                <w:color w:val="000000"/>
                <w:sz w:val="20"/>
                <w:szCs w:val="20"/>
              </w:rPr>
              <w:t xml:space="preserve"> (Attributes I-IV)</w:t>
            </w:r>
          </w:p>
        </w:tc>
        <w:tc>
          <w:tcPr>
            <w:tcW w:w="4045" w:type="dxa"/>
          </w:tcPr>
          <w:p w14:paraId="679754B0" w14:textId="77777777" w:rsidR="008D29AE" w:rsidRPr="0048309B" w:rsidRDefault="008D29AE" w:rsidP="002A3208">
            <w:pPr>
              <w:rPr>
                <w:rFonts w:eastAsia="Times New Roman" w:cs="Times New Roman"/>
                <w:color w:val="000000"/>
                <w:sz w:val="20"/>
                <w:szCs w:val="20"/>
              </w:rPr>
            </w:pPr>
            <w:r w:rsidRPr="0048309B">
              <w:rPr>
                <w:rFonts w:eastAsia="Times New Roman" w:cs="Times New Roman"/>
                <w:color w:val="000000"/>
                <w:sz w:val="20"/>
                <w:szCs w:val="20"/>
              </w:rPr>
              <w:t xml:space="preserve">60% or greater of Attribute I-IV species </w:t>
            </w:r>
          </w:p>
        </w:tc>
      </w:tr>
      <w:tr w:rsidR="008D29AE" w:rsidRPr="00FC6C25" w14:paraId="253C23C7" w14:textId="77777777" w:rsidTr="002A3208">
        <w:tc>
          <w:tcPr>
            <w:tcW w:w="1727" w:type="dxa"/>
          </w:tcPr>
          <w:p w14:paraId="097841A5" w14:textId="77777777" w:rsidR="008D29AE" w:rsidRPr="0048309B" w:rsidRDefault="008D29AE" w:rsidP="002A3208">
            <w:pPr>
              <w:rPr>
                <w:rFonts w:cs="Times New Roman"/>
                <w:sz w:val="20"/>
                <w:szCs w:val="20"/>
              </w:rPr>
            </w:pPr>
            <w:r w:rsidRPr="0048309B">
              <w:rPr>
                <w:rFonts w:eastAsia="Times New Roman" w:cs="Times New Roman"/>
                <w:sz w:val="20"/>
                <w:szCs w:val="20"/>
              </w:rPr>
              <w:t>pi_Att1234</w:t>
            </w:r>
          </w:p>
        </w:tc>
        <w:tc>
          <w:tcPr>
            <w:tcW w:w="3578" w:type="dxa"/>
          </w:tcPr>
          <w:p w14:paraId="657B0A7D" w14:textId="77777777" w:rsidR="008D29AE" w:rsidRPr="0048309B" w:rsidRDefault="008D29AE" w:rsidP="002A3208">
            <w:pPr>
              <w:rPr>
                <w:rFonts w:cs="Times New Roman"/>
                <w:sz w:val="20"/>
                <w:szCs w:val="20"/>
              </w:rPr>
            </w:pPr>
            <w:r w:rsidRPr="0048309B">
              <w:rPr>
                <w:rFonts w:eastAsia="Times New Roman" w:cs="Times New Roman"/>
                <w:color w:val="000000"/>
                <w:sz w:val="20"/>
                <w:szCs w:val="20"/>
              </w:rPr>
              <w:t xml:space="preserve">Sensitive and intermediate tolerant </w:t>
            </w:r>
            <w:r w:rsidRPr="00B57320">
              <w:rPr>
                <w:rFonts w:eastAsia="Times New Roman" w:cs="Times New Roman"/>
                <w:color w:val="000000"/>
                <w:sz w:val="20"/>
                <w:szCs w:val="20"/>
              </w:rPr>
              <w:t>individuals</w:t>
            </w:r>
            <w:r w:rsidRPr="0048309B">
              <w:rPr>
                <w:rFonts w:eastAsia="Times New Roman" w:cs="Times New Roman"/>
                <w:color w:val="000000"/>
                <w:sz w:val="20"/>
                <w:szCs w:val="20"/>
              </w:rPr>
              <w:t xml:space="preserve"> </w:t>
            </w:r>
            <w:r w:rsidRPr="00B57320">
              <w:rPr>
                <w:rFonts w:eastAsia="Times New Roman" w:cs="Times New Roman"/>
                <w:color w:val="000000"/>
                <w:sz w:val="20"/>
                <w:szCs w:val="20"/>
              </w:rPr>
              <w:t>dominate</w:t>
            </w:r>
            <w:r w:rsidRPr="0048309B">
              <w:rPr>
                <w:rFonts w:eastAsia="Times New Roman" w:cs="Times New Roman"/>
                <w:color w:val="000000"/>
                <w:sz w:val="20"/>
                <w:szCs w:val="20"/>
              </w:rPr>
              <w:t xml:space="preserve"> (Attributes (I-IV)</w:t>
            </w:r>
          </w:p>
        </w:tc>
        <w:tc>
          <w:tcPr>
            <w:tcW w:w="4045" w:type="dxa"/>
          </w:tcPr>
          <w:p w14:paraId="3C4E5C6A" w14:textId="77777777" w:rsidR="008D29AE" w:rsidRPr="0048309B" w:rsidRDefault="008D29AE" w:rsidP="002A3208">
            <w:pPr>
              <w:rPr>
                <w:rFonts w:eastAsia="Times New Roman" w:cs="Times New Roman"/>
                <w:color w:val="000000"/>
                <w:sz w:val="20"/>
                <w:szCs w:val="20"/>
              </w:rPr>
            </w:pPr>
            <w:r w:rsidRPr="0048309B">
              <w:rPr>
                <w:rFonts w:eastAsia="Times New Roman" w:cs="Times New Roman"/>
                <w:color w:val="000000"/>
                <w:sz w:val="20"/>
                <w:szCs w:val="20"/>
              </w:rPr>
              <w:t>60% or greater of Attribute I</w:t>
            </w:r>
            <w:r>
              <w:rPr>
                <w:rFonts w:eastAsia="Times New Roman" w:cs="Times New Roman"/>
                <w:color w:val="000000"/>
                <w:sz w:val="20"/>
                <w:szCs w:val="20"/>
              </w:rPr>
              <w:t>-</w:t>
            </w:r>
            <w:r w:rsidRPr="0048309B">
              <w:rPr>
                <w:rFonts w:eastAsia="Times New Roman" w:cs="Times New Roman"/>
                <w:color w:val="000000"/>
                <w:sz w:val="20"/>
                <w:szCs w:val="20"/>
              </w:rPr>
              <w:t>IV individuals</w:t>
            </w:r>
          </w:p>
        </w:tc>
      </w:tr>
      <w:tr w:rsidR="008D29AE" w:rsidRPr="00FC6C25" w14:paraId="35F9BCDA" w14:textId="77777777" w:rsidTr="002A3208">
        <w:tc>
          <w:tcPr>
            <w:tcW w:w="1727" w:type="dxa"/>
          </w:tcPr>
          <w:p w14:paraId="0F3557E5" w14:textId="77777777" w:rsidR="008D29AE" w:rsidRPr="0048309B" w:rsidRDefault="008D29AE" w:rsidP="002A3208">
            <w:pPr>
              <w:rPr>
                <w:rFonts w:cs="Times New Roman"/>
                <w:sz w:val="20"/>
                <w:szCs w:val="20"/>
              </w:rPr>
            </w:pPr>
            <w:proofErr w:type="spellStart"/>
            <w:r w:rsidRPr="0048309B">
              <w:rPr>
                <w:rFonts w:eastAsia="Times New Roman" w:cs="Times New Roman"/>
                <w:sz w:val="20"/>
                <w:szCs w:val="20"/>
              </w:rPr>
              <w:t>nt_LLNLB</w:t>
            </w:r>
            <w:proofErr w:type="spellEnd"/>
          </w:p>
        </w:tc>
        <w:tc>
          <w:tcPr>
            <w:tcW w:w="3578" w:type="dxa"/>
          </w:tcPr>
          <w:p w14:paraId="0C79B46D" w14:textId="77777777" w:rsidR="008D29AE" w:rsidRPr="0048309B" w:rsidRDefault="008D29AE" w:rsidP="002A3208">
            <w:pPr>
              <w:rPr>
                <w:rFonts w:cs="Times New Roman"/>
                <w:sz w:val="20"/>
                <w:szCs w:val="20"/>
              </w:rPr>
            </w:pPr>
            <w:r w:rsidRPr="0048309B">
              <w:rPr>
                <w:rFonts w:eastAsia="Times New Roman" w:cs="Times New Roman"/>
                <w:i/>
                <w:iCs/>
                <w:color w:val="000000"/>
                <w:sz w:val="20"/>
                <w:szCs w:val="20"/>
              </w:rPr>
              <w:t>Good</w:t>
            </w:r>
            <w:r w:rsidRPr="0048309B">
              <w:rPr>
                <w:rFonts w:eastAsia="Times New Roman" w:cs="Times New Roman"/>
                <w:color w:val="000000"/>
                <w:sz w:val="20"/>
                <w:szCs w:val="20"/>
              </w:rPr>
              <w:t xml:space="preserve"> number of native long-lived large-bodied fish</w:t>
            </w:r>
          </w:p>
        </w:tc>
        <w:tc>
          <w:tcPr>
            <w:tcW w:w="4045" w:type="dxa"/>
          </w:tcPr>
          <w:p w14:paraId="340B70F9" w14:textId="60904A71" w:rsidR="008D29AE" w:rsidRPr="0048309B" w:rsidRDefault="008D29AE" w:rsidP="002A3208">
            <w:pPr>
              <w:rPr>
                <w:rFonts w:eastAsia="Times New Roman" w:cs="Times New Roman"/>
                <w:i/>
                <w:iCs/>
                <w:color w:val="000000"/>
                <w:sz w:val="20"/>
                <w:szCs w:val="20"/>
              </w:rPr>
            </w:pPr>
            <w:r w:rsidRPr="0048309B">
              <w:rPr>
                <w:rFonts w:eastAsia="Times New Roman" w:cs="Times New Roman"/>
                <w:color w:val="000000"/>
                <w:sz w:val="20"/>
                <w:szCs w:val="20"/>
              </w:rPr>
              <w:t xml:space="preserve">At least </w:t>
            </w:r>
            <w:r w:rsidR="00DF6119">
              <w:rPr>
                <w:rFonts w:eastAsia="Times New Roman" w:cs="Times New Roman"/>
                <w:color w:val="000000"/>
                <w:sz w:val="20"/>
                <w:szCs w:val="20"/>
              </w:rPr>
              <w:t>4</w:t>
            </w:r>
            <w:r w:rsidRPr="0048309B">
              <w:rPr>
                <w:rFonts w:eastAsia="Times New Roman" w:cs="Times New Roman"/>
                <w:color w:val="000000"/>
                <w:sz w:val="20"/>
                <w:szCs w:val="20"/>
              </w:rPr>
              <w:t xml:space="preserve"> species of</w:t>
            </w:r>
            <w:r w:rsidRPr="0048309B">
              <w:rPr>
                <w:rFonts w:eastAsia="Times New Roman" w:cs="Times New Roman"/>
                <w:i/>
                <w:iCs/>
                <w:color w:val="000000"/>
                <w:sz w:val="20"/>
                <w:szCs w:val="20"/>
              </w:rPr>
              <w:t xml:space="preserve"> </w:t>
            </w:r>
            <w:r w:rsidRPr="0048309B">
              <w:rPr>
                <w:rFonts w:eastAsia="Times New Roman" w:cs="Times New Roman"/>
                <w:color w:val="000000"/>
                <w:sz w:val="20"/>
                <w:szCs w:val="20"/>
              </w:rPr>
              <w:t xml:space="preserve">native long-lived large-bodied fish </w:t>
            </w:r>
          </w:p>
        </w:tc>
      </w:tr>
      <w:tr w:rsidR="008D29AE" w:rsidRPr="00FC6C25" w14:paraId="1AB97ABB" w14:textId="77777777" w:rsidTr="002A3208">
        <w:tc>
          <w:tcPr>
            <w:tcW w:w="1727" w:type="dxa"/>
          </w:tcPr>
          <w:p w14:paraId="48CEBA1B" w14:textId="77777777" w:rsidR="008D29AE" w:rsidRPr="0048309B" w:rsidRDefault="008D29AE" w:rsidP="002A3208">
            <w:pPr>
              <w:rPr>
                <w:rFonts w:cs="Times New Roman"/>
                <w:sz w:val="20"/>
                <w:szCs w:val="20"/>
              </w:rPr>
            </w:pPr>
            <w:r w:rsidRPr="0048309B">
              <w:rPr>
                <w:rFonts w:eastAsia="Times New Roman" w:cs="Times New Roman"/>
                <w:sz w:val="20"/>
                <w:szCs w:val="20"/>
              </w:rPr>
              <w:t>NatvMinnAtt14 Taxa</w:t>
            </w:r>
          </w:p>
        </w:tc>
        <w:tc>
          <w:tcPr>
            <w:tcW w:w="3578" w:type="dxa"/>
          </w:tcPr>
          <w:p w14:paraId="3DC67F84" w14:textId="77777777" w:rsidR="008D29AE" w:rsidRPr="0048309B" w:rsidRDefault="008D29AE" w:rsidP="002A3208">
            <w:pPr>
              <w:rPr>
                <w:rFonts w:cs="Times New Roman"/>
                <w:sz w:val="20"/>
                <w:szCs w:val="20"/>
              </w:rPr>
            </w:pPr>
            <w:r w:rsidRPr="0048309B">
              <w:rPr>
                <w:rFonts w:eastAsia="Times New Roman" w:cs="Times New Roman"/>
                <w:i/>
                <w:iCs/>
                <w:color w:val="000000"/>
                <w:sz w:val="20"/>
                <w:szCs w:val="20"/>
              </w:rPr>
              <w:t>High</w:t>
            </w:r>
            <w:r w:rsidRPr="0048309B">
              <w:rPr>
                <w:rFonts w:eastAsia="Times New Roman" w:cs="Times New Roman"/>
                <w:color w:val="000000"/>
                <w:sz w:val="20"/>
                <w:szCs w:val="20"/>
              </w:rPr>
              <w:t xml:space="preserve"> number of native Att I-IV Cyprinid taxa</w:t>
            </w:r>
          </w:p>
        </w:tc>
        <w:tc>
          <w:tcPr>
            <w:tcW w:w="4045" w:type="dxa"/>
          </w:tcPr>
          <w:p w14:paraId="0316BF67" w14:textId="242C4338" w:rsidR="008D29AE" w:rsidRPr="0048309B" w:rsidRDefault="008D29AE" w:rsidP="002A3208">
            <w:pPr>
              <w:rPr>
                <w:rFonts w:eastAsia="Times New Roman" w:cs="Times New Roman"/>
                <w:i/>
                <w:iCs/>
                <w:color w:val="000000"/>
                <w:sz w:val="20"/>
                <w:szCs w:val="20"/>
              </w:rPr>
            </w:pPr>
            <w:r w:rsidRPr="0048309B">
              <w:rPr>
                <w:rFonts w:eastAsia="Times New Roman" w:cs="Times New Roman"/>
                <w:color w:val="000000"/>
                <w:sz w:val="20"/>
                <w:szCs w:val="20"/>
              </w:rPr>
              <w:t xml:space="preserve">At least 6 native Attribute I-IV </w:t>
            </w:r>
            <w:r w:rsidR="00B867FA">
              <w:rPr>
                <w:rFonts w:eastAsia="Times New Roman" w:cs="Times New Roman"/>
                <w:color w:val="000000"/>
                <w:sz w:val="20"/>
                <w:szCs w:val="20"/>
              </w:rPr>
              <w:t>c</w:t>
            </w:r>
            <w:r w:rsidR="00B867FA" w:rsidRPr="0048309B">
              <w:rPr>
                <w:rFonts w:eastAsia="Times New Roman" w:cs="Times New Roman"/>
                <w:color w:val="000000"/>
                <w:sz w:val="20"/>
                <w:szCs w:val="20"/>
              </w:rPr>
              <w:t xml:space="preserve">yprinid </w:t>
            </w:r>
            <w:r w:rsidRPr="0048309B">
              <w:rPr>
                <w:rFonts w:eastAsia="Times New Roman" w:cs="Times New Roman"/>
                <w:color w:val="000000"/>
                <w:sz w:val="20"/>
                <w:szCs w:val="20"/>
              </w:rPr>
              <w:t xml:space="preserve">species (for MRG including </w:t>
            </w:r>
            <w:r w:rsidR="00344D0E">
              <w:rPr>
                <w:rFonts w:eastAsia="Times New Roman" w:cs="Times New Roman"/>
                <w:color w:val="000000"/>
                <w:sz w:val="20"/>
                <w:szCs w:val="20"/>
              </w:rPr>
              <w:t>RG S</w:t>
            </w:r>
            <w:r w:rsidRPr="0048309B">
              <w:rPr>
                <w:rFonts w:eastAsia="Times New Roman" w:cs="Times New Roman"/>
                <w:color w:val="000000"/>
                <w:sz w:val="20"/>
                <w:szCs w:val="20"/>
              </w:rPr>
              <w:t>ilver</w:t>
            </w:r>
            <w:r w:rsidR="00B867FA">
              <w:rPr>
                <w:rFonts w:eastAsia="Times New Roman" w:cs="Times New Roman"/>
                <w:color w:val="000000"/>
                <w:sz w:val="20"/>
                <w:szCs w:val="20"/>
              </w:rPr>
              <w:t>y</w:t>
            </w:r>
            <w:r w:rsidRPr="0048309B">
              <w:rPr>
                <w:rFonts w:eastAsia="Times New Roman" w:cs="Times New Roman"/>
                <w:color w:val="000000"/>
                <w:sz w:val="20"/>
                <w:szCs w:val="20"/>
              </w:rPr>
              <w:t xml:space="preserve"> </w:t>
            </w:r>
            <w:r w:rsidR="00344D0E">
              <w:rPr>
                <w:rFonts w:eastAsia="Times New Roman" w:cs="Times New Roman"/>
                <w:color w:val="000000"/>
                <w:sz w:val="20"/>
                <w:szCs w:val="20"/>
              </w:rPr>
              <w:t>M</w:t>
            </w:r>
            <w:r w:rsidRPr="0048309B">
              <w:rPr>
                <w:rFonts w:eastAsia="Times New Roman" w:cs="Times New Roman"/>
                <w:color w:val="000000"/>
                <w:sz w:val="20"/>
                <w:szCs w:val="20"/>
              </w:rPr>
              <w:t>innow)</w:t>
            </w:r>
          </w:p>
        </w:tc>
      </w:tr>
      <w:tr w:rsidR="008D29AE" w:rsidRPr="00FC6C25" w14:paraId="209D6443" w14:textId="77777777" w:rsidTr="002A3208">
        <w:tc>
          <w:tcPr>
            <w:tcW w:w="1727" w:type="dxa"/>
          </w:tcPr>
          <w:p w14:paraId="58A62722" w14:textId="29A4825F" w:rsidR="008D29AE" w:rsidRPr="0048309B" w:rsidRDefault="0072595D" w:rsidP="002A3208">
            <w:pPr>
              <w:rPr>
                <w:rFonts w:cs="Times New Roman"/>
                <w:sz w:val="20"/>
                <w:szCs w:val="20"/>
              </w:rPr>
            </w:pPr>
            <w:r>
              <w:rPr>
                <w:rFonts w:eastAsia="Times New Roman" w:cs="Times New Roman"/>
                <w:sz w:val="20"/>
                <w:szCs w:val="20"/>
              </w:rPr>
              <w:t xml:space="preserve">RG </w:t>
            </w:r>
            <w:r w:rsidR="008D29AE" w:rsidRPr="0048309B">
              <w:rPr>
                <w:rFonts w:eastAsia="Times New Roman" w:cs="Times New Roman"/>
                <w:sz w:val="20"/>
                <w:szCs w:val="20"/>
              </w:rPr>
              <w:t>Silver</w:t>
            </w:r>
            <w:r w:rsidR="00B867FA">
              <w:rPr>
                <w:rFonts w:eastAsia="Times New Roman" w:cs="Times New Roman"/>
                <w:sz w:val="20"/>
                <w:szCs w:val="20"/>
              </w:rPr>
              <w:t>y</w:t>
            </w:r>
            <w:r w:rsidR="008D29AE" w:rsidRPr="0048309B">
              <w:rPr>
                <w:rFonts w:eastAsia="Times New Roman" w:cs="Times New Roman"/>
                <w:sz w:val="20"/>
                <w:szCs w:val="20"/>
              </w:rPr>
              <w:t xml:space="preserve"> Minnow </w:t>
            </w:r>
          </w:p>
        </w:tc>
        <w:tc>
          <w:tcPr>
            <w:tcW w:w="3578" w:type="dxa"/>
          </w:tcPr>
          <w:p w14:paraId="793833F7" w14:textId="658A5234" w:rsidR="008D29AE" w:rsidRPr="0048309B" w:rsidRDefault="0072595D" w:rsidP="002A3208">
            <w:pPr>
              <w:rPr>
                <w:rFonts w:cs="Times New Roman"/>
                <w:sz w:val="20"/>
                <w:szCs w:val="20"/>
              </w:rPr>
            </w:pPr>
            <w:r>
              <w:rPr>
                <w:rFonts w:eastAsia="Times New Roman" w:cs="Times New Roman"/>
                <w:sz w:val="20"/>
                <w:szCs w:val="20"/>
              </w:rPr>
              <w:t xml:space="preserve">RG </w:t>
            </w:r>
            <w:r w:rsidR="008D29AE" w:rsidRPr="0048309B">
              <w:rPr>
                <w:rFonts w:eastAsia="Times New Roman" w:cs="Times New Roman"/>
                <w:sz w:val="20"/>
                <w:szCs w:val="20"/>
              </w:rPr>
              <w:t>Silver</w:t>
            </w:r>
            <w:r w:rsidR="00B867FA">
              <w:rPr>
                <w:rFonts w:eastAsia="Times New Roman" w:cs="Times New Roman"/>
                <w:sz w:val="20"/>
                <w:szCs w:val="20"/>
              </w:rPr>
              <w:t>y</w:t>
            </w:r>
            <w:r w:rsidR="008D29AE" w:rsidRPr="0048309B">
              <w:rPr>
                <w:rFonts w:eastAsia="Times New Roman" w:cs="Times New Roman"/>
                <w:sz w:val="20"/>
                <w:szCs w:val="20"/>
              </w:rPr>
              <w:t xml:space="preserve"> </w:t>
            </w:r>
            <w:r>
              <w:rPr>
                <w:rFonts w:eastAsia="Times New Roman" w:cs="Times New Roman"/>
                <w:sz w:val="20"/>
                <w:szCs w:val="20"/>
              </w:rPr>
              <w:t>M</w:t>
            </w:r>
            <w:r w:rsidR="00F21C0C" w:rsidRPr="0048309B">
              <w:rPr>
                <w:rFonts w:eastAsia="Times New Roman" w:cs="Times New Roman"/>
                <w:sz w:val="20"/>
                <w:szCs w:val="20"/>
              </w:rPr>
              <w:t xml:space="preserve">innow </w:t>
            </w:r>
            <w:r w:rsidR="008D29AE" w:rsidRPr="0048309B">
              <w:rPr>
                <w:rFonts w:eastAsia="Times New Roman" w:cs="Times New Roman"/>
                <w:sz w:val="20"/>
                <w:szCs w:val="20"/>
              </w:rPr>
              <w:t>present</w:t>
            </w:r>
          </w:p>
        </w:tc>
        <w:tc>
          <w:tcPr>
            <w:tcW w:w="4045" w:type="dxa"/>
            <w:shd w:val="clear" w:color="auto" w:fill="auto"/>
          </w:tcPr>
          <w:p w14:paraId="7C2E8B27" w14:textId="253E0A59" w:rsidR="008D29AE" w:rsidRPr="002246D4" w:rsidRDefault="008D29AE" w:rsidP="002A3208">
            <w:pPr>
              <w:rPr>
                <w:rFonts w:eastAsia="Times New Roman" w:cs="Times New Roman"/>
                <w:sz w:val="20"/>
                <w:szCs w:val="20"/>
              </w:rPr>
            </w:pPr>
            <w:r w:rsidRPr="002246D4">
              <w:rPr>
                <w:rFonts w:eastAsia="Times New Roman" w:cs="Times New Roman"/>
                <w:sz w:val="20"/>
                <w:szCs w:val="20"/>
              </w:rPr>
              <w:t xml:space="preserve">At least 1 </w:t>
            </w:r>
            <w:r w:rsidR="0072595D">
              <w:rPr>
                <w:rFonts w:eastAsia="Times New Roman" w:cs="Times New Roman"/>
                <w:sz w:val="20"/>
                <w:szCs w:val="20"/>
              </w:rPr>
              <w:t>RG S</w:t>
            </w:r>
            <w:r w:rsidRPr="002246D4">
              <w:rPr>
                <w:rFonts w:eastAsia="Times New Roman" w:cs="Times New Roman"/>
                <w:sz w:val="20"/>
                <w:szCs w:val="20"/>
              </w:rPr>
              <w:t>ilver</w:t>
            </w:r>
            <w:r w:rsidR="00B867FA">
              <w:rPr>
                <w:rFonts w:eastAsia="Times New Roman" w:cs="Times New Roman"/>
                <w:sz w:val="20"/>
                <w:szCs w:val="20"/>
              </w:rPr>
              <w:t>y</w:t>
            </w:r>
            <w:r w:rsidRPr="002246D4">
              <w:rPr>
                <w:rFonts w:eastAsia="Times New Roman" w:cs="Times New Roman"/>
                <w:sz w:val="20"/>
                <w:szCs w:val="20"/>
              </w:rPr>
              <w:t xml:space="preserve"> </w:t>
            </w:r>
            <w:r w:rsidR="0072595D">
              <w:rPr>
                <w:rFonts w:eastAsia="Times New Roman" w:cs="Times New Roman"/>
                <w:sz w:val="20"/>
                <w:szCs w:val="20"/>
              </w:rPr>
              <w:t>M</w:t>
            </w:r>
            <w:r w:rsidRPr="002246D4">
              <w:rPr>
                <w:rFonts w:eastAsia="Times New Roman" w:cs="Times New Roman"/>
                <w:sz w:val="20"/>
                <w:szCs w:val="20"/>
              </w:rPr>
              <w:t>innow present</w:t>
            </w:r>
          </w:p>
        </w:tc>
      </w:tr>
      <w:tr w:rsidR="008D29AE" w:rsidRPr="00FC6C25" w14:paraId="09ACDFEE" w14:textId="77777777" w:rsidTr="002A3208">
        <w:tc>
          <w:tcPr>
            <w:tcW w:w="1727" w:type="dxa"/>
          </w:tcPr>
          <w:p w14:paraId="511C1304" w14:textId="77777777" w:rsidR="008D29AE" w:rsidRPr="0048309B" w:rsidRDefault="008D29AE" w:rsidP="002A3208">
            <w:pPr>
              <w:rPr>
                <w:rFonts w:cs="Times New Roman"/>
                <w:sz w:val="20"/>
                <w:szCs w:val="20"/>
              </w:rPr>
            </w:pPr>
            <w:r w:rsidRPr="0048309B">
              <w:rPr>
                <w:rFonts w:eastAsia="Times New Roman" w:cs="Times New Roman"/>
                <w:sz w:val="20"/>
                <w:szCs w:val="20"/>
              </w:rPr>
              <w:t>Broadcasters</w:t>
            </w:r>
          </w:p>
        </w:tc>
        <w:tc>
          <w:tcPr>
            <w:tcW w:w="3578" w:type="dxa"/>
          </w:tcPr>
          <w:p w14:paraId="3D124E87" w14:textId="77777777" w:rsidR="008D29AE" w:rsidRPr="0048309B" w:rsidRDefault="008D29AE" w:rsidP="002A3208">
            <w:pPr>
              <w:rPr>
                <w:rFonts w:cs="Times New Roman"/>
                <w:sz w:val="20"/>
                <w:szCs w:val="20"/>
              </w:rPr>
            </w:pPr>
            <w:r w:rsidRPr="0048309B">
              <w:rPr>
                <w:rFonts w:eastAsia="Times New Roman" w:cs="Times New Roman"/>
                <w:i/>
                <w:iCs/>
                <w:color w:val="000000"/>
                <w:sz w:val="20"/>
                <w:szCs w:val="20"/>
              </w:rPr>
              <w:t>Good</w:t>
            </w:r>
            <w:r w:rsidRPr="0048309B">
              <w:rPr>
                <w:rFonts w:eastAsia="Times New Roman" w:cs="Times New Roman"/>
                <w:color w:val="000000"/>
                <w:sz w:val="20"/>
                <w:szCs w:val="20"/>
              </w:rPr>
              <w:t xml:space="preserve"> number of pelagic broadcast spawners</w:t>
            </w:r>
          </w:p>
        </w:tc>
        <w:tc>
          <w:tcPr>
            <w:tcW w:w="4045" w:type="dxa"/>
          </w:tcPr>
          <w:p w14:paraId="025B753A" w14:textId="77777777" w:rsidR="008D29AE" w:rsidRPr="0048309B" w:rsidRDefault="008D29AE" w:rsidP="002A3208">
            <w:pPr>
              <w:rPr>
                <w:rFonts w:eastAsia="Times New Roman" w:cs="Times New Roman"/>
                <w:color w:val="000000"/>
                <w:sz w:val="20"/>
                <w:szCs w:val="20"/>
              </w:rPr>
            </w:pPr>
            <w:r w:rsidRPr="0048309B">
              <w:rPr>
                <w:rFonts w:eastAsia="Times New Roman" w:cs="Times New Roman"/>
                <w:color w:val="000000"/>
                <w:sz w:val="20"/>
                <w:szCs w:val="20"/>
              </w:rPr>
              <w:t>At least 2 pelagic broadcast spawners</w:t>
            </w:r>
          </w:p>
        </w:tc>
      </w:tr>
      <w:tr w:rsidR="008D29AE" w:rsidRPr="00FC6C25" w14:paraId="6DDF0C90" w14:textId="77777777" w:rsidTr="002A3208">
        <w:tc>
          <w:tcPr>
            <w:tcW w:w="1727" w:type="dxa"/>
          </w:tcPr>
          <w:p w14:paraId="4817673C" w14:textId="77777777" w:rsidR="008D29AE" w:rsidRPr="0048309B" w:rsidRDefault="008D29AE" w:rsidP="002A3208">
            <w:pPr>
              <w:rPr>
                <w:rFonts w:cs="Times New Roman"/>
                <w:sz w:val="20"/>
                <w:szCs w:val="20"/>
              </w:rPr>
            </w:pPr>
            <w:proofErr w:type="spellStart"/>
            <w:r w:rsidRPr="0048309B">
              <w:rPr>
                <w:rFonts w:eastAsia="Times New Roman" w:cs="Times New Roman"/>
                <w:sz w:val="20"/>
                <w:szCs w:val="20"/>
              </w:rPr>
              <w:t>NumTrophic</w:t>
            </w:r>
            <w:proofErr w:type="spellEnd"/>
          </w:p>
        </w:tc>
        <w:tc>
          <w:tcPr>
            <w:tcW w:w="3578" w:type="dxa"/>
          </w:tcPr>
          <w:p w14:paraId="44E034FD" w14:textId="44E515E3" w:rsidR="008D29AE" w:rsidRPr="0048309B" w:rsidRDefault="008D29AE" w:rsidP="002A3208">
            <w:pPr>
              <w:rPr>
                <w:rFonts w:cs="Times New Roman"/>
                <w:sz w:val="20"/>
                <w:szCs w:val="20"/>
              </w:rPr>
            </w:pPr>
            <w:r w:rsidRPr="0048309B">
              <w:rPr>
                <w:rFonts w:eastAsia="Times New Roman" w:cs="Times New Roman"/>
                <w:color w:val="000000"/>
                <w:sz w:val="20"/>
                <w:szCs w:val="20"/>
              </w:rPr>
              <w:t xml:space="preserve">All trophic groups present (piscivore, herbivore, </w:t>
            </w:r>
            <w:r w:rsidR="00B867FA" w:rsidRPr="0048309B">
              <w:rPr>
                <w:rFonts w:eastAsia="Times New Roman" w:cs="Times New Roman"/>
                <w:color w:val="000000"/>
                <w:sz w:val="20"/>
                <w:szCs w:val="20"/>
              </w:rPr>
              <w:t>in</w:t>
            </w:r>
            <w:r w:rsidR="00B867FA">
              <w:rPr>
                <w:rFonts w:eastAsia="Times New Roman" w:cs="Times New Roman"/>
                <w:color w:val="000000"/>
                <w:sz w:val="20"/>
                <w:szCs w:val="20"/>
              </w:rPr>
              <w:t>ver</w:t>
            </w:r>
            <w:r w:rsidR="00B867FA" w:rsidRPr="0048309B">
              <w:rPr>
                <w:rFonts w:eastAsia="Times New Roman" w:cs="Times New Roman"/>
                <w:color w:val="000000"/>
                <w:sz w:val="20"/>
                <w:szCs w:val="20"/>
              </w:rPr>
              <w:t>tivore</w:t>
            </w:r>
            <w:r w:rsidRPr="0048309B">
              <w:rPr>
                <w:rFonts w:eastAsia="Times New Roman" w:cs="Times New Roman"/>
                <w:color w:val="000000"/>
                <w:sz w:val="20"/>
                <w:szCs w:val="20"/>
              </w:rPr>
              <w:t>, omnivore)</w:t>
            </w:r>
          </w:p>
        </w:tc>
        <w:tc>
          <w:tcPr>
            <w:tcW w:w="4045" w:type="dxa"/>
          </w:tcPr>
          <w:p w14:paraId="685DB469" w14:textId="77777777" w:rsidR="008D29AE" w:rsidRPr="0048309B" w:rsidRDefault="008D29AE" w:rsidP="002A3208">
            <w:pPr>
              <w:rPr>
                <w:rFonts w:eastAsia="Times New Roman" w:cs="Times New Roman"/>
                <w:color w:val="000000"/>
                <w:sz w:val="20"/>
                <w:szCs w:val="20"/>
              </w:rPr>
            </w:pPr>
            <w:r w:rsidRPr="0048309B">
              <w:rPr>
                <w:rFonts w:eastAsia="Times New Roman" w:cs="Times New Roman"/>
                <w:color w:val="000000"/>
                <w:sz w:val="20"/>
                <w:szCs w:val="20"/>
              </w:rPr>
              <w:t>4 trophic groups present (piscivore, herbivore, invertivore, omnivore)</w:t>
            </w:r>
          </w:p>
        </w:tc>
      </w:tr>
      <w:tr w:rsidR="008D29AE" w:rsidRPr="00FC6C25" w14:paraId="2FD040E0" w14:textId="77777777" w:rsidTr="002A3208">
        <w:tc>
          <w:tcPr>
            <w:tcW w:w="1727" w:type="dxa"/>
          </w:tcPr>
          <w:p w14:paraId="20F1EA26" w14:textId="77777777" w:rsidR="008D29AE" w:rsidRPr="0048309B" w:rsidRDefault="008D29AE" w:rsidP="002A3208">
            <w:pPr>
              <w:rPr>
                <w:rFonts w:cs="Times New Roman"/>
                <w:sz w:val="20"/>
                <w:szCs w:val="20"/>
              </w:rPr>
            </w:pPr>
            <w:proofErr w:type="spellStart"/>
            <w:r w:rsidRPr="0048309B">
              <w:rPr>
                <w:rFonts w:eastAsia="Times New Roman" w:cs="Times New Roman"/>
                <w:sz w:val="20"/>
                <w:szCs w:val="20"/>
              </w:rPr>
              <w:t>NonNatvTaxa</w:t>
            </w:r>
            <w:proofErr w:type="spellEnd"/>
          </w:p>
        </w:tc>
        <w:tc>
          <w:tcPr>
            <w:tcW w:w="3578" w:type="dxa"/>
          </w:tcPr>
          <w:p w14:paraId="7BB074C4" w14:textId="77777777" w:rsidR="008D29AE" w:rsidRPr="0048309B" w:rsidRDefault="008D29AE" w:rsidP="002A3208">
            <w:pPr>
              <w:rPr>
                <w:rFonts w:cs="Times New Roman"/>
                <w:sz w:val="20"/>
                <w:szCs w:val="20"/>
              </w:rPr>
            </w:pPr>
            <w:r w:rsidRPr="0048309B">
              <w:rPr>
                <w:rFonts w:eastAsia="Times New Roman" w:cs="Times New Roman"/>
                <w:color w:val="000000"/>
                <w:sz w:val="20"/>
                <w:szCs w:val="20"/>
              </w:rPr>
              <w:t>Absence of non-natives</w:t>
            </w:r>
          </w:p>
        </w:tc>
        <w:tc>
          <w:tcPr>
            <w:tcW w:w="4045" w:type="dxa"/>
          </w:tcPr>
          <w:p w14:paraId="3B7C6F8D" w14:textId="77777777" w:rsidR="008D29AE" w:rsidRPr="0048309B" w:rsidRDefault="008D29AE" w:rsidP="002A3208">
            <w:pPr>
              <w:rPr>
                <w:rFonts w:eastAsia="Times New Roman" w:cs="Times New Roman"/>
                <w:color w:val="000000"/>
                <w:sz w:val="20"/>
                <w:szCs w:val="20"/>
              </w:rPr>
            </w:pPr>
            <w:r w:rsidRPr="0048309B">
              <w:rPr>
                <w:rFonts w:eastAsia="Times New Roman" w:cs="Times New Roman"/>
                <w:color w:val="000000"/>
                <w:sz w:val="20"/>
                <w:szCs w:val="20"/>
              </w:rPr>
              <w:t>No non-native species</w:t>
            </w:r>
          </w:p>
        </w:tc>
      </w:tr>
      <w:tr w:rsidR="008D29AE" w:rsidRPr="00FC6C25" w14:paraId="54F41E3A" w14:textId="77777777" w:rsidTr="002A3208">
        <w:tc>
          <w:tcPr>
            <w:tcW w:w="5305" w:type="dxa"/>
            <w:gridSpan w:val="2"/>
            <w:shd w:val="clear" w:color="auto" w:fill="FFFF00"/>
          </w:tcPr>
          <w:p w14:paraId="6355A43E" w14:textId="77777777" w:rsidR="008D29AE" w:rsidRPr="0048309B" w:rsidRDefault="008D29AE" w:rsidP="002A3208">
            <w:pPr>
              <w:rPr>
                <w:rFonts w:cs="Times New Roman"/>
                <w:b/>
                <w:bCs/>
                <w:sz w:val="20"/>
                <w:szCs w:val="20"/>
              </w:rPr>
            </w:pPr>
            <w:r w:rsidRPr="0048309B">
              <w:rPr>
                <w:rFonts w:cs="Times New Roman"/>
                <w:b/>
                <w:bCs/>
                <w:sz w:val="20"/>
                <w:szCs w:val="20"/>
              </w:rPr>
              <w:lastRenderedPageBreak/>
              <w:t>BCG Level 3</w:t>
            </w:r>
          </w:p>
        </w:tc>
        <w:tc>
          <w:tcPr>
            <w:tcW w:w="4045" w:type="dxa"/>
            <w:shd w:val="clear" w:color="auto" w:fill="FFFF00"/>
          </w:tcPr>
          <w:p w14:paraId="678ADAAD" w14:textId="77777777" w:rsidR="008D29AE" w:rsidRPr="0048309B" w:rsidRDefault="008D29AE" w:rsidP="002A3208">
            <w:pPr>
              <w:rPr>
                <w:rFonts w:cs="Times New Roman"/>
                <w:b/>
                <w:bCs/>
                <w:sz w:val="20"/>
                <w:szCs w:val="20"/>
              </w:rPr>
            </w:pPr>
          </w:p>
        </w:tc>
      </w:tr>
      <w:tr w:rsidR="008D29AE" w:rsidRPr="00491369" w14:paraId="0B56A255" w14:textId="77777777" w:rsidTr="002A3208">
        <w:tc>
          <w:tcPr>
            <w:tcW w:w="1727" w:type="dxa"/>
          </w:tcPr>
          <w:p w14:paraId="343868D1" w14:textId="77777777" w:rsidR="008D29AE" w:rsidRPr="0048309B" w:rsidRDefault="008D29AE" w:rsidP="002A3208">
            <w:pPr>
              <w:rPr>
                <w:rFonts w:cs="Times New Roman"/>
                <w:sz w:val="20"/>
                <w:szCs w:val="20"/>
              </w:rPr>
            </w:pPr>
            <w:r w:rsidRPr="0048309B">
              <w:rPr>
                <w:rFonts w:eastAsia="Times New Roman" w:cs="Times New Roman"/>
                <w:sz w:val="20"/>
                <w:szCs w:val="20"/>
              </w:rPr>
              <w:t>pt_Att1234</w:t>
            </w:r>
          </w:p>
        </w:tc>
        <w:tc>
          <w:tcPr>
            <w:tcW w:w="3578" w:type="dxa"/>
          </w:tcPr>
          <w:p w14:paraId="7319FA48" w14:textId="77777777" w:rsidR="008D29AE" w:rsidRPr="0048309B" w:rsidRDefault="008D29AE" w:rsidP="002A3208">
            <w:pPr>
              <w:rPr>
                <w:rFonts w:cs="Times New Roman"/>
                <w:sz w:val="20"/>
                <w:szCs w:val="20"/>
              </w:rPr>
            </w:pPr>
            <w:r w:rsidRPr="0048309B">
              <w:rPr>
                <w:rFonts w:eastAsia="Times New Roman" w:cs="Times New Roman"/>
                <w:i/>
                <w:iCs/>
                <w:color w:val="000000"/>
                <w:sz w:val="20"/>
                <w:szCs w:val="20"/>
              </w:rPr>
              <w:t>Good</w:t>
            </w:r>
            <w:r w:rsidRPr="0048309B">
              <w:rPr>
                <w:rFonts w:eastAsia="Times New Roman" w:cs="Times New Roman"/>
                <w:color w:val="000000"/>
                <w:sz w:val="20"/>
                <w:szCs w:val="20"/>
              </w:rPr>
              <w:t xml:space="preserve"> % of Sensitive and intermediate tolerant </w:t>
            </w:r>
            <w:r w:rsidRPr="008551D8">
              <w:rPr>
                <w:rFonts w:eastAsia="Times New Roman" w:cs="Times New Roman"/>
                <w:color w:val="000000"/>
                <w:sz w:val="20"/>
                <w:szCs w:val="20"/>
              </w:rPr>
              <w:t>species</w:t>
            </w:r>
            <w:r w:rsidRPr="0048309B">
              <w:rPr>
                <w:rFonts w:eastAsia="Times New Roman" w:cs="Times New Roman"/>
                <w:color w:val="000000"/>
                <w:sz w:val="20"/>
                <w:szCs w:val="20"/>
              </w:rPr>
              <w:t xml:space="preserve"> dominate (Attributes I-IV)</w:t>
            </w:r>
          </w:p>
        </w:tc>
        <w:tc>
          <w:tcPr>
            <w:tcW w:w="4045" w:type="dxa"/>
          </w:tcPr>
          <w:p w14:paraId="46A38CA0" w14:textId="77777777" w:rsidR="008D29AE" w:rsidRPr="0048309B" w:rsidRDefault="008D29AE" w:rsidP="002A3208">
            <w:pPr>
              <w:rPr>
                <w:rFonts w:eastAsia="Times New Roman" w:cs="Times New Roman"/>
                <w:i/>
                <w:iCs/>
                <w:color w:val="000000"/>
                <w:sz w:val="20"/>
                <w:szCs w:val="20"/>
              </w:rPr>
            </w:pPr>
            <w:r w:rsidRPr="0048309B">
              <w:rPr>
                <w:rFonts w:eastAsia="Times New Roman" w:cs="Times New Roman"/>
                <w:color w:val="000000"/>
                <w:sz w:val="20"/>
                <w:szCs w:val="20"/>
              </w:rPr>
              <w:t xml:space="preserve">50% or greater of Attribute I-IV species </w:t>
            </w:r>
          </w:p>
        </w:tc>
      </w:tr>
      <w:tr w:rsidR="008D29AE" w:rsidRPr="00491369" w14:paraId="2EED3B58" w14:textId="77777777" w:rsidTr="002A3208">
        <w:tc>
          <w:tcPr>
            <w:tcW w:w="1727" w:type="dxa"/>
          </w:tcPr>
          <w:p w14:paraId="159E3FF1" w14:textId="77777777" w:rsidR="008D29AE" w:rsidRPr="0048309B" w:rsidRDefault="008D29AE" w:rsidP="002A3208">
            <w:pPr>
              <w:rPr>
                <w:rFonts w:cs="Times New Roman"/>
                <w:sz w:val="20"/>
                <w:szCs w:val="20"/>
              </w:rPr>
            </w:pPr>
            <w:r w:rsidRPr="0048309B">
              <w:rPr>
                <w:rFonts w:eastAsia="Times New Roman" w:cs="Times New Roman"/>
                <w:sz w:val="20"/>
                <w:szCs w:val="20"/>
              </w:rPr>
              <w:t>pi_Att1234</w:t>
            </w:r>
          </w:p>
        </w:tc>
        <w:tc>
          <w:tcPr>
            <w:tcW w:w="3578" w:type="dxa"/>
          </w:tcPr>
          <w:p w14:paraId="7307C8B4" w14:textId="77777777" w:rsidR="008D29AE" w:rsidRPr="0048309B" w:rsidRDefault="008D29AE" w:rsidP="002A3208">
            <w:pPr>
              <w:rPr>
                <w:rFonts w:cs="Times New Roman"/>
                <w:sz w:val="20"/>
                <w:szCs w:val="20"/>
              </w:rPr>
            </w:pPr>
            <w:r w:rsidRPr="0048309B">
              <w:rPr>
                <w:rFonts w:eastAsia="Times New Roman" w:cs="Times New Roman"/>
                <w:i/>
                <w:iCs/>
                <w:color w:val="000000"/>
                <w:sz w:val="20"/>
                <w:szCs w:val="20"/>
              </w:rPr>
              <w:t>Good</w:t>
            </w:r>
            <w:r w:rsidRPr="0048309B">
              <w:rPr>
                <w:rFonts w:eastAsia="Times New Roman" w:cs="Times New Roman"/>
                <w:color w:val="000000"/>
                <w:sz w:val="20"/>
                <w:szCs w:val="20"/>
              </w:rPr>
              <w:t xml:space="preserve"> number of Sensitive and intermediate tolerant </w:t>
            </w:r>
            <w:r w:rsidRPr="008551D8">
              <w:rPr>
                <w:rFonts w:eastAsia="Times New Roman" w:cs="Times New Roman"/>
                <w:color w:val="000000"/>
                <w:sz w:val="20"/>
                <w:szCs w:val="20"/>
              </w:rPr>
              <w:t>individuals</w:t>
            </w:r>
            <w:r w:rsidRPr="0048309B">
              <w:rPr>
                <w:rFonts w:eastAsia="Times New Roman" w:cs="Times New Roman"/>
                <w:color w:val="000000"/>
                <w:sz w:val="20"/>
                <w:szCs w:val="20"/>
              </w:rPr>
              <w:t xml:space="preserve"> (Attributes I-IV)</w:t>
            </w:r>
          </w:p>
        </w:tc>
        <w:tc>
          <w:tcPr>
            <w:tcW w:w="4045" w:type="dxa"/>
          </w:tcPr>
          <w:p w14:paraId="0CAB9E86" w14:textId="77777777" w:rsidR="008D29AE" w:rsidRPr="0048309B" w:rsidRDefault="008D29AE" w:rsidP="002A3208">
            <w:pPr>
              <w:rPr>
                <w:rFonts w:eastAsia="Times New Roman" w:cs="Times New Roman"/>
                <w:i/>
                <w:iCs/>
                <w:color w:val="000000"/>
                <w:sz w:val="20"/>
                <w:szCs w:val="20"/>
              </w:rPr>
            </w:pPr>
            <w:r w:rsidRPr="0048309B">
              <w:rPr>
                <w:rFonts w:eastAsia="Times New Roman" w:cs="Times New Roman"/>
                <w:color w:val="000000"/>
                <w:sz w:val="20"/>
                <w:szCs w:val="20"/>
              </w:rPr>
              <w:t>50% or greater of Attribute I_IV individuals</w:t>
            </w:r>
          </w:p>
        </w:tc>
      </w:tr>
      <w:tr w:rsidR="008D29AE" w:rsidRPr="00491369" w14:paraId="051D264D" w14:textId="77777777" w:rsidTr="002A3208">
        <w:tc>
          <w:tcPr>
            <w:tcW w:w="1727" w:type="dxa"/>
          </w:tcPr>
          <w:p w14:paraId="5E0A6F71" w14:textId="77777777" w:rsidR="008D29AE" w:rsidRPr="0048309B" w:rsidRDefault="008D29AE" w:rsidP="002A3208">
            <w:pPr>
              <w:rPr>
                <w:rFonts w:cs="Times New Roman"/>
                <w:sz w:val="20"/>
                <w:szCs w:val="20"/>
              </w:rPr>
            </w:pPr>
            <w:proofErr w:type="spellStart"/>
            <w:r w:rsidRPr="0048309B">
              <w:rPr>
                <w:rFonts w:eastAsia="Times New Roman" w:cs="Times New Roman"/>
                <w:sz w:val="20"/>
                <w:szCs w:val="20"/>
              </w:rPr>
              <w:t>nt_LLNLB</w:t>
            </w:r>
            <w:proofErr w:type="spellEnd"/>
          </w:p>
        </w:tc>
        <w:tc>
          <w:tcPr>
            <w:tcW w:w="3578" w:type="dxa"/>
          </w:tcPr>
          <w:p w14:paraId="51621F09" w14:textId="77777777" w:rsidR="008D29AE" w:rsidRPr="0048309B" w:rsidRDefault="008D29AE" w:rsidP="002A3208">
            <w:pPr>
              <w:rPr>
                <w:rFonts w:cs="Times New Roman"/>
                <w:sz w:val="20"/>
                <w:szCs w:val="20"/>
              </w:rPr>
            </w:pPr>
            <w:r w:rsidRPr="0048309B">
              <w:rPr>
                <w:rFonts w:eastAsia="Times New Roman" w:cs="Times New Roman"/>
                <w:i/>
                <w:iCs/>
                <w:color w:val="000000"/>
                <w:sz w:val="20"/>
                <w:szCs w:val="20"/>
              </w:rPr>
              <w:t>Fair</w:t>
            </w:r>
            <w:r w:rsidRPr="0048309B">
              <w:rPr>
                <w:rFonts w:eastAsia="Times New Roman" w:cs="Times New Roman"/>
                <w:color w:val="000000"/>
                <w:sz w:val="20"/>
                <w:szCs w:val="20"/>
              </w:rPr>
              <w:t xml:space="preserve"> number of native long-lived large-bodied fish</w:t>
            </w:r>
          </w:p>
        </w:tc>
        <w:tc>
          <w:tcPr>
            <w:tcW w:w="4045" w:type="dxa"/>
          </w:tcPr>
          <w:p w14:paraId="3C4D8612" w14:textId="77777777" w:rsidR="008D29AE" w:rsidRPr="0048309B" w:rsidRDefault="008D29AE" w:rsidP="002A3208">
            <w:pPr>
              <w:rPr>
                <w:rFonts w:eastAsia="Times New Roman" w:cs="Times New Roman"/>
                <w:i/>
                <w:iCs/>
                <w:color w:val="000000"/>
                <w:sz w:val="20"/>
                <w:szCs w:val="20"/>
              </w:rPr>
            </w:pPr>
            <w:r w:rsidRPr="0048309B">
              <w:rPr>
                <w:rFonts w:eastAsia="Times New Roman" w:cs="Times New Roman"/>
                <w:color w:val="000000"/>
                <w:sz w:val="20"/>
                <w:szCs w:val="20"/>
              </w:rPr>
              <w:t>At least 2 species of</w:t>
            </w:r>
            <w:r w:rsidRPr="0048309B">
              <w:rPr>
                <w:rFonts w:eastAsia="Times New Roman" w:cs="Times New Roman"/>
                <w:i/>
                <w:iCs/>
                <w:color w:val="000000"/>
                <w:sz w:val="20"/>
                <w:szCs w:val="20"/>
              </w:rPr>
              <w:t xml:space="preserve"> </w:t>
            </w:r>
            <w:r w:rsidRPr="0048309B">
              <w:rPr>
                <w:rFonts w:eastAsia="Times New Roman" w:cs="Times New Roman"/>
                <w:color w:val="000000"/>
                <w:sz w:val="20"/>
                <w:szCs w:val="20"/>
              </w:rPr>
              <w:t xml:space="preserve">native long-lived large-bodied fish </w:t>
            </w:r>
          </w:p>
        </w:tc>
      </w:tr>
      <w:tr w:rsidR="008D29AE" w:rsidRPr="00491369" w14:paraId="33EC8800" w14:textId="77777777" w:rsidTr="002A3208">
        <w:tc>
          <w:tcPr>
            <w:tcW w:w="1727" w:type="dxa"/>
          </w:tcPr>
          <w:p w14:paraId="4A530F92" w14:textId="77777777" w:rsidR="008D29AE" w:rsidRPr="0048309B" w:rsidRDefault="008D29AE" w:rsidP="002A3208">
            <w:pPr>
              <w:rPr>
                <w:rFonts w:cs="Times New Roman"/>
                <w:sz w:val="20"/>
                <w:szCs w:val="20"/>
              </w:rPr>
            </w:pPr>
            <w:r w:rsidRPr="0048309B">
              <w:rPr>
                <w:rFonts w:eastAsia="Times New Roman" w:cs="Times New Roman"/>
                <w:sz w:val="20"/>
                <w:szCs w:val="20"/>
              </w:rPr>
              <w:t>NatvMinnAtt14 Taxa</w:t>
            </w:r>
          </w:p>
        </w:tc>
        <w:tc>
          <w:tcPr>
            <w:tcW w:w="3578" w:type="dxa"/>
          </w:tcPr>
          <w:p w14:paraId="6F892555" w14:textId="15DCAECF" w:rsidR="008D29AE" w:rsidRPr="0048309B" w:rsidRDefault="008D29AE" w:rsidP="002A3208">
            <w:pPr>
              <w:rPr>
                <w:rFonts w:cs="Times New Roman"/>
                <w:sz w:val="20"/>
                <w:szCs w:val="20"/>
              </w:rPr>
            </w:pPr>
            <w:r w:rsidRPr="0048309B">
              <w:rPr>
                <w:rFonts w:eastAsia="Times New Roman" w:cs="Times New Roman"/>
                <w:i/>
                <w:iCs/>
                <w:color w:val="000000"/>
                <w:sz w:val="20"/>
                <w:szCs w:val="20"/>
              </w:rPr>
              <w:t>Good</w:t>
            </w:r>
            <w:r w:rsidRPr="0048309B">
              <w:rPr>
                <w:rFonts w:eastAsia="Times New Roman" w:cs="Times New Roman"/>
                <w:color w:val="000000"/>
                <w:sz w:val="20"/>
                <w:szCs w:val="20"/>
              </w:rPr>
              <w:t xml:space="preserve"> number of native Attribute I-IV </w:t>
            </w:r>
            <w:r w:rsidR="00B867FA">
              <w:rPr>
                <w:rFonts w:eastAsia="Times New Roman" w:cs="Times New Roman"/>
                <w:color w:val="000000"/>
                <w:sz w:val="20"/>
                <w:szCs w:val="20"/>
              </w:rPr>
              <w:t>c</w:t>
            </w:r>
            <w:r w:rsidR="00B867FA" w:rsidRPr="0048309B">
              <w:rPr>
                <w:rFonts w:eastAsia="Times New Roman" w:cs="Times New Roman"/>
                <w:color w:val="000000"/>
                <w:sz w:val="20"/>
                <w:szCs w:val="20"/>
              </w:rPr>
              <w:t xml:space="preserve">yprinid </w:t>
            </w:r>
            <w:r w:rsidRPr="0048309B">
              <w:rPr>
                <w:rFonts w:eastAsia="Times New Roman" w:cs="Times New Roman"/>
                <w:color w:val="000000"/>
                <w:sz w:val="20"/>
                <w:szCs w:val="20"/>
              </w:rPr>
              <w:t xml:space="preserve">taxa, </w:t>
            </w:r>
            <w:r w:rsidR="0059010A">
              <w:rPr>
                <w:rFonts w:eastAsia="Times New Roman" w:cs="Times New Roman"/>
                <w:color w:val="000000"/>
                <w:sz w:val="20"/>
                <w:szCs w:val="20"/>
              </w:rPr>
              <w:t>RG S</w:t>
            </w:r>
            <w:r w:rsidRPr="0048309B">
              <w:rPr>
                <w:rFonts w:eastAsia="Times New Roman" w:cs="Times New Roman"/>
                <w:color w:val="000000"/>
                <w:sz w:val="20"/>
                <w:szCs w:val="20"/>
              </w:rPr>
              <w:t>ilver</w:t>
            </w:r>
            <w:r w:rsidR="00B867FA">
              <w:rPr>
                <w:rFonts w:eastAsia="Times New Roman" w:cs="Times New Roman"/>
                <w:color w:val="000000"/>
                <w:sz w:val="20"/>
                <w:szCs w:val="20"/>
              </w:rPr>
              <w:t>y</w:t>
            </w:r>
            <w:r w:rsidRPr="0048309B">
              <w:rPr>
                <w:rFonts w:eastAsia="Times New Roman" w:cs="Times New Roman"/>
                <w:color w:val="000000"/>
                <w:sz w:val="20"/>
                <w:szCs w:val="20"/>
              </w:rPr>
              <w:t xml:space="preserve"> </w:t>
            </w:r>
            <w:r w:rsidR="0059010A">
              <w:rPr>
                <w:rFonts w:eastAsia="Times New Roman" w:cs="Times New Roman"/>
                <w:color w:val="000000"/>
                <w:sz w:val="20"/>
                <w:szCs w:val="20"/>
              </w:rPr>
              <w:t>M</w:t>
            </w:r>
            <w:r w:rsidRPr="0048309B">
              <w:rPr>
                <w:rFonts w:eastAsia="Times New Roman" w:cs="Times New Roman"/>
                <w:color w:val="000000"/>
                <w:sz w:val="20"/>
                <w:szCs w:val="20"/>
              </w:rPr>
              <w:t>innow not required</w:t>
            </w:r>
          </w:p>
        </w:tc>
        <w:tc>
          <w:tcPr>
            <w:tcW w:w="4045" w:type="dxa"/>
          </w:tcPr>
          <w:p w14:paraId="7B6A3126" w14:textId="58F3DED6" w:rsidR="008D29AE" w:rsidRPr="0048309B" w:rsidRDefault="008D29AE" w:rsidP="002A3208">
            <w:pPr>
              <w:rPr>
                <w:rFonts w:eastAsia="Times New Roman" w:cs="Times New Roman"/>
                <w:i/>
                <w:iCs/>
                <w:color w:val="000000"/>
                <w:sz w:val="20"/>
                <w:szCs w:val="20"/>
              </w:rPr>
            </w:pPr>
            <w:r w:rsidRPr="0048309B">
              <w:rPr>
                <w:rFonts w:eastAsia="Times New Roman" w:cs="Times New Roman"/>
                <w:color w:val="000000"/>
                <w:sz w:val="20"/>
                <w:szCs w:val="20"/>
              </w:rPr>
              <w:t xml:space="preserve">At least 4 native Attribute I-IV </w:t>
            </w:r>
            <w:r w:rsidR="00B867FA">
              <w:rPr>
                <w:rFonts w:eastAsia="Times New Roman" w:cs="Times New Roman"/>
                <w:color w:val="000000"/>
                <w:sz w:val="20"/>
                <w:szCs w:val="20"/>
              </w:rPr>
              <w:t>c</w:t>
            </w:r>
            <w:r w:rsidR="00B867FA" w:rsidRPr="0048309B">
              <w:rPr>
                <w:rFonts w:eastAsia="Times New Roman" w:cs="Times New Roman"/>
                <w:color w:val="000000"/>
                <w:sz w:val="20"/>
                <w:szCs w:val="20"/>
              </w:rPr>
              <w:t xml:space="preserve">yprinid </w:t>
            </w:r>
            <w:r w:rsidRPr="0048309B">
              <w:rPr>
                <w:rFonts w:eastAsia="Times New Roman" w:cs="Times New Roman"/>
                <w:color w:val="000000"/>
                <w:sz w:val="20"/>
                <w:szCs w:val="20"/>
              </w:rPr>
              <w:t xml:space="preserve">species (for MRG including </w:t>
            </w:r>
            <w:r w:rsidR="0059010A">
              <w:rPr>
                <w:rFonts w:eastAsia="Times New Roman" w:cs="Times New Roman"/>
                <w:color w:val="000000"/>
                <w:sz w:val="20"/>
                <w:szCs w:val="20"/>
              </w:rPr>
              <w:t>RG S</w:t>
            </w:r>
            <w:r w:rsidR="0059010A" w:rsidRPr="0048309B">
              <w:rPr>
                <w:rFonts w:eastAsia="Times New Roman" w:cs="Times New Roman"/>
                <w:color w:val="000000"/>
                <w:sz w:val="20"/>
                <w:szCs w:val="20"/>
              </w:rPr>
              <w:t>ilver</w:t>
            </w:r>
            <w:r w:rsidR="0059010A">
              <w:rPr>
                <w:rFonts w:eastAsia="Times New Roman" w:cs="Times New Roman"/>
                <w:color w:val="000000"/>
                <w:sz w:val="20"/>
                <w:szCs w:val="20"/>
              </w:rPr>
              <w:t>y</w:t>
            </w:r>
            <w:r w:rsidR="0059010A" w:rsidRPr="0048309B">
              <w:rPr>
                <w:rFonts w:eastAsia="Times New Roman" w:cs="Times New Roman"/>
                <w:color w:val="000000"/>
                <w:sz w:val="20"/>
                <w:szCs w:val="20"/>
              </w:rPr>
              <w:t xml:space="preserve"> </w:t>
            </w:r>
            <w:r w:rsidR="0059010A">
              <w:rPr>
                <w:rFonts w:eastAsia="Times New Roman" w:cs="Times New Roman"/>
                <w:color w:val="000000"/>
                <w:sz w:val="20"/>
                <w:szCs w:val="20"/>
              </w:rPr>
              <w:t>M</w:t>
            </w:r>
            <w:r w:rsidR="0059010A" w:rsidRPr="0048309B">
              <w:rPr>
                <w:rFonts w:eastAsia="Times New Roman" w:cs="Times New Roman"/>
                <w:color w:val="000000"/>
                <w:sz w:val="20"/>
                <w:szCs w:val="20"/>
              </w:rPr>
              <w:t>innow</w:t>
            </w:r>
            <w:r w:rsidRPr="0048309B">
              <w:rPr>
                <w:rFonts w:eastAsia="Times New Roman" w:cs="Times New Roman"/>
                <w:color w:val="000000"/>
                <w:sz w:val="20"/>
                <w:szCs w:val="20"/>
              </w:rPr>
              <w:t>)</w:t>
            </w:r>
          </w:p>
        </w:tc>
      </w:tr>
      <w:tr w:rsidR="008D29AE" w:rsidRPr="00491369" w14:paraId="5B7311D0" w14:textId="77777777" w:rsidTr="002A3208">
        <w:tc>
          <w:tcPr>
            <w:tcW w:w="1727" w:type="dxa"/>
          </w:tcPr>
          <w:p w14:paraId="142A31F5" w14:textId="77777777" w:rsidR="008D29AE" w:rsidRPr="0048309B" w:rsidRDefault="008D29AE" w:rsidP="002A3208">
            <w:pPr>
              <w:rPr>
                <w:rFonts w:cs="Times New Roman"/>
                <w:sz w:val="20"/>
                <w:szCs w:val="20"/>
              </w:rPr>
            </w:pPr>
            <w:r w:rsidRPr="0048309B">
              <w:rPr>
                <w:rFonts w:eastAsia="Times New Roman" w:cs="Times New Roman"/>
                <w:sz w:val="20"/>
                <w:szCs w:val="20"/>
              </w:rPr>
              <w:t>Broadcasters</w:t>
            </w:r>
          </w:p>
        </w:tc>
        <w:tc>
          <w:tcPr>
            <w:tcW w:w="3578" w:type="dxa"/>
          </w:tcPr>
          <w:p w14:paraId="31CB4232" w14:textId="77777777" w:rsidR="008D29AE" w:rsidRPr="0048309B" w:rsidRDefault="008D29AE" w:rsidP="002A3208">
            <w:pPr>
              <w:rPr>
                <w:rFonts w:cs="Times New Roman"/>
                <w:sz w:val="20"/>
                <w:szCs w:val="20"/>
              </w:rPr>
            </w:pPr>
            <w:r w:rsidRPr="0048309B">
              <w:rPr>
                <w:rFonts w:eastAsia="Times New Roman" w:cs="Times New Roman"/>
                <w:color w:val="000000"/>
                <w:sz w:val="20"/>
                <w:szCs w:val="20"/>
              </w:rPr>
              <w:t>Presence of pelagic broadcast spawners</w:t>
            </w:r>
          </w:p>
        </w:tc>
        <w:tc>
          <w:tcPr>
            <w:tcW w:w="4045" w:type="dxa"/>
          </w:tcPr>
          <w:p w14:paraId="5DB748DC" w14:textId="77777777" w:rsidR="008D29AE" w:rsidRPr="0048309B" w:rsidRDefault="008D29AE" w:rsidP="002A3208">
            <w:pPr>
              <w:rPr>
                <w:rFonts w:eastAsia="Times New Roman" w:cs="Times New Roman"/>
                <w:color w:val="000000"/>
                <w:sz w:val="20"/>
                <w:szCs w:val="20"/>
              </w:rPr>
            </w:pPr>
            <w:r w:rsidRPr="0048309B">
              <w:rPr>
                <w:rFonts w:eastAsia="Times New Roman" w:cs="Times New Roman"/>
                <w:color w:val="000000"/>
                <w:sz w:val="20"/>
                <w:szCs w:val="20"/>
              </w:rPr>
              <w:t>At least 1 broadcast spawner</w:t>
            </w:r>
          </w:p>
        </w:tc>
      </w:tr>
      <w:tr w:rsidR="008D29AE" w:rsidRPr="00491369" w14:paraId="3D3DB96C" w14:textId="77777777" w:rsidTr="002A3208">
        <w:tc>
          <w:tcPr>
            <w:tcW w:w="1727" w:type="dxa"/>
          </w:tcPr>
          <w:p w14:paraId="687F35FF" w14:textId="77777777" w:rsidR="008D29AE" w:rsidRPr="0048309B" w:rsidRDefault="008D29AE" w:rsidP="002A3208">
            <w:pPr>
              <w:rPr>
                <w:rFonts w:cs="Times New Roman"/>
                <w:sz w:val="20"/>
                <w:szCs w:val="20"/>
              </w:rPr>
            </w:pPr>
            <w:proofErr w:type="spellStart"/>
            <w:r w:rsidRPr="0048309B">
              <w:rPr>
                <w:rFonts w:eastAsia="Times New Roman" w:cs="Times New Roman"/>
                <w:sz w:val="20"/>
                <w:szCs w:val="20"/>
              </w:rPr>
              <w:t>NumTrophic</w:t>
            </w:r>
            <w:proofErr w:type="spellEnd"/>
          </w:p>
        </w:tc>
        <w:tc>
          <w:tcPr>
            <w:tcW w:w="3578" w:type="dxa"/>
          </w:tcPr>
          <w:p w14:paraId="734764E1" w14:textId="77777777" w:rsidR="008D29AE" w:rsidRPr="0048309B" w:rsidRDefault="008D29AE" w:rsidP="002A3208">
            <w:pPr>
              <w:rPr>
                <w:rFonts w:cs="Times New Roman"/>
                <w:sz w:val="20"/>
                <w:szCs w:val="20"/>
              </w:rPr>
            </w:pPr>
            <w:r w:rsidRPr="0048309B">
              <w:rPr>
                <w:rFonts w:eastAsia="Times New Roman" w:cs="Times New Roman"/>
                <w:color w:val="000000"/>
                <w:sz w:val="20"/>
                <w:szCs w:val="20"/>
              </w:rPr>
              <w:t>Several trophic groups present</w:t>
            </w:r>
          </w:p>
        </w:tc>
        <w:tc>
          <w:tcPr>
            <w:tcW w:w="4045" w:type="dxa"/>
          </w:tcPr>
          <w:p w14:paraId="14F60580" w14:textId="77777777" w:rsidR="008D29AE" w:rsidRPr="0048309B" w:rsidRDefault="008D29AE" w:rsidP="002A3208">
            <w:pPr>
              <w:rPr>
                <w:rFonts w:eastAsia="Times New Roman" w:cs="Times New Roman"/>
                <w:color w:val="000000"/>
                <w:sz w:val="20"/>
                <w:szCs w:val="20"/>
              </w:rPr>
            </w:pPr>
            <w:r w:rsidRPr="0048309B">
              <w:rPr>
                <w:rFonts w:eastAsia="Times New Roman" w:cs="Times New Roman"/>
                <w:color w:val="000000"/>
                <w:sz w:val="20"/>
                <w:szCs w:val="20"/>
              </w:rPr>
              <w:t xml:space="preserve">At least </w:t>
            </w:r>
            <w:r>
              <w:rPr>
                <w:rFonts w:eastAsia="Times New Roman" w:cs="Times New Roman"/>
                <w:color w:val="000000"/>
                <w:sz w:val="20"/>
                <w:szCs w:val="20"/>
              </w:rPr>
              <w:t>3</w:t>
            </w:r>
            <w:r w:rsidRPr="0048309B">
              <w:rPr>
                <w:rFonts w:eastAsia="Times New Roman" w:cs="Times New Roman"/>
                <w:color w:val="000000"/>
                <w:sz w:val="20"/>
                <w:szCs w:val="20"/>
              </w:rPr>
              <w:t xml:space="preserve"> trophic groups represented (piscivore, herbivore, invertivore, omnivore)</w:t>
            </w:r>
          </w:p>
        </w:tc>
      </w:tr>
      <w:tr w:rsidR="008D29AE" w:rsidRPr="00491369" w14:paraId="78FE5CAE" w14:textId="77777777" w:rsidTr="002A3208">
        <w:tc>
          <w:tcPr>
            <w:tcW w:w="1727" w:type="dxa"/>
          </w:tcPr>
          <w:p w14:paraId="03FF2760" w14:textId="77777777" w:rsidR="008D29AE" w:rsidRPr="0048309B" w:rsidRDefault="008D29AE" w:rsidP="002A3208">
            <w:pPr>
              <w:rPr>
                <w:rFonts w:cs="Times New Roman"/>
                <w:sz w:val="20"/>
                <w:szCs w:val="20"/>
              </w:rPr>
            </w:pPr>
            <w:proofErr w:type="spellStart"/>
            <w:r w:rsidRPr="0048309B">
              <w:rPr>
                <w:rFonts w:eastAsia="Times New Roman" w:cs="Times New Roman"/>
                <w:sz w:val="20"/>
                <w:szCs w:val="20"/>
              </w:rPr>
              <w:t>NonNatvTaxa</w:t>
            </w:r>
            <w:proofErr w:type="spellEnd"/>
          </w:p>
        </w:tc>
        <w:tc>
          <w:tcPr>
            <w:tcW w:w="3578" w:type="dxa"/>
          </w:tcPr>
          <w:p w14:paraId="6E9637C2" w14:textId="3BF3D08A" w:rsidR="008D29AE" w:rsidRPr="0048309B" w:rsidRDefault="008D29AE" w:rsidP="002A3208">
            <w:pPr>
              <w:rPr>
                <w:rFonts w:cs="Times New Roman"/>
                <w:sz w:val="20"/>
                <w:szCs w:val="20"/>
              </w:rPr>
            </w:pPr>
            <w:r w:rsidRPr="0048309B">
              <w:rPr>
                <w:rFonts w:eastAsia="Times New Roman" w:cs="Times New Roman"/>
                <w:sz w:val="20"/>
                <w:szCs w:val="20"/>
              </w:rPr>
              <w:t xml:space="preserve">Low percentage of non-native </w:t>
            </w:r>
            <w:r w:rsidR="00E77E5D">
              <w:rPr>
                <w:rFonts w:eastAsia="Times New Roman" w:cs="Times New Roman"/>
                <w:sz w:val="20"/>
                <w:szCs w:val="20"/>
              </w:rPr>
              <w:t>species</w:t>
            </w:r>
          </w:p>
        </w:tc>
        <w:tc>
          <w:tcPr>
            <w:tcW w:w="4045" w:type="dxa"/>
          </w:tcPr>
          <w:p w14:paraId="13E5FBED" w14:textId="77777777" w:rsidR="008D29AE" w:rsidRPr="0048309B" w:rsidRDefault="008D29AE" w:rsidP="002A3208">
            <w:pPr>
              <w:rPr>
                <w:rFonts w:eastAsia="Times New Roman" w:cs="Times New Roman"/>
                <w:sz w:val="20"/>
                <w:szCs w:val="20"/>
              </w:rPr>
            </w:pPr>
            <w:r w:rsidRPr="0048309B">
              <w:rPr>
                <w:rFonts w:eastAsia="Times New Roman" w:cs="Times New Roman"/>
                <w:sz w:val="20"/>
                <w:szCs w:val="20"/>
              </w:rPr>
              <w:t>No more than 1 non-native species</w:t>
            </w:r>
          </w:p>
        </w:tc>
      </w:tr>
      <w:tr w:rsidR="008D29AE" w:rsidRPr="00491369" w14:paraId="18C8F8C9" w14:textId="77777777" w:rsidTr="002A3208">
        <w:tc>
          <w:tcPr>
            <w:tcW w:w="1727" w:type="dxa"/>
          </w:tcPr>
          <w:p w14:paraId="51367825" w14:textId="77777777" w:rsidR="008D29AE" w:rsidRPr="0048309B" w:rsidRDefault="008D29AE" w:rsidP="002A3208">
            <w:pPr>
              <w:rPr>
                <w:rFonts w:cs="Times New Roman"/>
                <w:sz w:val="20"/>
                <w:szCs w:val="20"/>
              </w:rPr>
            </w:pPr>
            <w:proofErr w:type="spellStart"/>
            <w:r w:rsidRPr="0048309B">
              <w:rPr>
                <w:rFonts w:eastAsia="Times New Roman" w:cs="Times New Roman"/>
                <w:sz w:val="20"/>
                <w:szCs w:val="20"/>
              </w:rPr>
              <w:t>NonNatvPscvTaxa</w:t>
            </w:r>
            <w:proofErr w:type="spellEnd"/>
          </w:p>
        </w:tc>
        <w:tc>
          <w:tcPr>
            <w:tcW w:w="3578" w:type="dxa"/>
          </w:tcPr>
          <w:p w14:paraId="31AC03E0" w14:textId="77777777" w:rsidR="008D29AE" w:rsidRPr="0048309B" w:rsidRDefault="008D29AE" w:rsidP="002A3208">
            <w:pPr>
              <w:rPr>
                <w:rFonts w:cs="Times New Roman"/>
                <w:sz w:val="20"/>
                <w:szCs w:val="20"/>
              </w:rPr>
            </w:pPr>
            <w:r w:rsidRPr="0048309B">
              <w:rPr>
                <w:rFonts w:eastAsia="Times New Roman" w:cs="Times New Roman"/>
                <w:sz w:val="20"/>
                <w:szCs w:val="20"/>
              </w:rPr>
              <w:t>Absence of non-native piscivores</w:t>
            </w:r>
          </w:p>
        </w:tc>
        <w:tc>
          <w:tcPr>
            <w:tcW w:w="4045" w:type="dxa"/>
          </w:tcPr>
          <w:p w14:paraId="2F1D7973" w14:textId="77777777" w:rsidR="008D29AE" w:rsidRPr="0048309B" w:rsidRDefault="008D29AE" w:rsidP="002A3208">
            <w:pPr>
              <w:rPr>
                <w:rFonts w:eastAsia="Times New Roman" w:cs="Times New Roman"/>
                <w:sz w:val="20"/>
                <w:szCs w:val="20"/>
              </w:rPr>
            </w:pPr>
            <w:r w:rsidRPr="0048309B">
              <w:rPr>
                <w:rFonts w:eastAsia="Times New Roman" w:cs="Times New Roman"/>
                <w:sz w:val="20"/>
                <w:szCs w:val="20"/>
              </w:rPr>
              <w:t>No non-native piscivores</w:t>
            </w:r>
          </w:p>
        </w:tc>
      </w:tr>
      <w:tr w:rsidR="008D29AE" w:rsidRPr="00995146" w14:paraId="79AD5080" w14:textId="77777777" w:rsidTr="002A3208">
        <w:tc>
          <w:tcPr>
            <w:tcW w:w="5305" w:type="dxa"/>
            <w:gridSpan w:val="2"/>
            <w:shd w:val="clear" w:color="auto" w:fill="FFC000" w:themeFill="accent4"/>
          </w:tcPr>
          <w:p w14:paraId="70FCFFD9" w14:textId="77777777" w:rsidR="008D29AE" w:rsidRPr="0048309B" w:rsidRDefault="008D29AE" w:rsidP="002A3208">
            <w:pPr>
              <w:rPr>
                <w:rFonts w:cs="Times New Roman"/>
                <w:b/>
                <w:bCs/>
                <w:sz w:val="20"/>
                <w:szCs w:val="20"/>
              </w:rPr>
            </w:pPr>
            <w:r w:rsidRPr="0048309B">
              <w:rPr>
                <w:rFonts w:cs="Times New Roman"/>
                <w:b/>
                <w:bCs/>
                <w:sz w:val="20"/>
                <w:szCs w:val="20"/>
              </w:rPr>
              <w:t>BCG Level 4</w:t>
            </w:r>
          </w:p>
        </w:tc>
        <w:tc>
          <w:tcPr>
            <w:tcW w:w="4045" w:type="dxa"/>
            <w:shd w:val="clear" w:color="auto" w:fill="FFC000" w:themeFill="accent4"/>
          </w:tcPr>
          <w:p w14:paraId="34F016F4" w14:textId="77777777" w:rsidR="008D29AE" w:rsidRPr="0048309B" w:rsidRDefault="008D29AE" w:rsidP="002A3208">
            <w:pPr>
              <w:rPr>
                <w:rFonts w:cs="Times New Roman"/>
                <w:b/>
                <w:bCs/>
                <w:sz w:val="20"/>
                <w:szCs w:val="20"/>
              </w:rPr>
            </w:pPr>
          </w:p>
        </w:tc>
      </w:tr>
      <w:tr w:rsidR="008D29AE" w:rsidRPr="003C28FD" w14:paraId="244FB5D2" w14:textId="77777777" w:rsidTr="002A3208">
        <w:tc>
          <w:tcPr>
            <w:tcW w:w="1727" w:type="dxa"/>
          </w:tcPr>
          <w:p w14:paraId="08F631BE" w14:textId="77777777" w:rsidR="008D29AE" w:rsidRPr="0048309B" w:rsidRDefault="008D29AE" w:rsidP="002A3208">
            <w:pPr>
              <w:rPr>
                <w:rFonts w:cs="Times New Roman"/>
                <w:sz w:val="20"/>
                <w:szCs w:val="20"/>
              </w:rPr>
            </w:pPr>
            <w:r w:rsidRPr="0048309B">
              <w:rPr>
                <w:rFonts w:eastAsia="Times New Roman" w:cs="Times New Roman"/>
                <w:sz w:val="20"/>
                <w:szCs w:val="20"/>
              </w:rPr>
              <w:t>pt_Att1234</w:t>
            </w:r>
          </w:p>
        </w:tc>
        <w:tc>
          <w:tcPr>
            <w:tcW w:w="3578" w:type="dxa"/>
          </w:tcPr>
          <w:p w14:paraId="67DF0795" w14:textId="615D8A09" w:rsidR="008D29AE" w:rsidRPr="0048309B" w:rsidRDefault="008D29AE" w:rsidP="002A3208">
            <w:pPr>
              <w:rPr>
                <w:rFonts w:cs="Times New Roman"/>
                <w:sz w:val="20"/>
                <w:szCs w:val="20"/>
              </w:rPr>
            </w:pPr>
            <w:r w:rsidRPr="0048309B">
              <w:rPr>
                <w:rFonts w:eastAsia="Times New Roman" w:cs="Times New Roman"/>
                <w:i/>
                <w:iCs/>
                <w:sz w:val="20"/>
                <w:szCs w:val="20"/>
              </w:rPr>
              <w:t>Fair</w:t>
            </w:r>
            <w:r w:rsidRPr="0048309B">
              <w:rPr>
                <w:rFonts w:eastAsia="Times New Roman" w:cs="Times New Roman"/>
                <w:sz w:val="20"/>
                <w:szCs w:val="20"/>
              </w:rPr>
              <w:t xml:space="preserve"> % of </w:t>
            </w:r>
            <w:r w:rsidR="00B867FA">
              <w:rPr>
                <w:rFonts w:eastAsia="Times New Roman" w:cs="Times New Roman"/>
                <w:sz w:val="20"/>
                <w:szCs w:val="20"/>
              </w:rPr>
              <w:t>s</w:t>
            </w:r>
            <w:r w:rsidR="00B867FA" w:rsidRPr="0048309B">
              <w:rPr>
                <w:rFonts w:eastAsia="Times New Roman" w:cs="Times New Roman"/>
                <w:sz w:val="20"/>
                <w:szCs w:val="20"/>
              </w:rPr>
              <w:t xml:space="preserve">ensitive </w:t>
            </w:r>
            <w:r w:rsidRPr="0048309B">
              <w:rPr>
                <w:rFonts w:eastAsia="Times New Roman" w:cs="Times New Roman"/>
                <w:sz w:val="20"/>
                <w:szCs w:val="20"/>
              </w:rPr>
              <w:t xml:space="preserve">and intermediate tolerant </w:t>
            </w:r>
            <w:r w:rsidRPr="008551D8">
              <w:rPr>
                <w:rFonts w:eastAsia="Times New Roman" w:cs="Times New Roman"/>
                <w:sz w:val="20"/>
                <w:szCs w:val="20"/>
              </w:rPr>
              <w:t>species</w:t>
            </w:r>
            <w:r w:rsidRPr="0048309B">
              <w:rPr>
                <w:rFonts w:eastAsia="Times New Roman" w:cs="Times New Roman"/>
                <w:sz w:val="20"/>
                <w:szCs w:val="20"/>
              </w:rPr>
              <w:t xml:space="preserve"> (</w:t>
            </w:r>
            <w:r w:rsidRPr="0048309B">
              <w:rPr>
                <w:rFonts w:eastAsia="Times New Roman" w:cs="Times New Roman"/>
                <w:color w:val="000000"/>
                <w:sz w:val="20"/>
                <w:szCs w:val="20"/>
              </w:rPr>
              <w:t>Attributes I-IV</w:t>
            </w:r>
            <w:r w:rsidRPr="0048309B">
              <w:rPr>
                <w:rFonts w:eastAsia="Times New Roman" w:cs="Times New Roman"/>
                <w:sz w:val="20"/>
                <w:szCs w:val="20"/>
              </w:rPr>
              <w:t>)</w:t>
            </w:r>
          </w:p>
        </w:tc>
        <w:tc>
          <w:tcPr>
            <w:tcW w:w="4045" w:type="dxa"/>
          </w:tcPr>
          <w:p w14:paraId="7232DCDB" w14:textId="77777777" w:rsidR="008D29AE" w:rsidRPr="0048309B" w:rsidRDefault="008D29AE" w:rsidP="002A3208">
            <w:pPr>
              <w:rPr>
                <w:rFonts w:eastAsia="Times New Roman" w:cs="Times New Roman"/>
                <w:i/>
                <w:iCs/>
                <w:sz w:val="20"/>
                <w:szCs w:val="20"/>
              </w:rPr>
            </w:pPr>
            <w:r w:rsidRPr="0048309B">
              <w:rPr>
                <w:rFonts w:eastAsia="Times New Roman" w:cs="Times New Roman"/>
                <w:color w:val="000000"/>
                <w:sz w:val="20"/>
                <w:szCs w:val="20"/>
              </w:rPr>
              <w:t xml:space="preserve">25% or greater of Attribute I-IV species </w:t>
            </w:r>
          </w:p>
        </w:tc>
      </w:tr>
      <w:tr w:rsidR="008D29AE" w:rsidRPr="003C28FD" w14:paraId="015AD311" w14:textId="77777777" w:rsidTr="002A3208">
        <w:tc>
          <w:tcPr>
            <w:tcW w:w="1727" w:type="dxa"/>
          </w:tcPr>
          <w:p w14:paraId="20FF014C" w14:textId="77777777" w:rsidR="008D29AE" w:rsidRPr="0048309B" w:rsidRDefault="008D29AE" w:rsidP="002A3208">
            <w:pPr>
              <w:rPr>
                <w:rFonts w:cs="Times New Roman"/>
                <w:sz w:val="20"/>
                <w:szCs w:val="20"/>
              </w:rPr>
            </w:pPr>
            <w:r w:rsidRPr="0048309B">
              <w:rPr>
                <w:rFonts w:eastAsia="Times New Roman" w:cs="Times New Roman"/>
                <w:sz w:val="20"/>
                <w:szCs w:val="20"/>
              </w:rPr>
              <w:t>pi_Att1234</w:t>
            </w:r>
          </w:p>
        </w:tc>
        <w:tc>
          <w:tcPr>
            <w:tcW w:w="3578" w:type="dxa"/>
          </w:tcPr>
          <w:p w14:paraId="71E18970" w14:textId="16C8BBBA" w:rsidR="008D29AE" w:rsidRPr="0048309B" w:rsidRDefault="008D29AE" w:rsidP="002A3208">
            <w:pPr>
              <w:rPr>
                <w:rFonts w:cs="Times New Roman"/>
                <w:sz w:val="20"/>
                <w:szCs w:val="20"/>
              </w:rPr>
            </w:pPr>
            <w:r w:rsidRPr="0048309B">
              <w:rPr>
                <w:rFonts w:eastAsia="Times New Roman" w:cs="Times New Roman"/>
                <w:i/>
                <w:iCs/>
                <w:sz w:val="20"/>
                <w:szCs w:val="20"/>
              </w:rPr>
              <w:t>Fair</w:t>
            </w:r>
            <w:r w:rsidRPr="0048309B">
              <w:rPr>
                <w:rFonts w:eastAsia="Times New Roman" w:cs="Times New Roman"/>
                <w:sz w:val="20"/>
                <w:szCs w:val="20"/>
              </w:rPr>
              <w:t xml:space="preserve"> number of </w:t>
            </w:r>
            <w:r w:rsidR="00B867FA">
              <w:rPr>
                <w:rFonts w:eastAsia="Times New Roman" w:cs="Times New Roman"/>
                <w:sz w:val="20"/>
                <w:szCs w:val="20"/>
              </w:rPr>
              <w:t>s</w:t>
            </w:r>
            <w:r w:rsidR="00B867FA" w:rsidRPr="0048309B">
              <w:rPr>
                <w:rFonts w:eastAsia="Times New Roman" w:cs="Times New Roman"/>
                <w:sz w:val="20"/>
                <w:szCs w:val="20"/>
              </w:rPr>
              <w:t xml:space="preserve">ensitive </w:t>
            </w:r>
            <w:r w:rsidRPr="0048309B">
              <w:rPr>
                <w:rFonts w:eastAsia="Times New Roman" w:cs="Times New Roman"/>
                <w:sz w:val="20"/>
                <w:szCs w:val="20"/>
              </w:rPr>
              <w:t xml:space="preserve">and intermediate tolerant </w:t>
            </w:r>
            <w:r w:rsidRPr="008551D8">
              <w:rPr>
                <w:rFonts w:eastAsia="Times New Roman" w:cs="Times New Roman"/>
                <w:sz w:val="20"/>
                <w:szCs w:val="20"/>
              </w:rPr>
              <w:t>individuals</w:t>
            </w:r>
            <w:r w:rsidRPr="0048309B">
              <w:rPr>
                <w:rFonts w:eastAsia="Times New Roman" w:cs="Times New Roman"/>
                <w:sz w:val="20"/>
                <w:szCs w:val="20"/>
              </w:rPr>
              <w:t xml:space="preserve"> (</w:t>
            </w:r>
            <w:r w:rsidRPr="0048309B">
              <w:rPr>
                <w:rFonts w:eastAsia="Times New Roman" w:cs="Times New Roman"/>
                <w:color w:val="000000"/>
                <w:sz w:val="20"/>
                <w:szCs w:val="20"/>
              </w:rPr>
              <w:t>Attributes I-IV</w:t>
            </w:r>
            <w:r w:rsidRPr="0048309B">
              <w:rPr>
                <w:rFonts w:eastAsia="Times New Roman" w:cs="Times New Roman"/>
                <w:sz w:val="20"/>
                <w:szCs w:val="20"/>
              </w:rPr>
              <w:t>)</w:t>
            </w:r>
          </w:p>
        </w:tc>
        <w:tc>
          <w:tcPr>
            <w:tcW w:w="4045" w:type="dxa"/>
          </w:tcPr>
          <w:p w14:paraId="74627CCE" w14:textId="77777777" w:rsidR="008D29AE" w:rsidRPr="0048309B" w:rsidRDefault="008D29AE" w:rsidP="002A3208">
            <w:pPr>
              <w:rPr>
                <w:rFonts w:eastAsia="Times New Roman" w:cs="Times New Roman"/>
                <w:i/>
                <w:iCs/>
                <w:sz w:val="20"/>
                <w:szCs w:val="20"/>
              </w:rPr>
            </w:pPr>
            <w:r w:rsidRPr="0048309B">
              <w:rPr>
                <w:rFonts w:eastAsia="Times New Roman" w:cs="Times New Roman"/>
                <w:color w:val="000000"/>
                <w:sz w:val="20"/>
                <w:szCs w:val="20"/>
              </w:rPr>
              <w:t>25% or greater of Attribute I_IV individuals</w:t>
            </w:r>
          </w:p>
        </w:tc>
      </w:tr>
      <w:tr w:rsidR="008D29AE" w:rsidRPr="003C28FD" w14:paraId="62578E2C" w14:textId="77777777" w:rsidTr="002A3208">
        <w:tc>
          <w:tcPr>
            <w:tcW w:w="1727" w:type="dxa"/>
          </w:tcPr>
          <w:p w14:paraId="145FD9C4" w14:textId="77777777" w:rsidR="008D29AE" w:rsidRPr="0048309B" w:rsidRDefault="008D29AE" w:rsidP="002A3208">
            <w:pPr>
              <w:rPr>
                <w:rFonts w:cs="Times New Roman"/>
                <w:sz w:val="20"/>
                <w:szCs w:val="20"/>
              </w:rPr>
            </w:pPr>
            <w:r w:rsidRPr="0048309B">
              <w:rPr>
                <w:rFonts w:eastAsia="Times New Roman" w:cs="Times New Roman"/>
                <w:sz w:val="20"/>
                <w:szCs w:val="20"/>
              </w:rPr>
              <w:t>NatvMinnAtt14 Taxa</w:t>
            </w:r>
          </w:p>
        </w:tc>
        <w:tc>
          <w:tcPr>
            <w:tcW w:w="3578" w:type="dxa"/>
          </w:tcPr>
          <w:p w14:paraId="3C31FC96" w14:textId="1F56BDA6" w:rsidR="008D29AE" w:rsidRPr="0048309B" w:rsidRDefault="008D29AE" w:rsidP="002A3208">
            <w:pPr>
              <w:rPr>
                <w:rFonts w:cs="Times New Roman"/>
                <w:sz w:val="20"/>
                <w:szCs w:val="20"/>
              </w:rPr>
            </w:pPr>
            <w:r w:rsidRPr="0048309B">
              <w:rPr>
                <w:rFonts w:eastAsia="Times New Roman" w:cs="Times New Roman"/>
                <w:i/>
                <w:iCs/>
                <w:sz w:val="20"/>
                <w:szCs w:val="20"/>
              </w:rPr>
              <w:t>Fair</w:t>
            </w:r>
            <w:r w:rsidRPr="0048309B">
              <w:rPr>
                <w:rFonts w:eastAsia="Times New Roman" w:cs="Times New Roman"/>
                <w:sz w:val="20"/>
                <w:szCs w:val="20"/>
              </w:rPr>
              <w:t xml:space="preserve"> number of native </w:t>
            </w:r>
            <w:r w:rsidRPr="0048309B">
              <w:rPr>
                <w:rFonts w:eastAsia="Times New Roman" w:cs="Times New Roman"/>
                <w:color w:val="000000"/>
                <w:sz w:val="20"/>
                <w:szCs w:val="20"/>
              </w:rPr>
              <w:t>Attribute I-IV</w:t>
            </w:r>
            <w:r w:rsidRPr="0048309B">
              <w:rPr>
                <w:rFonts w:eastAsia="Times New Roman" w:cs="Times New Roman"/>
                <w:sz w:val="20"/>
                <w:szCs w:val="20"/>
              </w:rPr>
              <w:t xml:space="preserve"> </w:t>
            </w:r>
            <w:r w:rsidR="00B867FA">
              <w:rPr>
                <w:rFonts w:eastAsia="Times New Roman" w:cs="Times New Roman"/>
                <w:sz w:val="20"/>
                <w:szCs w:val="20"/>
              </w:rPr>
              <w:t>c</w:t>
            </w:r>
            <w:r w:rsidR="00B867FA" w:rsidRPr="0048309B">
              <w:rPr>
                <w:rFonts w:eastAsia="Times New Roman" w:cs="Times New Roman"/>
                <w:sz w:val="20"/>
                <w:szCs w:val="20"/>
              </w:rPr>
              <w:t xml:space="preserve">yprinid </w:t>
            </w:r>
            <w:r w:rsidRPr="0048309B">
              <w:rPr>
                <w:rFonts w:eastAsia="Times New Roman" w:cs="Times New Roman"/>
                <w:sz w:val="20"/>
                <w:szCs w:val="20"/>
              </w:rPr>
              <w:t xml:space="preserve">taxa, </w:t>
            </w:r>
            <w:r w:rsidR="0059010A">
              <w:rPr>
                <w:rFonts w:eastAsia="Times New Roman" w:cs="Times New Roman"/>
                <w:color w:val="000000"/>
                <w:sz w:val="20"/>
                <w:szCs w:val="20"/>
              </w:rPr>
              <w:t>RG S</w:t>
            </w:r>
            <w:r w:rsidR="0059010A" w:rsidRPr="0048309B">
              <w:rPr>
                <w:rFonts w:eastAsia="Times New Roman" w:cs="Times New Roman"/>
                <w:color w:val="000000"/>
                <w:sz w:val="20"/>
                <w:szCs w:val="20"/>
              </w:rPr>
              <w:t>ilver</w:t>
            </w:r>
            <w:r w:rsidR="0059010A">
              <w:rPr>
                <w:rFonts w:eastAsia="Times New Roman" w:cs="Times New Roman"/>
                <w:color w:val="000000"/>
                <w:sz w:val="20"/>
                <w:szCs w:val="20"/>
              </w:rPr>
              <w:t>y</w:t>
            </w:r>
            <w:r w:rsidR="0059010A" w:rsidRPr="0048309B">
              <w:rPr>
                <w:rFonts w:eastAsia="Times New Roman" w:cs="Times New Roman"/>
                <w:color w:val="000000"/>
                <w:sz w:val="20"/>
                <w:szCs w:val="20"/>
              </w:rPr>
              <w:t xml:space="preserve"> </w:t>
            </w:r>
            <w:r w:rsidR="0059010A">
              <w:rPr>
                <w:rFonts w:eastAsia="Times New Roman" w:cs="Times New Roman"/>
                <w:color w:val="000000"/>
                <w:sz w:val="20"/>
                <w:szCs w:val="20"/>
              </w:rPr>
              <w:t>M</w:t>
            </w:r>
            <w:r w:rsidR="0059010A" w:rsidRPr="0048309B">
              <w:rPr>
                <w:rFonts w:eastAsia="Times New Roman" w:cs="Times New Roman"/>
                <w:color w:val="000000"/>
                <w:sz w:val="20"/>
                <w:szCs w:val="20"/>
              </w:rPr>
              <w:t xml:space="preserve">innow </w:t>
            </w:r>
            <w:r w:rsidRPr="0048309B">
              <w:rPr>
                <w:rFonts w:eastAsia="Times New Roman" w:cs="Times New Roman"/>
                <w:sz w:val="20"/>
                <w:szCs w:val="20"/>
              </w:rPr>
              <w:t>not required</w:t>
            </w:r>
          </w:p>
        </w:tc>
        <w:tc>
          <w:tcPr>
            <w:tcW w:w="4045" w:type="dxa"/>
            <w:shd w:val="clear" w:color="auto" w:fill="auto"/>
          </w:tcPr>
          <w:p w14:paraId="64B3D74D" w14:textId="26452764" w:rsidR="008D29AE" w:rsidRPr="0048309B" w:rsidRDefault="008D29AE" w:rsidP="002A3208">
            <w:pPr>
              <w:rPr>
                <w:rFonts w:eastAsia="Times New Roman" w:cs="Times New Roman"/>
                <w:i/>
                <w:iCs/>
                <w:sz w:val="20"/>
                <w:szCs w:val="20"/>
              </w:rPr>
            </w:pPr>
            <w:r w:rsidRPr="0048309B">
              <w:rPr>
                <w:rFonts w:eastAsia="Times New Roman" w:cs="Times New Roman"/>
                <w:color w:val="000000"/>
                <w:sz w:val="20"/>
                <w:szCs w:val="20"/>
              </w:rPr>
              <w:t xml:space="preserve">At least </w:t>
            </w:r>
            <w:r>
              <w:rPr>
                <w:rFonts w:eastAsia="Times New Roman" w:cs="Times New Roman"/>
                <w:color w:val="000000"/>
                <w:sz w:val="20"/>
                <w:szCs w:val="20"/>
              </w:rPr>
              <w:t>3</w:t>
            </w:r>
            <w:r w:rsidRPr="0048309B">
              <w:rPr>
                <w:rFonts w:eastAsia="Times New Roman" w:cs="Times New Roman"/>
                <w:color w:val="000000"/>
                <w:sz w:val="20"/>
                <w:szCs w:val="20"/>
              </w:rPr>
              <w:t xml:space="preserve"> native Attribute I-IV Cyprinid species (for MRG including </w:t>
            </w:r>
            <w:r w:rsidR="0059010A">
              <w:rPr>
                <w:rFonts w:eastAsia="Times New Roman" w:cs="Times New Roman"/>
                <w:color w:val="000000"/>
                <w:sz w:val="20"/>
                <w:szCs w:val="20"/>
              </w:rPr>
              <w:t>RG S</w:t>
            </w:r>
            <w:r w:rsidR="0059010A" w:rsidRPr="0048309B">
              <w:rPr>
                <w:rFonts w:eastAsia="Times New Roman" w:cs="Times New Roman"/>
                <w:color w:val="000000"/>
                <w:sz w:val="20"/>
                <w:szCs w:val="20"/>
              </w:rPr>
              <w:t>ilver</w:t>
            </w:r>
            <w:r w:rsidR="0059010A">
              <w:rPr>
                <w:rFonts w:eastAsia="Times New Roman" w:cs="Times New Roman"/>
                <w:color w:val="000000"/>
                <w:sz w:val="20"/>
                <w:szCs w:val="20"/>
              </w:rPr>
              <w:t>y</w:t>
            </w:r>
            <w:r w:rsidR="0059010A" w:rsidRPr="0048309B">
              <w:rPr>
                <w:rFonts w:eastAsia="Times New Roman" w:cs="Times New Roman"/>
                <w:color w:val="000000"/>
                <w:sz w:val="20"/>
                <w:szCs w:val="20"/>
              </w:rPr>
              <w:t xml:space="preserve"> </w:t>
            </w:r>
            <w:r w:rsidR="0059010A">
              <w:rPr>
                <w:rFonts w:eastAsia="Times New Roman" w:cs="Times New Roman"/>
                <w:color w:val="000000"/>
                <w:sz w:val="20"/>
                <w:szCs w:val="20"/>
              </w:rPr>
              <w:t>M</w:t>
            </w:r>
            <w:r w:rsidR="0059010A" w:rsidRPr="0048309B">
              <w:rPr>
                <w:rFonts w:eastAsia="Times New Roman" w:cs="Times New Roman"/>
                <w:color w:val="000000"/>
                <w:sz w:val="20"/>
                <w:szCs w:val="20"/>
              </w:rPr>
              <w:t>innow</w:t>
            </w:r>
            <w:r w:rsidRPr="0048309B">
              <w:rPr>
                <w:rFonts w:eastAsia="Times New Roman" w:cs="Times New Roman"/>
                <w:color w:val="000000"/>
                <w:sz w:val="20"/>
                <w:szCs w:val="20"/>
              </w:rPr>
              <w:t>)</w:t>
            </w:r>
          </w:p>
        </w:tc>
      </w:tr>
      <w:tr w:rsidR="008D29AE" w:rsidRPr="003C28FD" w14:paraId="2E94FD28" w14:textId="77777777" w:rsidTr="002A3208">
        <w:tc>
          <w:tcPr>
            <w:tcW w:w="1727" w:type="dxa"/>
          </w:tcPr>
          <w:p w14:paraId="53F608B9" w14:textId="77777777" w:rsidR="008D29AE" w:rsidRPr="0048309B" w:rsidRDefault="008D29AE" w:rsidP="002A3208">
            <w:pPr>
              <w:rPr>
                <w:rFonts w:cs="Times New Roman"/>
                <w:sz w:val="20"/>
                <w:szCs w:val="20"/>
              </w:rPr>
            </w:pPr>
            <w:proofErr w:type="spellStart"/>
            <w:r w:rsidRPr="0048309B">
              <w:rPr>
                <w:rFonts w:eastAsia="Times New Roman" w:cs="Times New Roman"/>
                <w:sz w:val="20"/>
                <w:szCs w:val="20"/>
              </w:rPr>
              <w:t>NumTrophic</w:t>
            </w:r>
            <w:proofErr w:type="spellEnd"/>
          </w:p>
        </w:tc>
        <w:tc>
          <w:tcPr>
            <w:tcW w:w="3578" w:type="dxa"/>
          </w:tcPr>
          <w:p w14:paraId="20B979C6" w14:textId="77777777" w:rsidR="008D29AE" w:rsidRPr="0048309B" w:rsidRDefault="008D29AE" w:rsidP="002A3208">
            <w:pPr>
              <w:rPr>
                <w:rFonts w:cs="Times New Roman"/>
                <w:sz w:val="20"/>
                <w:szCs w:val="20"/>
              </w:rPr>
            </w:pPr>
            <w:r w:rsidRPr="0048309B">
              <w:rPr>
                <w:rFonts w:eastAsia="Times New Roman" w:cs="Times New Roman"/>
                <w:sz w:val="20"/>
                <w:szCs w:val="20"/>
              </w:rPr>
              <w:t>Several trophic groups present</w:t>
            </w:r>
          </w:p>
        </w:tc>
        <w:tc>
          <w:tcPr>
            <w:tcW w:w="4045" w:type="dxa"/>
          </w:tcPr>
          <w:p w14:paraId="06816F3C" w14:textId="77777777" w:rsidR="008D29AE" w:rsidRPr="0048309B" w:rsidRDefault="008D29AE" w:rsidP="002A3208">
            <w:pPr>
              <w:rPr>
                <w:rFonts w:eastAsia="Times New Roman" w:cs="Times New Roman"/>
                <w:sz w:val="20"/>
                <w:szCs w:val="20"/>
              </w:rPr>
            </w:pPr>
            <w:r w:rsidRPr="0048309B">
              <w:rPr>
                <w:rFonts w:eastAsia="Times New Roman" w:cs="Times New Roman"/>
                <w:color w:val="000000"/>
                <w:sz w:val="20"/>
                <w:szCs w:val="20"/>
              </w:rPr>
              <w:t>At least 2 trophic groups represented (piscivore, herbivore, invertivore, omnivore)</w:t>
            </w:r>
          </w:p>
        </w:tc>
      </w:tr>
      <w:tr w:rsidR="008D29AE" w:rsidRPr="003C28FD" w14:paraId="62C509CA" w14:textId="77777777" w:rsidTr="002A3208">
        <w:tc>
          <w:tcPr>
            <w:tcW w:w="1727" w:type="dxa"/>
          </w:tcPr>
          <w:p w14:paraId="24C0AF64" w14:textId="77777777" w:rsidR="008D29AE" w:rsidRPr="0048309B" w:rsidRDefault="008D29AE" w:rsidP="002A3208">
            <w:pPr>
              <w:rPr>
                <w:rFonts w:eastAsia="Times New Roman" w:cs="Times New Roman"/>
                <w:sz w:val="20"/>
                <w:szCs w:val="20"/>
              </w:rPr>
            </w:pPr>
            <w:proofErr w:type="spellStart"/>
            <w:r w:rsidRPr="0048309B">
              <w:rPr>
                <w:rFonts w:eastAsia="Times New Roman" w:cs="Times New Roman"/>
                <w:sz w:val="20"/>
                <w:szCs w:val="20"/>
              </w:rPr>
              <w:t>NonNatvTaxa</w:t>
            </w:r>
            <w:proofErr w:type="spellEnd"/>
          </w:p>
        </w:tc>
        <w:tc>
          <w:tcPr>
            <w:tcW w:w="3578" w:type="dxa"/>
          </w:tcPr>
          <w:p w14:paraId="0F154A3A" w14:textId="77777777" w:rsidR="008D29AE" w:rsidRPr="0048309B" w:rsidRDefault="008D29AE" w:rsidP="002A3208">
            <w:pPr>
              <w:rPr>
                <w:rFonts w:eastAsia="Times New Roman" w:cs="Times New Roman"/>
                <w:sz w:val="20"/>
                <w:szCs w:val="20"/>
              </w:rPr>
            </w:pPr>
            <w:r w:rsidRPr="0048309B">
              <w:rPr>
                <w:rFonts w:eastAsia="Times New Roman" w:cs="Times New Roman"/>
                <w:i/>
                <w:iCs/>
                <w:sz w:val="20"/>
                <w:szCs w:val="20"/>
              </w:rPr>
              <w:t>Moderate</w:t>
            </w:r>
            <w:r w:rsidRPr="0048309B">
              <w:rPr>
                <w:rFonts w:eastAsia="Times New Roman" w:cs="Times New Roman"/>
                <w:sz w:val="20"/>
                <w:szCs w:val="20"/>
              </w:rPr>
              <w:t xml:space="preserve"> percentage of non-native individuals</w:t>
            </w:r>
          </w:p>
        </w:tc>
        <w:tc>
          <w:tcPr>
            <w:tcW w:w="4045" w:type="dxa"/>
          </w:tcPr>
          <w:p w14:paraId="3ECD3DB4" w14:textId="77777777" w:rsidR="008D29AE" w:rsidRPr="0048309B" w:rsidRDefault="008D29AE" w:rsidP="002A3208">
            <w:pPr>
              <w:rPr>
                <w:rFonts w:eastAsia="Times New Roman" w:cs="Times New Roman"/>
                <w:i/>
                <w:iCs/>
                <w:sz w:val="20"/>
                <w:szCs w:val="20"/>
              </w:rPr>
            </w:pPr>
            <w:r w:rsidRPr="0048309B">
              <w:rPr>
                <w:rFonts w:eastAsia="Times New Roman" w:cs="Times New Roman"/>
                <w:sz w:val="20"/>
                <w:szCs w:val="20"/>
              </w:rPr>
              <w:t>No more than 25% non-native species</w:t>
            </w:r>
          </w:p>
        </w:tc>
      </w:tr>
      <w:tr w:rsidR="008D29AE" w:rsidRPr="003C28FD" w14:paraId="613A3DA7" w14:textId="77777777" w:rsidTr="002A3208">
        <w:tc>
          <w:tcPr>
            <w:tcW w:w="1727" w:type="dxa"/>
          </w:tcPr>
          <w:p w14:paraId="3C157DB3" w14:textId="77777777" w:rsidR="008D29AE" w:rsidRPr="0048309B" w:rsidRDefault="008D29AE" w:rsidP="002A3208">
            <w:pPr>
              <w:rPr>
                <w:rFonts w:eastAsia="Times New Roman" w:cs="Times New Roman"/>
                <w:sz w:val="20"/>
                <w:szCs w:val="20"/>
              </w:rPr>
            </w:pPr>
            <w:proofErr w:type="spellStart"/>
            <w:r w:rsidRPr="0048309B">
              <w:rPr>
                <w:rFonts w:eastAsia="Times New Roman" w:cs="Times New Roman"/>
                <w:sz w:val="20"/>
                <w:szCs w:val="20"/>
              </w:rPr>
              <w:t>NonNatvPscvTaxa</w:t>
            </w:r>
            <w:proofErr w:type="spellEnd"/>
          </w:p>
        </w:tc>
        <w:tc>
          <w:tcPr>
            <w:tcW w:w="3578" w:type="dxa"/>
          </w:tcPr>
          <w:p w14:paraId="1F840469" w14:textId="77777777" w:rsidR="008D29AE" w:rsidRPr="0048309B" w:rsidRDefault="008D29AE" w:rsidP="002A3208">
            <w:pPr>
              <w:rPr>
                <w:rFonts w:eastAsia="Times New Roman" w:cs="Times New Roman"/>
                <w:sz w:val="20"/>
                <w:szCs w:val="20"/>
              </w:rPr>
            </w:pPr>
            <w:r w:rsidRPr="0048309B">
              <w:rPr>
                <w:rFonts w:eastAsia="Times New Roman" w:cs="Times New Roman"/>
                <w:sz w:val="20"/>
                <w:szCs w:val="20"/>
              </w:rPr>
              <w:t xml:space="preserve">Non-native piscivores may be present </w:t>
            </w:r>
          </w:p>
        </w:tc>
        <w:tc>
          <w:tcPr>
            <w:tcW w:w="4045" w:type="dxa"/>
          </w:tcPr>
          <w:p w14:paraId="26A9F574" w14:textId="77777777" w:rsidR="008D29AE" w:rsidRPr="0048309B" w:rsidRDefault="008D29AE" w:rsidP="002A3208">
            <w:pPr>
              <w:rPr>
                <w:rFonts w:eastAsia="Times New Roman" w:cs="Times New Roman"/>
                <w:sz w:val="20"/>
                <w:szCs w:val="20"/>
              </w:rPr>
            </w:pPr>
            <w:r w:rsidRPr="0048309B">
              <w:rPr>
                <w:rFonts w:eastAsia="Times New Roman" w:cs="Times New Roman"/>
                <w:sz w:val="20"/>
                <w:szCs w:val="20"/>
              </w:rPr>
              <w:t>Non-native piscivores allowed</w:t>
            </w:r>
          </w:p>
        </w:tc>
      </w:tr>
      <w:tr w:rsidR="008D29AE" w:rsidRPr="003A6ECA" w14:paraId="60845653" w14:textId="77777777" w:rsidTr="002A3208">
        <w:tc>
          <w:tcPr>
            <w:tcW w:w="5305" w:type="dxa"/>
            <w:gridSpan w:val="2"/>
            <w:shd w:val="clear" w:color="auto" w:fill="FF0000"/>
          </w:tcPr>
          <w:p w14:paraId="125C19B2" w14:textId="77777777" w:rsidR="008D29AE" w:rsidRPr="0048309B" w:rsidRDefault="008D29AE" w:rsidP="002A3208">
            <w:pPr>
              <w:rPr>
                <w:rFonts w:eastAsia="Times New Roman" w:cs="Times New Roman"/>
                <w:b/>
                <w:bCs/>
                <w:sz w:val="20"/>
                <w:szCs w:val="20"/>
              </w:rPr>
            </w:pPr>
            <w:r w:rsidRPr="0048309B">
              <w:rPr>
                <w:rFonts w:eastAsia="Times New Roman" w:cs="Times New Roman"/>
                <w:b/>
                <w:bCs/>
                <w:sz w:val="20"/>
                <w:szCs w:val="20"/>
              </w:rPr>
              <w:t>BCG Level 5</w:t>
            </w:r>
          </w:p>
        </w:tc>
        <w:tc>
          <w:tcPr>
            <w:tcW w:w="4045" w:type="dxa"/>
            <w:shd w:val="clear" w:color="auto" w:fill="FF0000"/>
          </w:tcPr>
          <w:p w14:paraId="725275F6" w14:textId="77777777" w:rsidR="008D29AE" w:rsidRPr="0048309B" w:rsidRDefault="008D29AE" w:rsidP="002A3208">
            <w:pPr>
              <w:rPr>
                <w:rFonts w:eastAsia="Times New Roman" w:cs="Times New Roman"/>
                <w:b/>
                <w:bCs/>
                <w:sz w:val="20"/>
                <w:szCs w:val="20"/>
              </w:rPr>
            </w:pPr>
          </w:p>
        </w:tc>
      </w:tr>
      <w:tr w:rsidR="008D29AE" w:rsidRPr="00D00C31" w14:paraId="23E20782" w14:textId="77777777" w:rsidTr="002A3208">
        <w:tc>
          <w:tcPr>
            <w:tcW w:w="1727" w:type="dxa"/>
          </w:tcPr>
          <w:p w14:paraId="4FF0A703" w14:textId="77777777" w:rsidR="008D29AE" w:rsidRPr="0048309B" w:rsidRDefault="008D29AE" w:rsidP="002A3208">
            <w:pPr>
              <w:rPr>
                <w:rFonts w:eastAsia="Times New Roman" w:cs="Times New Roman"/>
                <w:sz w:val="20"/>
                <w:szCs w:val="20"/>
              </w:rPr>
            </w:pPr>
            <w:r w:rsidRPr="0048309B">
              <w:rPr>
                <w:rFonts w:eastAsia="Times New Roman" w:cs="Times New Roman"/>
                <w:sz w:val="20"/>
                <w:szCs w:val="20"/>
              </w:rPr>
              <w:t>pt_Att1234</w:t>
            </w:r>
          </w:p>
        </w:tc>
        <w:tc>
          <w:tcPr>
            <w:tcW w:w="3578" w:type="dxa"/>
          </w:tcPr>
          <w:p w14:paraId="5E43F767" w14:textId="3B3FE334" w:rsidR="008D29AE" w:rsidRPr="0048309B" w:rsidRDefault="008D29AE" w:rsidP="002A3208">
            <w:pPr>
              <w:rPr>
                <w:rFonts w:eastAsia="Times New Roman" w:cs="Times New Roman"/>
                <w:sz w:val="20"/>
                <w:szCs w:val="20"/>
              </w:rPr>
            </w:pPr>
            <w:r w:rsidRPr="0048309B">
              <w:rPr>
                <w:rFonts w:eastAsia="Times New Roman" w:cs="Times New Roman"/>
                <w:i/>
                <w:iCs/>
                <w:sz w:val="20"/>
                <w:szCs w:val="20"/>
              </w:rPr>
              <w:t>Low</w:t>
            </w:r>
            <w:r w:rsidRPr="0048309B">
              <w:rPr>
                <w:rFonts w:eastAsia="Times New Roman" w:cs="Times New Roman"/>
                <w:sz w:val="20"/>
                <w:szCs w:val="20"/>
              </w:rPr>
              <w:t xml:space="preserve"> % of Sensitive and intermediate tolerant </w:t>
            </w:r>
            <w:r w:rsidRPr="008551D8">
              <w:rPr>
                <w:rFonts w:eastAsia="Times New Roman" w:cs="Times New Roman"/>
                <w:sz w:val="20"/>
                <w:szCs w:val="20"/>
              </w:rPr>
              <w:t>species</w:t>
            </w:r>
            <w:r w:rsidRPr="0048309B">
              <w:rPr>
                <w:rFonts w:eastAsia="Times New Roman" w:cs="Times New Roman"/>
                <w:sz w:val="20"/>
                <w:szCs w:val="20"/>
              </w:rPr>
              <w:t xml:space="preserve"> (</w:t>
            </w:r>
            <w:r w:rsidRPr="0048309B">
              <w:rPr>
                <w:rFonts w:eastAsia="Times New Roman" w:cs="Times New Roman"/>
                <w:color w:val="000000"/>
                <w:sz w:val="20"/>
                <w:szCs w:val="20"/>
              </w:rPr>
              <w:t>Attributes I-IV</w:t>
            </w:r>
            <w:r w:rsidRPr="0048309B">
              <w:rPr>
                <w:rFonts w:eastAsia="Times New Roman" w:cs="Times New Roman"/>
                <w:sz w:val="20"/>
                <w:szCs w:val="20"/>
              </w:rPr>
              <w:t>)</w:t>
            </w:r>
          </w:p>
        </w:tc>
        <w:tc>
          <w:tcPr>
            <w:tcW w:w="4045" w:type="dxa"/>
          </w:tcPr>
          <w:p w14:paraId="70771809" w14:textId="77777777" w:rsidR="008D29AE" w:rsidRPr="0048309B" w:rsidRDefault="008D29AE" w:rsidP="002A3208">
            <w:pPr>
              <w:rPr>
                <w:rFonts w:eastAsia="Times New Roman" w:cs="Times New Roman"/>
                <w:i/>
                <w:iCs/>
                <w:sz w:val="20"/>
                <w:szCs w:val="20"/>
              </w:rPr>
            </w:pPr>
            <w:r w:rsidRPr="0048309B">
              <w:rPr>
                <w:rFonts w:eastAsia="Times New Roman" w:cs="Times New Roman"/>
                <w:color w:val="000000"/>
                <w:sz w:val="20"/>
                <w:szCs w:val="20"/>
              </w:rPr>
              <w:t>10% or greater of Attribute I-IV species</w:t>
            </w:r>
          </w:p>
        </w:tc>
      </w:tr>
      <w:tr w:rsidR="008D29AE" w:rsidRPr="00D00C31" w14:paraId="3994FDD0" w14:textId="77777777" w:rsidTr="002A3208">
        <w:tc>
          <w:tcPr>
            <w:tcW w:w="1727" w:type="dxa"/>
          </w:tcPr>
          <w:p w14:paraId="3146D1FB" w14:textId="77777777" w:rsidR="008D29AE" w:rsidRPr="0048309B" w:rsidRDefault="008D29AE" w:rsidP="002A3208">
            <w:pPr>
              <w:rPr>
                <w:rFonts w:eastAsia="Times New Roman" w:cs="Times New Roman"/>
                <w:sz w:val="20"/>
                <w:szCs w:val="20"/>
              </w:rPr>
            </w:pPr>
            <w:r w:rsidRPr="0048309B">
              <w:rPr>
                <w:rFonts w:eastAsia="Times New Roman" w:cs="Times New Roman"/>
                <w:sz w:val="20"/>
                <w:szCs w:val="20"/>
              </w:rPr>
              <w:t>NatvMinnAtt14</w:t>
            </w:r>
          </w:p>
        </w:tc>
        <w:tc>
          <w:tcPr>
            <w:tcW w:w="3578" w:type="dxa"/>
          </w:tcPr>
          <w:p w14:paraId="04F2562A" w14:textId="77777777" w:rsidR="008D29AE" w:rsidRPr="0048309B" w:rsidRDefault="008D29AE" w:rsidP="002A3208">
            <w:pPr>
              <w:rPr>
                <w:rFonts w:eastAsia="Times New Roman" w:cs="Times New Roman"/>
                <w:sz w:val="20"/>
                <w:szCs w:val="20"/>
              </w:rPr>
            </w:pPr>
            <w:r w:rsidRPr="0048309B">
              <w:rPr>
                <w:rFonts w:eastAsia="Times New Roman" w:cs="Times New Roman"/>
                <w:sz w:val="20"/>
                <w:szCs w:val="20"/>
              </w:rPr>
              <w:t xml:space="preserve">Presence of native </w:t>
            </w:r>
            <w:r w:rsidRPr="0048309B">
              <w:rPr>
                <w:rFonts w:eastAsia="Times New Roman" w:cs="Times New Roman"/>
                <w:color w:val="000000"/>
                <w:sz w:val="20"/>
                <w:szCs w:val="20"/>
              </w:rPr>
              <w:t>Attribute I-IV</w:t>
            </w:r>
            <w:r w:rsidRPr="0048309B">
              <w:rPr>
                <w:rFonts w:eastAsia="Times New Roman" w:cs="Times New Roman"/>
                <w:sz w:val="20"/>
                <w:szCs w:val="20"/>
              </w:rPr>
              <w:t xml:space="preserve"> taxa</w:t>
            </w:r>
          </w:p>
        </w:tc>
        <w:tc>
          <w:tcPr>
            <w:tcW w:w="4045" w:type="dxa"/>
          </w:tcPr>
          <w:p w14:paraId="5FE043C6" w14:textId="77777777" w:rsidR="008D29AE" w:rsidRPr="0048309B" w:rsidRDefault="008D29AE" w:rsidP="002A3208">
            <w:pPr>
              <w:rPr>
                <w:rFonts w:eastAsia="Times New Roman" w:cs="Times New Roman"/>
                <w:sz w:val="20"/>
                <w:szCs w:val="20"/>
              </w:rPr>
            </w:pPr>
            <w:r w:rsidRPr="0048309B">
              <w:rPr>
                <w:rFonts w:eastAsia="Times New Roman" w:cs="Times New Roman"/>
                <w:sz w:val="20"/>
                <w:szCs w:val="20"/>
              </w:rPr>
              <w:t>At least 1 native Attribute I-IV species</w:t>
            </w:r>
          </w:p>
        </w:tc>
      </w:tr>
      <w:tr w:rsidR="008D29AE" w:rsidRPr="00D00C31" w14:paraId="65E2D054" w14:textId="77777777" w:rsidTr="002A3208">
        <w:tc>
          <w:tcPr>
            <w:tcW w:w="1727" w:type="dxa"/>
          </w:tcPr>
          <w:p w14:paraId="23D9EA35" w14:textId="77777777" w:rsidR="008D29AE" w:rsidRPr="0048309B" w:rsidRDefault="008D29AE" w:rsidP="002A3208">
            <w:pPr>
              <w:rPr>
                <w:rFonts w:eastAsia="Times New Roman" w:cs="Times New Roman"/>
                <w:sz w:val="20"/>
                <w:szCs w:val="20"/>
              </w:rPr>
            </w:pPr>
            <w:proofErr w:type="spellStart"/>
            <w:r w:rsidRPr="0048309B">
              <w:rPr>
                <w:rFonts w:eastAsia="Times New Roman" w:cs="Times New Roman"/>
                <w:sz w:val="20"/>
                <w:szCs w:val="20"/>
              </w:rPr>
              <w:t>NonNatvTaxa</w:t>
            </w:r>
            <w:proofErr w:type="spellEnd"/>
          </w:p>
        </w:tc>
        <w:tc>
          <w:tcPr>
            <w:tcW w:w="3578" w:type="dxa"/>
          </w:tcPr>
          <w:p w14:paraId="79FABE54" w14:textId="77777777" w:rsidR="008D29AE" w:rsidRPr="0048309B" w:rsidRDefault="008D29AE" w:rsidP="002A3208">
            <w:pPr>
              <w:rPr>
                <w:rFonts w:eastAsia="Times New Roman" w:cs="Times New Roman"/>
                <w:sz w:val="20"/>
                <w:szCs w:val="20"/>
              </w:rPr>
            </w:pPr>
            <w:r w:rsidRPr="0048309B">
              <w:rPr>
                <w:rFonts w:eastAsia="Times New Roman" w:cs="Times New Roman"/>
                <w:i/>
                <w:iCs/>
                <w:sz w:val="20"/>
                <w:szCs w:val="20"/>
              </w:rPr>
              <w:t>High</w:t>
            </w:r>
            <w:r w:rsidRPr="0048309B">
              <w:rPr>
                <w:rFonts w:eastAsia="Times New Roman" w:cs="Times New Roman"/>
                <w:sz w:val="20"/>
                <w:szCs w:val="20"/>
              </w:rPr>
              <w:t xml:space="preserve"> percentage of non-native individuals</w:t>
            </w:r>
          </w:p>
        </w:tc>
        <w:tc>
          <w:tcPr>
            <w:tcW w:w="4045" w:type="dxa"/>
          </w:tcPr>
          <w:p w14:paraId="23649CDF" w14:textId="77777777" w:rsidR="008D29AE" w:rsidRPr="0048309B" w:rsidRDefault="008D29AE" w:rsidP="002A3208">
            <w:pPr>
              <w:rPr>
                <w:rFonts w:eastAsia="Times New Roman" w:cs="Times New Roman"/>
                <w:sz w:val="20"/>
                <w:szCs w:val="20"/>
              </w:rPr>
            </w:pPr>
            <w:r w:rsidRPr="0048309B">
              <w:rPr>
                <w:rFonts w:eastAsia="Times New Roman" w:cs="Times New Roman"/>
                <w:sz w:val="20"/>
                <w:szCs w:val="20"/>
              </w:rPr>
              <w:t>No more than 75% non-native individuals</w:t>
            </w:r>
          </w:p>
        </w:tc>
      </w:tr>
      <w:tr w:rsidR="008D29AE" w:rsidRPr="00D00C31" w14:paraId="59158887" w14:textId="77777777" w:rsidTr="002A3208">
        <w:tc>
          <w:tcPr>
            <w:tcW w:w="1727" w:type="dxa"/>
          </w:tcPr>
          <w:p w14:paraId="495F24FF" w14:textId="77777777" w:rsidR="008D29AE" w:rsidRPr="00D00C31" w:rsidRDefault="008D29AE" w:rsidP="002A3208">
            <w:pPr>
              <w:rPr>
                <w:rFonts w:eastAsia="Times New Roman" w:cs="Times New Roman"/>
                <w:sz w:val="20"/>
                <w:szCs w:val="20"/>
              </w:rPr>
            </w:pPr>
            <w:proofErr w:type="spellStart"/>
            <w:r w:rsidRPr="00D00C31">
              <w:rPr>
                <w:rFonts w:eastAsia="Times New Roman" w:cs="Times New Roman"/>
                <w:sz w:val="20"/>
                <w:szCs w:val="20"/>
              </w:rPr>
              <w:t>NonNatvPscvTaxa</w:t>
            </w:r>
            <w:proofErr w:type="spellEnd"/>
          </w:p>
        </w:tc>
        <w:tc>
          <w:tcPr>
            <w:tcW w:w="3578" w:type="dxa"/>
          </w:tcPr>
          <w:p w14:paraId="621B157D" w14:textId="77777777" w:rsidR="008D29AE" w:rsidRPr="00D00C31" w:rsidRDefault="008D29AE" w:rsidP="002A3208">
            <w:pPr>
              <w:rPr>
                <w:rFonts w:eastAsia="Times New Roman" w:cs="Times New Roman"/>
                <w:sz w:val="20"/>
                <w:szCs w:val="20"/>
              </w:rPr>
            </w:pPr>
            <w:r w:rsidRPr="00D00C31">
              <w:rPr>
                <w:rFonts w:eastAsia="Times New Roman" w:cs="Times New Roman"/>
                <w:sz w:val="20"/>
                <w:szCs w:val="20"/>
              </w:rPr>
              <w:t xml:space="preserve">Non-native piscivores may be present </w:t>
            </w:r>
          </w:p>
        </w:tc>
        <w:tc>
          <w:tcPr>
            <w:tcW w:w="4045" w:type="dxa"/>
          </w:tcPr>
          <w:p w14:paraId="441447DB" w14:textId="77777777" w:rsidR="008D29AE" w:rsidRPr="00D00C31" w:rsidRDefault="008D29AE" w:rsidP="002A3208">
            <w:pPr>
              <w:rPr>
                <w:rFonts w:eastAsia="Times New Roman" w:cs="Times New Roman"/>
                <w:sz w:val="20"/>
                <w:szCs w:val="20"/>
              </w:rPr>
            </w:pPr>
            <w:r>
              <w:rPr>
                <w:rFonts w:eastAsia="Times New Roman" w:cs="Times New Roman"/>
                <w:sz w:val="20"/>
                <w:szCs w:val="20"/>
              </w:rPr>
              <w:t>Non-native piscivores allowed</w:t>
            </w:r>
          </w:p>
        </w:tc>
      </w:tr>
      <w:tr w:rsidR="008D29AE" w:rsidRPr="003C28FD" w14:paraId="544E0CA9" w14:textId="77777777" w:rsidTr="002A3208">
        <w:tc>
          <w:tcPr>
            <w:tcW w:w="5305" w:type="dxa"/>
            <w:gridSpan w:val="2"/>
            <w:shd w:val="clear" w:color="auto" w:fill="C00000"/>
          </w:tcPr>
          <w:p w14:paraId="2A23996E" w14:textId="77777777" w:rsidR="008D29AE" w:rsidRPr="003C28FD" w:rsidRDefault="008D29AE" w:rsidP="002A3208">
            <w:pPr>
              <w:rPr>
                <w:rFonts w:eastAsia="Times New Roman" w:cs="Times New Roman"/>
                <w:sz w:val="20"/>
                <w:szCs w:val="20"/>
              </w:rPr>
            </w:pPr>
            <w:r>
              <w:rPr>
                <w:rFonts w:eastAsia="Times New Roman" w:cs="Times New Roman"/>
                <w:sz w:val="20"/>
                <w:szCs w:val="20"/>
              </w:rPr>
              <w:t xml:space="preserve">BCG Level 6 - </w:t>
            </w:r>
            <w:r w:rsidRPr="00223D25">
              <w:rPr>
                <w:rFonts w:eastAsia="Times New Roman" w:cs="Times New Roman"/>
                <w:color w:val="FFFFFF"/>
                <w:sz w:val="20"/>
                <w:szCs w:val="20"/>
              </w:rPr>
              <w:t>No additional rules – does not meet Level 5 rules</w:t>
            </w:r>
          </w:p>
        </w:tc>
        <w:tc>
          <w:tcPr>
            <w:tcW w:w="4045" w:type="dxa"/>
            <w:shd w:val="clear" w:color="auto" w:fill="C00000"/>
          </w:tcPr>
          <w:p w14:paraId="32C1EA80" w14:textId="77777777" w:rsidR="008D29AE" w:rsidRDefault="008D29AE" w:rsidP="002A3208">
            <w:pPr>
              <w:rPr>
                <w:rFonts w:eastAsia="Times New Roman" w:cs="Times New Roman"/>
                <w:sz w:val="20"/>
                <w:szCs w:val="20"/>
              </w:rPr>
            </w:pPr>
          </w:p>
        </w:tc>
      </w:tr>
    </w:tbl>
    <w:p w14:paraId="51489944" w14:textId="77777777" w:rsidR="008D29AE" w:rsidRDefault="008D29AE" w:rsidP="008D29AE"/>
    <w:p w14:paraId="43A7285A" w14:textId="77777777" w:rsidR="00156743" w:rsidRDefault="00156743" w:rsidP="008D29AE">
      <w:pPr>
        <w:spacing w:line="276" w:lineRule="auto"/>
        <w:rPr>
          <w:bCs/>
        </w:rPr>
      </w:pPr>
    </w:p>
    <w:p w14:paraId="692CB8CA" w14:textId="007E6A40" w:rsidR="008D29AE" w:rsidRDefault="00DC083F" w:rsidP="008D29AE">
      <w:pPr>
        <w:spacing w:line="276" w:lineRule="auto"/>
        <w:rPr>
          <w:bCs/>
        </w:rPr>
      </w:pPr>
      <w:r>
        <w:rPr>
          <w:bCs/>
        </w:rPr>
        <w:t xml:space="preserve">Numeric rules were refined as the experts reviewed the rules and station data.  Many of the errors hinged on the native cyprinid and Rio Grande Silvery Minnow rule, so the experts eliminated the Rio Grande Silvery Minnow rule for Level 3 and merged that requirement into the native minnow taxa rule. </w:t>
      </w:r>
      <w:r w:rsidR="008D29AE">
        <w:rPr>
          <w:bCs/>
        </w:rPr>
        <w:t xml:space="preserve">The experts also recognized that the number of individuals dropped off significantly between BCG Levels 5 and 6, so they added a rule about minimum number of individuals for BCG Level 5. </w:t>
      </w:r>
    </w:p>
    <w:p w14:paraId="68F2905E" w14:textId="77777777" w:rsidR="00156743" w:rsidRDefault="00156743" w:rsidP="008D29AE">
      <w:pPr>
        <w:spacing w:line="276" w:lineRule="auto"/>
        <w:rPr>
          <w:bCs/>
        </w:rPr>
      </w:pPr>
    </w:p>
    <w:p w14:paraId="789958CE" w14:textId="36C95535" w:rsidR="008D29AE" w:rsidRDefault="008D29AE" w:rsidP="008D29AE">
      <w:pPr>
        <w:spacing w:line="276" w:lineRule="auto"/>
      </w:pPr>
      <w:r w:rsidRPr="009C1F61">
        <w:rPr>
          <w:bCs/>
        </w:rPr>
        <w:t>The experts’ narrative rules</w:t>
      </w:r>
      <w:r w:rsidRPr="009C1F61">
        <w:t xml:space="preserve"> and reasoning, both quantitative and qualitative, were compared to data summaries of the sites evaluated by the experts. For example, if the experts </w:t>
      </w:r>
      <w:r w:rsidR="00F21C0C">
        <w:t>determined</w:t>
      </w:r>
      <w:r w:rsidR="00F21C0C" w:rsidRPr="009C1F61">
        <w:t xml:space="preserve"> </w:t>
      </w:r>
      <w:r w:rsidRPr="009C1F61">
        <w:t xml:space="preserve">that </w:t>
      </w:r>
      <w:r w:rsidRPr="009C1F61">
        <w:lastRenderedPageBreak/>
        <w:t>sensitive and intermediate tolerant taxa dominate</w:t>
      </w:r>
      <w:r w:rsidR="00F21C0C">
        <w:t>d</w:t>
      </w:r>
      <w:r w:rsidRPr="009C1F61">
        <w:t xml:space="preserve"> for BCG </w:t>
      </w:r>
      <w:r w:rsidR="00F21C0C">
        <w:t>l</w:t>
      </w:r>
      <w:r w:rsidR="00F21C0C" w:rsidRPr="009C1F61">
        <w:t xml:space="preserve">evel </w:t>
      </w:r>
      <w:r w:rsidRPr="009C1F61">
        <w:t xml:space="preserve">3, then the percentage of sensitive and intermediate tolerant taxa in samples the panel assigned to BCG </w:t>
      </w:r>
      <w:r w:rsidR="00F21C0C">
        <w:t xml:space="preserve">level </w:t>
      </w:r>
      <w:r w:rsidRPr="009C1F61">
        <w:t xml:space="preserve">3 were examined (e.g., sensitive taxa ranged from </w:t>
      </w:r>
      <w:r w:rsidRPr="00CA4E30">
        <w:t>4-6</w:t>
      </w:r>
      <w:r w:rsidRPr="009C1F61">
        <w:t xml:space="preserve"> in all samples assigned to BCG </w:t>
      </w:r>
      <w:r w:rsidR="00F21C0C">
        <w:t xml:space="preserve">level </w:t>
      </w:r>
      <w:r w:rsidRPr="009C1F61">
        <w:t>3).</w:t>
      </w:r>
      <w:r w:rsidRPr="003667B2">
        <w:rPr>
          <w:color w:val="FF0000"/>
        </w:rPr>
        <w:t xml:space="preserve"> </w:t>
      </w:r>
      <w:r w:rsidRPr="00437A87">
        <w:t>Box plots were developed for each of the experts’ narrative statements</w:t>
      </w:r>
      <w:r w:rsidRPr="00020B77">
        <w:t>,</w:t>
      </w:r>
      <w:r w:rsidRPr="009C1F61">
        <w:t xml:space="preserve"> </w:t>
      </w:r>
      <w:r w:rsidRPr="00437A87">
        <w:t>which informed thresholds for the numeric rules</w:t>
      </w:r>
      <w:r w:rsidR="00F21C0C">
        <w:t>.</w:t>
      </w:r>
      <w:r w:rsidR="00E101B0">
        <w:t xml:space="preserve"> Distributions of metric values in rated BCG levels were used to suggest numeric rule thresholds (</w:t>
      </w:r>
      <w:r w:rsidR="00E101B0" w:rsidRPr="007F1E43">
        <w:rPr>
          <w:b/>
          <w:bCs/>
        </w:rPr>
        <w:t xml:space="preserve">Appendix </w:t>
      </w:r>
      <w:r w:rsidR="003271B3">
        <w:rPr>
          <w:b/>
          <w:bCs/>
        </w:rPr>
        <w:t>J</w:t>
      </w:r>
      <w:r w:rsidR="00E101B0">
        <w:t>).</w:t>
      </w:r>
      <w:r w:rsidRPr="003667B2">
        <w:rPr>
          <w:color w:val="FF0000"/>
        </w:rPr>
        <w:t xml:space="preserve"> </w:t>
      </w:r>
      <w:r w:rsidRPr="009C1F61">
        <w:t xml:space="preserve">The </w:t>
      </w:r>
      <w:r w:rsidR="00857792">
        <w:t>Sublette samples</w:t>
      </w:r>
      <w:r w:rsidRPr="009C1F61">
        <w:t xml:space="preserve">, which </w:t>
      </w:r>
      <w:r>
        <w:t xml:space="preserve">were collected between 1937 and 1978, </w:t>
      </w:r>
      <w:r w:rsidR="00C139EE">
        <w:t xml:space="preserve">and </w:t>
      </w:r>
      <w:r w:rsidRPr="009C1F61">
        <w:t xml:space="preserve">had only presence/absence data (no counts) were considered to be </w:t>
      </w:r>
      <w:r>
        <w:t>invalid</w:t>
      </w:r>
      <w:r w:rsidR="00857792">
        <w:t xml:space="preserve"> for developing numeric rules</w:t>
      </w:r>
      <w:r w:rsidRPr="009C1F61">
        <w:t xml:space="preserve">, </w:t>
      </w:r>
      <w:r w:rsidR="00F21C0C">
        <w:t>because</w:t>
      </w:r>
      <w:r w:rsidR="00F21C0C" w:rsidRPr="009C1F61">
        <w:t xml:space="preserve"> </w:t>
      </w:r>
      <w:r w:rsidRPr="009C1F61">
        <w:t xml:space="preserve">many </w:t>
      </w:r>
      <w:r>
        <w:t xml:space="preserve">BCG </w:t>
      </w:r>
      <w:r w:rsidRPr="009C1F61">
        <w:t xml:space="preserve">rules depended on count </w:t>
      </w:r>
      <w:r w:rsidR="00F21C0C">
        <w:t xml:space="preserve">data; </w:t>
      </w:r>
      <w:r>
        <w:t xml:space="preserve">therefore the Sublette </w:t>
      </w:r>
      <w:r w:rsidR="00962826">
        <w:t>samples</w:t>
      </w:r>
      <w:r>
        <w:t xml:space="preserve"> are not included in the box plots (</w:t>
      </w:r>
      <w:r w:rsidR="00094A5B" w:rsidRPr="00310925">
        <w:rPr>
          <w:b/>
          <w:bCs/>
        </w:rPr>
        <w:fldChar w:fldCharType="begin"/>
      </w:r>
      <w:r w:rsidR="00094A5B" w:rsidRPr="00310925">
        <w:rPr>
          <w:b/>
          <w:bCs/>
        </w:rPr>
        <w:instrText xml:space="preserve"> REF _Ref52518465 \h </w:instrText>
      </w:r>
      <w:r w:rsidR="00310925">
        <w:rPr>
          <w:b/>
          <w:bCs/>
        </w:rPr>
        <w:instrText xml:space="preserve"> \* MERGEFORMAT </w:instrText>
      </w:r>
      <w:r w:rsidR="00094A5B" w:rsidRPr="00310925">
        <w:rPr>
          <w:b/>
          <w:bCs/>
        </w:rPr>
      </w:r>
      <w:r w:rsidR="00094A5B" w:rsidRPr="00310925">
        <w:rPr>
          <w:b/>
          <w:bCs/>
        </w:rPr>
        <w:fldChar w:fldCharType="separate"/>
      </w:r>
      <w:r w:rsidR="00094A5B" w:rsidRPr="00310925">
        <w:rPr>
          <w:b/>
          <w:bCs/>
        </w:rPr>
        <w:t xml:space="preserve">Figure </w:t>
      </w:r>
      <w:r w:rsidR="00094A5B" w:rsidRPr="00310925">
        <w:rPr>
          <w:b/>
          <w:bCs/>
          <w:noProof/>
        </w:rPr>
        <w:t>11</w:t>
      </w:r>
      <w:r w:rsidR="00094A5B" w:rsidRPr="00310925">
        <w:rPr>
          <w:b/>
          <w:bCs/>
        </w:rPr>
        <w:fldChar w:fldCharType="end"/>
      </w:r>
      <w:r>
        <w:t>)</w:t>
      </w:r>
      <w:r w:rsidRPr="009C1F61">
        <w:t xml:space="preserve">. However, the Sublette information was useful in identifying species that were historically observed in the MRG. Opinions repeatedly expressed by the experts that were not expressed in the draft narrative rules were used to formulate additional rules. </w:t>
      </w:r>
      <w:r w:rsidRPr="00DC1CE5">
        <w:t xml:space="preserve">Some rules suggested by the panel (e.g., </w:t>
      </w:r>
      <w:r w:rsidR="00F21C0C">
        <w:t>b</w:t>
      </w:r>
      <w:r w:rsidR="00F21C0C" w:rsidRPr="00DC1CE5">
        <w:t xml:space="preserve">roadcast </w:t>
      </w:r>
      <w:r w:rsidR="00F21C0C">
        <w:t>s</w:t>
      </w:r>
      <w:r w:rsidR="00F21C0C" w:rsidRPr="00DC1CE5">
        <w:t xml:space="preserve">pawners </w:t>
      </w:r>
      <w:r w:rsidRPr="00DC1CE5">
        <w:t xml:space="preserve">in </w:t>
      </w:r>
      <w:r w:rsidR="00F21C0C">
        <w:t xml:space="preserve">levels </w:t>
      </w:r>
      <w:r w:rsidRPr="00DC1CE5">
        <w:t xml:space="preserve">4 and 5; native large-bodied fish species in </w:t>
      </w:r>
      <w:r w:rsidR="00F21C0C">
        <w:t xml:space="preserve">level </w:t>
      </w:r>
      <w:r w:rsidRPr="00DC1CE5">
        <w:t xml:space="preserve">5; and trophic group requirement in </w:t>
      </w:r>
      <w:r w:rsidR="00F21C0C">
        <w:t xml:space="preserve">level </w:t>
      </w:r>
      <w:r w:rsidRPr="00DC1CE5">
        <w:t xml:space="preserve">5) did not discriminate between </w:t>
      </w:r>
      <w:r w:rsidR="00F21C0C">
        <w:t xml:space="preserve">levels </w:t>
      </w:r>
      <w:r w:rsidRPr="00DC1CE5">
        <w:t>and therefore were not used.</w:t>
      </w:r>
    </w:p>
    <w:p w14:paraId="5ECE17DB" w14:textId="73C08CAA" w:rsidR="00156743" w:rsidRDefault="00156743" w:rsidP="008D29AE">
      <w:pPr>
        <w:spacing w:line="276" w:lineRule="auto"/>
      </w:pPr>
    </w:p>
    <w:p w14:paraId="2A278180" w14:textId="4B6E6186" w:rsidR="00310925" w:rsidRDefault="00310925" w:rsidP="00310925">
      <w:pPr>
        <w:spacing w:line="276" w:lineRule="auto"/>
      </w:pPr>
      <w:r w:rsidRPr="00310925">
        <w:t xml:space="preserve">The sensitive/intermediate tolerant rule was </w:t>
      </w:r>
      <w:r>
        <w:t>not discriminating in the data sets and was</w:t>
      </w:r>
      <w:r w:rsidRPr="00310925">
        <w:t xml:space="preserve"> eliminated for </w:t>
      </w:r>
      <w:r w:rsidR="00F21C0C">
        <w:t xml:space="preserve">levels </w:t>
      </w:r>
      <w:r w:rsidRPr="00310925">
        <w:t>2 and 3</w:t>
      </w:r>
      <w:r w:rsidR="00F21C0C">
        <w:t>. A</w:t>
      </w:r>
      <w:r w:rsidRPr="00310925">
        <w:t xml:space="preserve"> new rule that only included the sensitive species (Attribute I, II and III species) was added for BCG </w:t>
      </w:r>
      <w:r w:rsidR="00F21C0C">
        <w:t xml:space="preserve">levels </w:t>
      </w:r>
      <w:r w:rsidRPr="00310925">
        <w:t>2, 3</w:t>
      </w:r>
      <w:r w:rsidR="00B1551D">
        <w:t>,</w:t>
      </w:r>
      <w:r w:rsidRPr="00310925">
        <w:t xml:space="preserve"> and 4 (</w:t>
      </w:r>
      <w:r w:rsidRPr="00310925">
        <w:rPr>
          <w:b/>
          <w:bCs/>
        </w:rPr>
        <w:fldChar w:fldCharType="begin"/>
      </w:r>
      <w:r w:rsidRPr="00310925">
        <w:rPr>
          <w:b/>
          <w:bCs/>
        </w:rPr>
        <w:instrText xml:space="preserve"> REF _Ref52519125 \h  \* MERGEFORMAT </w:instrText>
      </w:r>
      <w:r w:rsidRPr="00310925">
        <w:rPr>
          <w:b/>
          <w:bCs/>
        </w:rPr>
      </w:r>
      <w:r w:rsidRPr="00310925">
        <w:rPr>
          <w:b/>
          <w:bCs/>
        </w:rPr>
        <w:fldChar w:fldCharType="separate"/>
      </w:r>
      <w:r w:rsidRPr="00310925">
        <w:rPr>
          <w:b/>
          <w:bCs/>
        </w:rPr>
        <w:t>Table 16</w:t>
      </w:r>
      <w:r w:rsidRPr="00310925">
        <w:rPr>
          <w:b/>
          <w:bCs/>
        </w:rPr>
        <w:fldChar w:fldCharType="end"/>
      </w:r>
      <w:r w:rsidRPr="00310925">
        <w:t xml:space="preserve">).  </w:t>
      </w:r>
    </w:p>
    <w:p w14:paraId="64A03BFF" w14:textId="77777777" w:rsidR="00A645A1" w:rsidRPr="00310925" w:rsidRDefault="00A645A1" w:rsidP="00310925">
      <w:pPr>
        <w:spacing w:line="276" w:lineRule="auto"/>
      </w:pPr>
    </w:p>
    <w:p w14:paraId="489FD1C8" w14:textId="77777777" w:rsidR="00310925" w:rsidRPr="00310925" w:rsidRDefault="00310925" w:rsidP="00310925">
      <w:pPr>
        <w:spacing w:line="276" w:lineRule="auto"/>
      </w:pPr>
    </w:p>
    <w:p w14:paraId="492B9FD4" w14:textId="77777777" w:rsidR="00BF726C" w:rsidRDefault="00BF726C">
      <w:r>
        <w:rPr>
          <w:noProof/>
        </w:rPr>
        <w:drawing>
          <wp:inline distT="0" distB="0" distL="0" distR="0" wp14:anchorId="4BE071F9" wp14:editId="1A931289">
            <wp:extent cx="5943600" cy="3597088"/>
            <wp:effectExtent l="0" t="0" r="0" b="3810"/>
            <wp:docPr id="2185" name="Pict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a:extLst>
                        <a:ext uri="{28A0092B-C50C-407E-A947-70E740481C1C}">
                          <a14:useLocalDpi xmlns:a14="http://schemas.microsoft.com/office/drawing/2010/main" val="0"/>
                        </a:ext>
                      </a:extLst>
                    </a:blip>
                    <a:srcRect t="19306"/>
                    <a:stretch/>
                  </pic:blipFill>
                  <pic:spPr bwMode="auto">
                    <a:xfrm>
                      <a:off x="0" y="0"/>
                      <a:ext cx="5943600" cy="3597088"/>
                    </a:xfrm>
                    <a:prstGeom prst="rect">
                      <a:avLst/>
                    </a:prstGeom>
                    <a:noFill/>
                    <a:ln>
                      <a:noFill/>
                    </a:ln>
                    <a:extLst>
                      <a:ext uri="{53640926-AAD7-44D8-BBD7-CCE9431645EC}">
                        <a14:shadowObscured xmlns:a14="http://schemas.microsoft.com/office/drawing/2010/main"/>
                      </a:ext>
                    </a:extLst>
                  </pic:spPr>
                </pic:pic>
              </a:graphicData>
            </a:graphic>
          </wp:inline>
        </w:drawing>
      </w:r>
    </w:p>
    <w:p w14:paraId="3CE14BD8" w14:textId="06982364" w:rsidR="00310925" w:rsidRDefault="00097E87" w:rsidP="00A645A1">
      <w:pPr>
        <w:jc w:val="center"/>
      </w:pPr>
      <w:r w:rsidRPr="00A645A1">
        <w:rPr>
          <w:sz w:val="22"/>
          <w:szCs w:val="22"/>
        </w:rPr>
        <w:t>Fish expert</w:t>
      </w:r>
      <w:r w:rsidR="00D20C75">
        <w:rPr>
          <w:sz w:val="22"/>
          <w:szCs w:val="22"/>
        </w:rPr>
        <w:t xml:space="preserve"> panel</w:t>
      </w:r>
      <w:r w:rsidRPr="00A645A1">
        <w:rPr>
          <w:sz w:val="22"/>
          <w:szCs w:val="22"/>
        </w:rPr>
        <w:t>, August 2019. Photo credit: Rob Cook, U.</w:t>
      </w:r>
      <w:r w:rsidR="00A645A1" w:rsidRPr="00A645A1">
        <w:rPr>
          <w:sz w:val="22"/>
          <w:szCs w:val="22"/>
        </w:rPr>
        <w:t>S</w:t>
      </w:r>
      <w:r w:rsidRPr="00A645A1">
        <w:rPr>
          <w:sz w:val="22"/>
          <w:szCs w:val="22"/>
        </w:rPr>
        <w:t>. EPA.</w:t>
      </w:r>
      <w:r w:rsidR="00310925">
        <w:br w:type="page"/>
      </w:r>
    </w:p>
    <w:p w14:paraId="04306E17" w14:textId="77777777" w:rsidR="00156743" w:rsidRPr="00F54CD8" w:rsidRDefault="00156743" w:rsidP="008D29AE">
      <w:pPr>
        <w:spacing w:line="276" w:lineRule="auto"/>
        <w:rPr>
          <w:bCs/>
        </w:rPr>
      </w:pPr>
    </w:p>
    <w:p w14:paraId="23D3BB00" w14:textId="29D51CB9" w:rsidR="00071654" w:rsidRDefault="00071654" w:rsidP="00071654">
      <w:pPr>
        <w:keepNext/>
      </w:pPr>
      <w:bookmarkStart w:id="81" w:name="_Toc49435243"/>
    </w:p>
    <w:p w14:paraId="7EE382BB" w14:textId="5AAACCF1" w:rsidR="00A915CC" w:rsidRDefault="007E25A9" w:rsidP="00071654">
      <w:pPr>
        <w:keepNext/>
      </w:pPr>
      <w:r w:rsidRPr="007E25A9">
        <w:rPr>
          <w:noProof/>
        </w:rPr>
        <w:drawing>
          <wp:inline distT="0" distB="0" distL="0" distR="0" wp14:anchorId="1F2C0130" wp14:editId="5D502137">
            <wp:extent cx="6019800" cy="63498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3986" cy="6396415"/>
                    </a:xfrm>
                    <a:prstGeom prst="rect">
                      <a:avLst/>
                    </a:prstGeom>
                    <a:noFill/>
                    <a:ln>
                      <a:noFill/>
                    </a:ln>
                  </pic:spPr>
                </pic:pic>
              </a:graphicData>
            </a:graphic>
          </wp:inline>
        </w:drawing>
      </w:r>
    </w:p>
    <w:p w14:paraId="60420675" w14:textId="256A0708" w:rsidR="008D29AE" w:rsidRDefault="00071654" w:rsidP="00071654">
      <w:pPr>
        <w:pStyle w:val="Caption"/>
        <w:rPr>
          <w:noProof/>
        </w:rPr>
      </w:pPr>
      <w:bookmarkStart w:id="82" w:name="_Ref52518465"/>
      <w:bookmarkStart w:id="83" w:name="_Toc55381314"/>
      <w:r>
        <w:t xml:space="preserve">Figure </w:t>
      </w:r>
      <w:fldSimple w:instr=" SEQ Figure \* ARABIC ">
        <w:r w:rsidR="00815627">
          <w:rPr>
            <w:noProof/>
          </w:rPr>
          <w:t>11</w:t>
        </w:r>
      </w:fldSimple>
      <w:bookmarkEnd w:id="82"/>
      <w:r w:rsidRPr="00071654">
        <w:t xml:space="preserve">. </w:t>
      </w:r>
      <w:r w:rsidR="00327EA1">
        <w:rPr>
          <w:noProof/>
        </w:rPr>
        <w:t xml:space="preserve">Distributions of </w:t>
      </w:r>
      <w:r w:rsidR="00E260B7">
        <w:rPr>
          <w:noProof/>
        </w:rPr>
        <w:t xml:space="preserve">fish </w:t>
      </w:r>
      <w:r w:rsidR="00327EA1">
        <w:rPr>
          <w:noProof/>
        </w:rPr>
        <w:t xml:space="preserve">metric values </w:t>
      </w:r>
      <w:r w:rsidR="0040053B">
        <w:rPr>
          <w:noProof/>
        </w:rPr>
        <w:t xml:space="preserve">for </w:t>
      </w:r>
      <w:r w:rsidR="00327EA1">
        <w:rPr>
          <w:noProof/>
        </w:rPr>
        <w:t>rated</w:t>
      </w:r>
      <w:r w:rsidRPr="00071654">
        <w:rPr>
          <w:noProof/>
        </w:rPr>
        <w:t xml:space="preserve"> calibration samples</w:t>
      </w:r>
      <w:r w:rsidR="0040053B">
        <w:rPr>
          <w:noProof/>
        </w:rPr>
        <w:t xml:space="preserve"> among BCG Levels</w:t>
      </w:r>
      <w:r w:rsidRPr="00071654">
        <w:rPr>
          <w:noProof/>
        </w:rPr>
        <w:t>.</w:t>
      </w:r>
      <w:bookmarkEnd w:id="83"/>
      <w:r w:rsidR="001C37A3">
        <w:rPr>
          <w:noProof/>
        </w:rPr>
        <w:t xml:space="preserve"> Box plots show </w:t>
      </w:r>
      <w:r w:rsidR="00AE08C0">
        <w:rPr>
          <w:noProof/>
        </w:rPr>
        <w:t>median (central marker), intraquartile range (boxes)</w:t>
      </w:r>
      <w:r w:rsidR="008C4B43">
        <w:rPr>
          <w:noProof/>
        </w:rPr>
        <w:t xml:space="preserve">, non-outlier ranges (whiskers), and outliers </w:t>
      </w:r>
      <w:r w:rsidR="005D0715">
        <w:rPr>
          <w:noProof/>
        </w:rPr>
        <w:t xml:space="preserve">circles and stars). </w:t>
      </w:r>
    </w:p>
    <w:p w14:paraId="70D2F108" w14:textId="77777777" w:rsidR="00071654" w:rsidRDefault="00071654" w:rsidP="008D29AE">
      <w:pPr>
        <w:rPr>
          <w:rFonts w:cs="Times New Roman"/>
          <w:color w:val="000000" w:themeColor="text1"/>
        </w:rPr>
      </w:pPr>
    </w:p>
    <w:p w14:paraId="13A89CAF" w14:textId="77777777" w:rsidR="00094A5B" w:rsidRDefault="00094A5B" w:rsidP="008D29AE">
      <w:pPr>
        <w:rPr>
          <w:rFonts w:ascii="Calibri Light" w:hAnsi="Calibri Light" w:cs="Calibri Light"/>
          <w:i/>
          <w:iCs/>
          <w:color w:val="0070C0"/>
          <w:sz w:val="22"/>
        </w:rPr>
      </w:pPr>
    </w:p>
    <w:p w14:paraId="58D90949" w14:textId="77777777" w:rsidR="00310925" w:rsidRDefault="00310925">
      <w:pPr>
        <w:rPr>
          <w:i/>
          <w:iCs/>
          <w:color w:val="44546A" w:themeColor="text2"/>
          <w:sz w:val="22"/>
          <w:szCs w:val="18"/>
        </w:rPr>
      </w:pPr>
      <w:bookmarkStart w:id="84" w:name="_Ref52519125"/>
      <w:r>
        <w:br w:type="page"/>
      </w:r>
    </w:p>
    <w:p w14:paraId="148AC81B" w14:textId="0ACA7C38" w:rsidR="00E273C7" w:rsidRPr="0037457F" w:rsidRDefault="00E273C7" w:rsidP="00E273C7">
      <w:pPr>
        <w:pStyle w:val="Caption"/>
        <w:keepNext/>
        <w:rPr>
          <w:rFonts w:cs="Times New Roman"/>
          <w:color w:val="auto"/>
        </w:rPr>
      </w:pPr>
      <w:bookmarkStart w:id="85" w:name="_Toc55381338"/>
      <w:r>
        <w:lastRenderedPageBreak/>
        <w:t xml:space="preserve">Table </w:t>
      </w:r>
      <w:fldSimple w:instr=" SEQ Table \* ARABIC ">
        <w:r w:rsidR="00110136">
          <w:rPr>
            <w:noProof/>
          </w:rPr>
          <w:t>15</w:t>
        </w:r>
      </w:fldSimple>
      <w:bookmarkEnd w:id="84"/>
      <w:r>
        <w:t xml:space="preserve">. </w:t>
      </w:r>
      <w:r w:rsidR="00DA626C" w:rsidRPr="0037457F">
        <w:rPr>
          <w:rFonts w:cs="Times New Roman"/>
          <w:color w:val="auto"/>
        </w:rPr>
        <w:t>B</w:t>
      </w:r>
      <w:r w:rsidR="00DA626C">
        <w:rPr>
          <w:rFonts w:cs="Times New Roman"/>
          <w:color w:val="auto"/>
        </w:rPr>
        <w:t xml:space="preserve">iological </w:t>
      </w:r>
      <w:r w:rsidR="00DA626C" w:rsidRPr="0037457F">
        <w:rPr>
          <w:rFonts w:cs="Times New Roman"/>
          <w:color w:val="auto"/>
        </w:rPr>
        <w:t>C</w:t>
      </w:r>
      <w:r w:rsidR="00DA626C">
        <w:rPr>
          <w:rFonts w:cs="Times New Roman"/>
          <w:color w:val="auto"/>
        </w:rPr>
        <w:t xml:space="preserve">ondition </w:t>
      </w:r>
      <w:r w:rsidR="00DA626C" w:rsidRPr="0037457F">
        <w:rPr>
          <w:rFonts w:cs="Times New Roman"/>
          <w:color w:val="auto"/>
        </w:rPr>
        <w:t>G</w:t>
      </w:r>
      <w:r w:rsidR="00DA626C">
        <w:rPr>
          <w:rFonts w:cs="Times New Roman"/>
          <w:color w:val="auto"/>
        </w:rPr>
        <w:t>radient</w:t>
      </w:r>
      <w:r w:rsidR="00DA626C" w:rsidRPr="0037457F">
        <w:rPr>
          <w:rFonts w:cs="Times New Roman"/>
          <w:color w:val="auto"/>
        </w:rPr>
        <w:t xml:space="preserve"> Numeric Rules as refined based upon the box plots.  Red font indicates rules that were modified from the </w:t>
      </w:r>
      <w:r w:rsidR="00DA626C">
        <w:rPr>
          <w:rFonts w:cs="Times New Roman"/>
          <w:color w:val="auto"/>
        </w:rPr>
        <w:t xml:space="preserve">August 2019 </w:t>
      </w:r>
      <w:r w:rsidRPr="0037457F">
        <w:rPr>
          <w:rFonts w:cs="Times New Roman"/>
          <w:color w:val="auto"/>
        </w:rPr>
        <w:t>workshop rules, following webinar discussion.</w:t>
      </w:r>
      <w:bookmarkEnd w:id="85"/>
    </w:p>
    <w:tbl>
      <w:tblPr>
        <w:tblW w:w="9136" w:type="dxa"/>
        <w:tblCellMar>
          <w:left w:w="0" w:type="dxa"/>
          <w:right w:w="0" w:type="dxa"/>
        </w:tblCellMar>
        <w:tblLook w:val="0600" w:firstRow="0" w:lastRow="0" w:firstColumn="0" w:lastColumn="0" w:noHBand="1" w:noVBand="1"/>
      </w:tblPr>
      <w:tblGrid>
        <w:gridCol w:w="1936"/>
        <w:gridCol w:w="1440"/>
        <w:gridCol w:w="1440"/>
        <w:gridCol w:w="1440"/>
        <w:gridCol w:w="1440"/>
        <w:gridCol w:w="1440"/>
      </w:tblGrid>
      <w:tr w:rsidR="008D29AE" w:rsidRPr="009759AF" w14:paraId="252A6568" w14:textId="77777777" w:rsidTr="002A3208">
        <w:trPr>
          <w:trHeight w:val="144"/>
        </w:trPr>
        <w:tc>
          <w:tcPr>
            <w:tcW w:w="1936" w:type="dxa"/>
            <w:tcBorders>
              <w:top w:val="single" w:sz="8" w:space="0" w:color="000000"/>
              <w:left w:val="single" w:sz="8" w:space="0" w:color="000000"/>
              <w:bottom w:val="single" w:sz="8" w:space="0" w:color="000000"/>
              <w:right w:val="single" w:sz="4" w:space="0" w:color="000000"/>
            </w:tcBorders>
            <w:shd w:val="clear" w:color="auto" w:fill="auto"/>
            <w:tcMar>
              <w:top w:w="12" w:type="dxa"/>
              <w:left w:w="12" w:type="dxa"/>
              <w:bottom w:w="0" w:type="dxa"/>
              <w:right w:w="12" w:type="dxa"/>
            </w:tcMar>
            <w:vAlign w:val="bottom"/>
            <w:hideMark/>
          </w:tcPr>
          <w:p w14:paraId="747EDC0F" w14:textId="77777777" w:rsidR="008D29AE" w:rsidRPr="009759AF" w:rsidRDefault="008D29AE" w:rsidP="002A3208">
            <w:pPr>
              <w:pStyle w:val="CommentText"/>
              <w:rPr>
                <w:rFonts w:cs="Times New Roman"/>
              </w:rPr>
            </w:pPr>
            <w:r w:rsidRPr="009759AF">
              <w:rPr>
                <w:rFonts w:cs="Times New Roman"/>
                <w:b/>
                <w:bCs/>
              </w:rPr>
              <w:t>Metrics</w:t>
            </w:r>
          </w:p>
        </w:tc>
        <w:tc>
          <w:tcPr>
            <w:tcW w:w="1440" w:type="dxa"/>
            <w:tcBorders>
              <w:top w:val="single" w:sz="8" w:space="0" w:color="000000"/>
              <w:left w:val="single" w:sz="4" w:space="0" w:color="000000"/>
              <w:bottom w:val="single" w:sz="8" w:space="0" w:color="000000"/>
              <w:right w:val="single" w:sz="4" w:space="0" w:color="000000"/>
            </w:tcBorders>
            <w:shd w:val="clear" w:color="auto" w:fill="92D050"/>
            <w:tcMar>
              <w:top w:w="12" w:type="dxa"/>
              <w:left w:w="12" w:type="dxa"/>
              <w:bottom w:w="0" w:type="dxa"/>
              <w:right w:w="12" w:type="dxa"/>
            </w:tcMar>
            <w:vAlign w:val="bottom"/>
            <w:hideMark/>
          </w:tcPr>
          <w:p w14:paraId="41CD1EFD" w14:textId="77777777" w:rsidR="008D29AE" w:rsidRPr="009759AF" w:rsidRDefault="008D29AE" w:rsidP="00DA626C">
            <w:pPr>
              <w:pStyle w:val="CommentText"/>
              <w:jc w:val="center"/>
              <w:rPr>
                <w:rFonts w:cs="Times New Roman"/>
              </w:rPr>
            </w:pPr>
            <w:r w:rsidRPr="009759AF">
              <w:rPr>
                <w:rFonts w:cs="Times New Roman"/>
                <w:b/>
                <w:bCs/>
              </w:rPr>
              <w:t>2</w:t>
            </w:r>
          </w:p>
        </w:tc>
        <w:tc>
          <w:tcPr>
            <w:tcW w:w="1440" w:type="dxa"/>
            <w:tcBorders>
              <w:top w:val="single" w:sz="8" w:space="0" w:color="000000"/>
              <w:left w:val="single" w:sz="4" w:space="0" w:color="000000"/>
              <w:bottom w:val="single" w:sz="8" w:space="0" w:color="000000"/>
              <w:right w:val="single" w:sz="4" w:space="0" w:color="000000"/>
            </w:tcBorders>
            <w:shd w:val="clear" w:color="auto" w:fill="FFFF00"/>
            <w:tcMar>
              <w:top w:w="12" w:type="dxa"/>
              <w:left w:w="12" w:type="dxa"/>
              <w:bottom w:w="0" w:type="dxa"/>
              <w:right w:w="12" w:type="dxa"/>
            </w:tcMar>
            <w:vAlign w:val="bottom"/>
            <w:hideMark/>
          </w:tcPr>
          <w:p w14:paraId="752AAD58" w14:textId="77777777" w:rsidR="008D29AE" w:rsidRPr="009759AF" w:rsidRDefault="008D29AE" w:rsidP="00DA626C">
            <w:pPr>
              <w:pStyle w:val="CommentText"/>
              <w:jc w:val="center"/>
              <w:rPr>
                <w:rFonts w:cs="Times New Roman"/>
              </w:rPr>
            </w:pPr>
            <w:r w:rsidRPr="009759AF">
              <w:rPr>
                <w:rFonts w:cs="Times New Roman"/>
                <w:b/>
                <w:bCs/>
              </w:rPr>
              <w:t>3</w:t>
            </w:r>
          </w:p>
        </w:tc>
        <w:tc>
          <w:tcPr>
            <w:tcW w:w="1440" w:type="dxa"/>
            <w:tcBorders>
              <w:top w:val="single" w:sz="8" w:space="0" w:color="000000"/>
              <w:left w:val="single" w:sz="4" w:space="0" w:color="000000"/>
              <w:bottom w:val="single" w:sz="8" w:space="0" w:color="000000"/>
              <w:right w:val="single" w:sz="4" w:space="0" w:color="000000"/>
            </w:tcBorders>
            <w:shd w:val="clear" w:color="auto" w:fill="FFC000"/>
            <w:tcMar>
              <w:top w:w="12" w:type="dxa"/>
              <w:left w:w="12" w:type="dxa"/>
              <w:bottom w:w="0" w:type="dxa"/>
              <w:right w:w="12" w:type="dxa"/>
            </w:tcMar>
            <w:vAlign w:val="bottom"/>
            <w:hideMark/>
          </w:tcPr>
          <w:p w14:paraId="0148F638" w14:textId="77777777" w:rsidR="008D29AE" w:rsidRPr="009759AF" w:rsidRDefault="008D29AE" w:rsidP="00DA626C">
            <w:pPr>
              <w:pStyle w:val="CommentText"/>
              <w:jc w:val="center"/>
              <w:rPr>
                <w:rFonts w:cs="Times New Roman"/>
              </w:rPr>
            </w:pPr>
            <w:r w:rsidRPr="009759AF">
              <w:rPr>
                <w:rFonts w:cs="Times New Roman"/>
                <w:b/>
                <w:bCs/>
              </w:rPr>
              <w:t>4</w:t>
            </w:r>
          </w:p>
        </w:tc>
        <w:tc>
          <w:tcPr>
            <w:tcW w:w="1440" w:type="dxa"/>
            <w:tcBorders>
              <w:top w:val="single" w:sz="8" w:space="0" w:color="000000"/>
              <w:left w:val="single" w:sz="4" w:space="0" w:color="000000"/>
              <w:bottom w:val="single" w:sz="8" w:space="0" w:color="000000"/>
              <w:right w:val="single" w:sz="4" w:space="0" w:color="000000"/>
            </w:tcBorders>
            <w:shd w:val="clear" w:color="auto" w:fill="FF0000"/>
            <w:tcMar>
              <w:top w:w="12" w:type="dxa"/>
              <w:left w:w="12" w:type="dxa"/>
              <w:bottom w:w="0" w:type="dxa"/>
              <w:right w:w="12" w:type="dxa"/>
            </w:tcMar>
            <w:vAlign w:val="bottom"/>
            <w:hideMark/>
          </w:tcPr>
          <w:p w14:paraId="671A6F86" w14:textId="77777777" w:rsidR="008D29AE" w:rsidRPr="009759AF" w:rsidRDefault="008D29AE" w:rsidP="00DA626C">
            <w:pPr>
              <w:pStyle w:val="CommentText"/>
              <w:jc w:val="center"/>
              <w:rPr>
                <w:rFonts w:cs="Times New Roman"/>
              </w:rPr>
            </w:pPr>
            <w:r w:rsidRPr="009759AF">
              <w:rPr>
                <w:rFonts w:cs="Times New Roman"/>
                <w:b/>
                <w:bCs/>
              </w:rPr>
              <w:t>5</w:t>
            </w:r>
          </w:p>
        </w:tc>
        <w:tc>
          <w:tcPr>
            <w:tcW w:w="1440" w:type="dxa"/>
            <w:tcBorders>
              <w:top w:val="single" w:sz="8" w:space="0" w:color="000000"/>
              <w:left w:val="single" w:sz="4" w:space="0" w:color="000000"/>
              <w:bottom w:val="single" w:sz="8" w:space="0" w:color="000000"/>
              <w:right w:val="single" w:sz="4" w:space="0" w:color="000000"/>
            </w:tcBorders>
            <w:shd w:val="clear" w:color="auto" w:fill="C00000"/>
            <w:tcMar>
              <w:top w:w="12" w:type="dxa"/>
              <w:left w:w="12" w:type="dxa"/>
              <w:bottom w:w="0" w:type="dxa"/>
              <w:right w:w="12" w:type="dxa"/>
            </w:tcMar>
            <w:vAlign w:val="bottom"/>
            <w:hideMark/>
          </w:tcPr>
          <w:p w14:paraId="7C3555D2" w14:textId="77777777" w:rsidR="008D29AE" w:rsidRPr="009759AF" w:rsidRDefault="008D29AE" w:rsidP="00DA626C">
            <w:pPr>
              <w:pStyle w:val="CommentText"/>
              <w:jc w:val="center"/>
              <w:rPr>
                <w:rFonts w:cs="Times New Roman"/>
              </w:rPr>
            </w:pPr>
            <w:r w:rsidRPr="009759AF">
              <w:rPr>
                <w:rFonts w:cs="Times New Roman"/>
                <w:b/>
                <w:bCs/>
              </w:rPr>
              <w:t>6</w:t>
            </w:r>
          </w:p>
        </w:tc>
      </w:tr>
      <w:tr w:rsidR="008D29AE" w:rsidRPr="009759AF" w14:paraId="62029718" w14:textId="77777777" w:rsidTr="002A3208">
        <w:trPr>
          <w:trHeight w:val="144"/>
        </w:trPr>
        <w:tc>
          <w:tcPr>
            <w:tcW w:w="193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66811408" w14:textId="77777777" w:rsidR="008D29AE" w:rsidRPr="009759AF" w:rsidRDefault="008D29AE" w:rsidP="002A3208">
            <w:pPr>
              <w:pStyle w:val="CommentText"/>
              <w:rPr>
                <w:rFonts w:cs="Times New Roman"/>
              </w:rPr>
            </w:pPr>
            <w:r w:rsidRPr="00BF4AD3">
              <w:rPr>
                <w:rFonts w:cs="Times New Roman"/>
              </w:rPr>
              <w:t>pt_Att123</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00EA5B2A" w14:textId="77777777" w:rsidR="008D29AE" w:rsidRPr="009759AF" w:rsidRDefault="008D29AE" w:rsidP="00DA626C">
            <w:pPr>
              <w:pStyle w:val="CommentText"/>
              <w:jc w:val="center"/>
              <w:rPr>
                <w:rFonts w:cs="Times New Roman"/>
              </w:rPr>
            </w:pPr>
            <w:r w:rsidRPr="00013890">
              <w:rPr>
                <w:rFonts w:cs="Times New Roman"/>
                <w:color w:val="FF0000"/>
              </w:rPr>
              <w:t>&gt;=45%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39B80F15" w14:textId="77777777" w:rsidR="008D29AE" w:rsidRPr="009759AF" w:rsidRDefault="008D29AE" w:rsidP="00DA626C">
            <w:pPr>
              <w:pStyle w:val="CommentText"/>
              <w:jc w:val="center"/>
              <w:rPr>
                <w:rFonts w:cs="Times New Roman"/>
              </w:rPr>
            </w:pPr>
            <w:r w:rsidRPr="00013890">
              <w:rPr>
                <w:rFonts w:cs="Times New Roman"/>
                <w:color w:val="FF0000"/>
              </w:rPr>
              <w:t>&gt;=35%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652774A4" w14:textId="77777777" w:rsidR="008D29AE" w:rsidRPr="009759AF" w:rsidRDefault="008D29AE" w:rsidP="00DA626C">
            <w:pPr>
              <w:pStyle w:val="CommentText"/>
              <w:jc w:val="center"/>
              <w:rPr>
                <w:rFonts w:cs="Times New Roman"/>
              </w:rPr>
            </w:pPr>
            <w:r w:rsidRPr="00013890">
              <w:rPr>
                <w:rFonts w:cs="Times New Roman"/>
                <w:color w:val="FF0000"/>
              </w:rPr>
              <w:t>&gt;=15%</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2" w:type="dxa"/>
              <w:left w:w="12" w:type="dxa"/>
              <w:bottom w:w="0" w:type="dxa"/>
              <w:right w:w="12" w:type="dxa"/>
            </w:tcMar>
            <w:vAlign w:val="bottom"/>
          </w:tcPr>
          <w:p w14:paraId="35B29EFB" w14:textId="77777777" w:rsidR="008D29AE" w:rsidRPr="009759AF" w:rsidRDefault="008D29AE" w:rsidP="00DA626C">
            <w:pPr>
              <w:pStyle w:val="CommentText"/>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tcPr>
          <w:p w14:paraId="2089D023" w14:textId="77777777" w:rsidR="008D29AE" w:rsidRPr="009759AF" w:rsidRDefault="008D29AE" w:rsidP="00DA626C">
            <w:pPr>
              <w:pStyle w:val="CommentText"/>
              <w:jc w:val="center"/>
              <w:rPr>
                <w:rFonts w:cs="Times New Roman"/>
              </w:rPr>
            </w:pPr>
          </w:p>
        </w:tc>
      </w:tr>
      <w:tr w:rsidR="008D29AE" w:rsidRPr="009759AF" w14:paraId="410BD73E" w14:textId="77777777" w:rsidTr="002A3208">
        <w:trPr>
          <w:trHeight w:val="433"/>
        </w:trPr>
        <w:tc>
          <w:tcPr>
            <w:tcW w:w="193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86B5F65" w14:textId="77777777" w:rsidR="008D29AE" w:rsidRPr="009759AF" w:rsidRDefault="008D29AE" w:rsidP="002A3208">
            <w:pPr>
              <w:pStyle w:val="CommentText"/>
              <w:rPr>
                <w:rFonts w:cs="Times New Roman"/>
              </w:rPr>
            </w:pPr>
            <w:r w:rsidRPr="009759AF">
              <w:rPr>
                <w:rFonts w:cs="Times New Roman"/>
              </w:rPr>
              <w:t>pt_Att1234</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2" w:type="dxa"/>
              <w:left w:w="12" w:type="dxa"/>
              <w:bottom w:w="0" w:type="dxa"/>
              <w:right w:w="12" w:type="dxa"/>
            </w:tcMar>
            <w:vAlign w:val="bottom"/>
            <w:hideMark/>
          </w:tcPr>
          <w:p w14:paraId="6A3759D7" w14:textId="77777777" w:rsidR="008D29AE" w:rsidRDefault="008D29AE" w:rsidP="00DA626C">
            <w:pPr>
              <w:pStyle w:val="CommentText"/>
              <w:jc w:val="center"/>
              <w:rPr>
                <w:rFonts w:cs="Times New Roman"/>
                <w:strike/>
                <w:color w:val="FF0000"/>
              </w:rPr>
            </w:pPr>
            <w:r w:rsidRPr="00013890">
              <w:rPr>
                <w:rFonts w:cs="Times New Roman"/>
                <w:strike/>
                <w:color w:val="FF0000"/>
              </w:rPr>
              <w:t>&gt;=45%</w:t>
            </w:r>
          </w:p>
          <w:p w14:paraId="687E7720" w14:textId="77777777" w:rsidR="008D29AE" w:rsidRPr="00013890" w:rsidRDefault="008D29AE" w:rsidP="00DA626C">
            <w:pPr>
              <w:pStyle w:val="CommentText"/>
              <w:jc w:val="center"/>
              <w:rPr>
                <w:rFonts w:cs="Times New Roman"/>
              </w:rPr>
            </w:pPr>
            <w:r w:rsidRPr="00013890">
              <w:rPr>
                <w:rFonts w:cs="Times New Roman"/>
                <w:color w:val="FF0000"/>
              </w:rPr>
              <w:t>Rule deleted for Level 2</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2" w:type="dxa"/>
              <w:left w:w="12" w:type="dxa"/>
              <w:bottom w:w="0" w:type="dxa"/>
              <w:right w:w="12" w:type="dxa"/>
            </w:tcMar>
            <w:vAlign w:val="bottom"/>
            <w:hideMark/>
          </w:tcPr>
          <w:p w14:paraId="56AD07A7" w14:textId="77777777" w:rsidR="008D29AE" w:rsidRDefault="008D29AE" w:rsidP="00DA626C">
            <w:pPr>
              <w:pStyle w:val="CommentText"/>
              <w:jc w:val="center"/>
              <w:rPr>
                <w:rFonts w:cs="Times New Roman"/>
                <w:strike/>
                <w:color w:val="FF0000"/>
              </w:rPr>
            </w:pPr>
            <w:r w:rsidRPr="009B7692">
              <w:rPr>
                <w:rFonts w:cs="Times New Roman"/>
                <w:strike/>
                <w:color w:val="FF0000"/>
              </w:rPr>
              <w:t>&gt;=50%</w:t>
            </w:r>
          </w:p>
          <w:p w14:paraId="470B6344" w14:textId="77777777" w:rsidR="008D29AE" w:rsidRPr="009B7692" w:rsidRDefault="008D29AE" w:rsidP="00DA626C">
            <w:pPr>
              <w:pStyle w:val="CommentText"/>
              <w:jc w:val="center"/>
              <w:rPr>
                <w:rFonts w:cs="Times New Roman"/>
                <w:strike/>
              </w:rPr>
            </w:pPr>
            <w:r w:rsidRPr="00013890">
              <w:rPr>
                <w:rFonts w:cs="Times New Roman"/>
                <w:color w:val="FF0000"/>
              </w:rPr>
              <w:t xml:space="preserve">Rule deleted for Level </w:t>
            </w:r>
            <w:r>
              <w:rPr>
                <w:rFonts w:cs="Times New Roman"/>
                <w:color w:val="FF0000"/>
              </w:rPr>
              <w:t>3</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AEBFA20" w14:textId="77777777" w:rsidR="008D29AE" w:rsidRPr="009759AF" w:rsidRDefault="008D29AE" w:rsidP="00DA626C">
            <w:pPr>
              <w:pStyle w:val="CommentText"/>
              <w:jc w:val="center"/>
              <w:rPr>
                <w:rFonts w:cs="Times New Roman"/>
              </w:rPr>
            </w:pPr>
            <w:r w:rsidRPr="009759AF">
              <w:rPr>
                <w:rFonts w:cs="Times New Roman"/>
              </w:rPr>
              <w:t>&gt;=25%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9E76FF8" w14:textId="77777777" w:rsidR="008D29AE" w:rsidRPr="009759AF" w:rsidRDefault="008D29AE" w:rsidP="00DA626C">
            <w:pPr>
              <w:pStyle w:val="CommentText"/>
              <w:jc w:val="center"/>
              <w:rPr>
                <w:rFonts w:cs="Times New Roman"/>
              </w:rPr>
            </w:pPr>
            <w:r w:rsidRPr="009759AF">
              <w:rPr>
                <w:rFonts w:cs="Times New Roman"/>
              </w:rPr>
              <w:t>&gt;=10</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6EBF6ED5" w14:textId="77777777" w:rsidR="008D29AE" w:rsidRPr="009759AF" w:rsidRDefault="008D29AE" w:rsidP="00DA626C">
            <w:pPr>
              <w:pStyle w:val="CommentText"/>
              <w:jc w:val="center"/>
              <w:rPr>
                <w:rFonts w:cs="Times New Roman"/>
              </w:rPr>
            </w:pPr>
          </w:p>
        </w:tc>
      </w:tr>
      <w:tr w:rsidR="008D29AE" w:rsidRPr="009759AF" w14:paraId="783AECA3" w14:textId="77777777" w:rsidTr="002A3208">
        <w:trPr>
          <w:trHeight w:val="20"/>
        </w:trPr>
        <w:tc>
          <w:tcPr>
            <w:tcW w:w="193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E4D34B8" w14:textId="77777777" w:rsidR="008D29AE" w:rsidRPr="009759AF" w:rsidRDefault="008D29AE" w:rsidP="002A3208">
            <w:pPr>
              <w:pStyle w:val="CommentText"/>
              <w:snapToGrid w:val="0"/>
              <w:rPr>
                <w:rFonts w:cs="Times New Roman"/>
              </w:rPr>
            </w:pPr>
            <w:r w:rsidRPr="009759AF">
              <w:rPr>
                <w:rFonts w:cs="Times New Roman"/>
              </w:rPr>
              <w:t>pi_Att1234</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2EC76D2" w14:textId="77777777" w:rsidR="008D29AE" w:rsidRPr="009759AF" w:rsidRDefault="008D29AE" w:rsidP="00DA626C">
            <w:pPr>
              <w:pStyle w:val="CommentText"/>
              <w:snapToGrid w:val="0"/>
              <w:jc w:val="center"/>
              <w:rPr>
                <w:rFonts w:cs="Times New Roman"/>
              </w:rPr>
            </w:pPr>
            <w:r w:rsidRPr="009759AF">
              <w:rPr>
                <w:rFonts w:cs="Times New Roman"/>
              </w:rPr>
              <w:t>&gt;=60%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497396B" w14:textId="77777777" w:rsidR="008D29AE" w:rsidRPr="009759AF" w:rsidRDefault="008D29AE" w:rsidP="00DA626C">
            <w:pPr>
              <w:pStyle w:val="CommentText"/>
              <w:snapToGrid w:val="0"/>
              <w:jc w:val="center"/>
              <w:rPr>
                <w:rFonts w:cs="Times New Roman"/>
              </w:rPr>
            </w:pPr>
            <w:r w:rsidRPr="009759AF">
              <w:rPr>
                <w:rFonts w:cs="Times New Roman"/>
              </w:rPr>
              <w:t>&gt;=50%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882A3B2" w14:textId="77777777" w:rsidR="008D29AE" w:rsidRPr="009759AF" w:rsidRDefault="008D29AE" w:rsidP="00DA626C">
            <w:pPr>
              <w:pStyle w:val="CommentText"/>
              <w:snapToGrid w:val="0"/>
              <w:jc w:val="center"/>
              <w:rPr>
                <w:rFonts w:cs="Times New Roman"/>
              </w:rPr>
            </w:pPr>
            <w:r w:rsidRPr="009759AF">
              <w:rPr>
                <w:rFonts w:cs="Times New Roman"/>
              </w:rPr>
              <w:t>&gt;=25%</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76CEDE2B" w14:textId="77777777" w:rsidR="008D29AE" w:rsidRPr="009759AF" w:rsidRDefault="008D29AE" w:rsidP="00DA626C">
            <w:pPr>
              <w:pStyle w:val="CommentText"/>
              <w:snapToGrid w:val="0"/>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792E1725" w14:textId="77777777" w:rsidR="008D29AE" w:rsidRPr="009759AF" w:rsidRDefault="008D29AE" w:rsidP="00DA626C">
            <w:pPr>
              <w:pStyle w:val="CommentText"/>
              <w:snapToGrid w:val="0"/>
              <w:jc w:val="center"/>
              <w:rPr>
                <w:rFonts w:cs="Times New Roman"/>
              </w:rPr>
            </w:pPr>
          </w:p>
        </w:tc>
      </w:tr>
      <w:tr w:rsidR="008D29AE" w:rsidRPr="009759AF" w14:paraId="50B21B25" w14:textId="77777777" w:rsidTr="002A3208">
        <w:trPr>
          <w:trHeight w:val="20"/>
        </w:trPr>
        <w:tc>
          <w:tcPr>
            <w:tcW w:w="193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7950F59" w14:textId="77777777" w:rsidR="008D29AE" w:rsidRPr="009759AF" w:rsidRDefault="008D29AE" w:rsidP="002A3208">
            <w:pPr>
              <w:pStyle w:val="CommentText"/>
              <w:rPr>
                <w:rFonts w:cs="Times New Roman"/>
              </w:rPr>
            </w:pPr>
            <w:proofErr w:type="spellStart"/>
            <w:r w:rsidRPr="009759AF">
              <w:rPr>
                <w:rFonts w:cs="Times New Roman"/>
              </w:rPr>
              <w:t>nt_LLNLB</w:t>
            </w:r>
            <w:proofErr w:type="spellEnd"/>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C7A6C9F" w14:textId="77777777" w:rsidR="008D29AE" w:rsidRPr="009759AF" w:rsidRDefault="008D29AE" w:rsidP="00DA626C">
            <w:pPr>
              <w:pStyle w:val="CommentText"/>
              <w:jc w:val="center"/>
              <w:rPr>
                <w:rFonts w:cs="Times New Roman"/>
              </w:rPr>
            </w:pPr>
            <w:r w:rsidRPr="009759AF">
              <w:rPr>
                <w:rFonts w:cs="Times New Roman"/>
              </w:rPr>
              <w:t>&gt;=4</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FA5FECD" w14:textId="77777777" w:rsidR="008D29AE" w:rsidRPr="009759AF" w:rsidRDefault="008D29AE" w:rsidP="00DA626C">
            <w:pPr>
              <w:pStyle w:val="CommentText"/>
              <w:jc w:val="center"/>
              <w:rPr>
                <w:rFonts w:cs="Times New Roman"/>
              </w:rPr>
            </w:pPr>
            <w:r w:rsidRPr="00624BBA">
              <w:rPr>
                <w:rFonts w:cs="Times New Roman"/>
                <w:color w:val="FF0000"/>
              </w:rPr>
              <w:t>&gt;=</w:t>
            </w:r>
            <w:r>
              <w:rPr>
                <w:rFonts w:cs="Times New Roman"/>
                <w:color w:val="FF0000"/>
              </w:rPr>
              <w:t>1</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1E2D062C" w14:textId="77777777" w:rsidR="008D29AE" w:rsidRPr="009759AF" w:rsidRDefault="008D29AE" w:rsidP="00DA626C">
            <w:pPr>
              <w:pStyle w:val="CommentText"/>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405277AA" w14:textId="77777777" w:rsidR="008D29AE" w:rsidRPr="009759AF" w:rsidRDefault="008D29AE" w:rsidP="00DA626C">
            <w:pPr>
              <w:pStyle w:val="CommentText"/>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36C578A5" w14:textId="77777777" w:rsidR="008D29AE" w:rsidRPr="009759AF" w:rsidRDefault="008D29AE" w:rsidP="00DA626C">
            <w:pPr>
              <w:pStyle w:val="CommentText"/>
              <w:jc w:val="center"/>
              <w:rPr>
                <w:rFonts w:cs="Times New Roman"/>
              </w:rPr>
            </w:pPr>
          </w:p>
        </w:tc>
      </w:tr>
      <w:tr w:rsidR="008D29AE" w:rsidRPr="009759AF" w14:paraId="487887E2" w14:textId="77777777" w:rsidTr="002A3208">
        <w:trPr>
          <w:trHeight w:val="20"/>
        </w:trPr>
        <w:tc>
          <w:tcPr>
            <w:tcW w:w="193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BC84609" w14:textId="77777777" w:rsidR="008D29AE" w:rsidRPr="009759AF" w:rsidRDefault="008D29AE" w:rsidP="002A3208">
            <w:pPr>
              <w:pStyle w:val="CommentText"/>
              <w:rPr>
                <w:rFonts w:cs="Times New Roman"/>
              </w:rPr>
            </w:pPr>
            <w:r w:rsidRPr="009759AF">
              <w:rPr>
                <w:rFonts w:cs="Times New Roman"/>
              </w:rPr>
              <w:t>NatvMinAtt14 Taxa</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D33C12E" w14:textId="77777777" w:rsidR="008D29AE" w:rsidRPr="009759AF" w:rsidRDefault="008D29AE" w:rsidP="00DA626C">
            <w:pPr>
              <w:pStyle w:val="CommentText"/>
              <w:jc w:val="center"/>
              <w:rPr>
                <w:rFonts w:cs="Times New Roman"/>
              </w:rPr>
            </w:pPr>
            <w:r w:rsidRPr="009759AF">
              <w:rPr>
                <w:rFonts w:cs="Times New Roman"/>
              </w:rPr>
              <w:t>&gt;=6</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586C97E" w14:textId="77777777" w:rsidR="008D29AE" w:rsidRPr="00EA302F" w:rsidRDefault="008D29AE" w:rsidP="00DA626C">
            <w:pPr>
              <w:pStyle w:val="CommentText"/>
              <w:jc w:val="center"/>
              <w:rPr>
                <w:rFonts w:cs="Times New Roman"/>
                <w:color w:val="FF0000"/>
              </w:rPr>
            </w:pPr>
            <w:r w:rsidRPr="00EA302F">
              <w:rPr>
                <w:rFonts w:cs="Times New Roman"/>
                <w:color w:val="FF0000"/>
              </w:rPr>
              <w:t>&gt;=</w:t>
            </w:r>
            <w:r>
              <w:rPr>
                <w:rFonts w:cs="Times New Roman"/>
                <w:color w:val="FF0000"/>
              </w:rPr>
              <w:t>3</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EECC111" w14:textId="77777777" w:rsidR="008D29AE" w:rsidRPr="009759AF" w:rsidRDefault="008D29AE" w:rsidP="00DA626C">
            <w:pPr>
              <w:pStyle w:val="CommentText"/>
              <w:jc w:val="center"/>
              <w:rPr>
                <w:rFonts w:cs="Times New Roman"/>
              </w:rPr>
            </w:pPr>
            <w:r w:rsidRPr="00EA302F">
              <w:rPr>
                <w:rFonts w:cs="Times New Roman"/>
                <w:color w:val="FF0000"/>
              </w:rPr>
              <w:t>&gt;=</w:t>
            </w:r>
            <w:r>
              <w:rPr>
                <w:rFonts w:cs="Times New Roman"/>
                <w:color w:val="FF0000"/>
              </w:rPr>
              <w:t>2</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BB757EF" w14:textId="77777777" w:rsidR="008D29AE" w:rsidRPr="009759AF" w:rsidRDefault="008D29AE" w:rsidP="00DA626C">
            <w:pPr>
              <w:pStyle w:val="CommentText"/>
              <w:jc w:val="center"/>
              <w:rPr>
                <w:rFonts w:cs="Times New Roman"/>
              </w:rPr>
            </w:pPr>
            <w:r w:rsidRPr="009759AF">
              <w:rPr>
                <w:rFonts w:cs="Times New Roman"/>
              </w:rPr>
              <w:t>&gt;1</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33B52C7D" w14:textId="77777777" w:rsidR="008D29AE" w:rsidRPr="009759AF" w:rsidRDefault="008D29AE" w:rsidP="00DA626C">
            <w:pPr>
              <w:pStyle w:val="CommentText"/>
              <w:jc w:val="center"/>
              <w:rPr>
                <w:rFonts w:cs="Times New Roman"/>
              </w:rPr>
            </w:pPr>
          </w:p>
        </w:tc>
      </w:tr>
      <w:tr w:rsidR="008D29AE" w:rsidRPr="009759AF" w14:paraId="39FF6845" w14:textId="77777777" w:rsidTr="002A3208">
        <w:trPr>
          <w:trHeight w:val="20"/>
        </w:trPr>
        <w:tc>
          <w:tcPr>
            <w:tcW w:w="193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301C616" w14:textId="067043B0" w:rsidR="008D29AE" w:rsidRPr="009759AF" w:rsidRDefault="008D29AE" w:rsidP="002A3208">
            <w:pPr>
              <w:pStyle w:val="CommentText"/>
              <w:rPr>
                <w:rFonts w:cs="Times New Roman"/>
              </w:rPr>
            </w:pPr>
            <w:r w:rsidRPr="009759AF">
              <w:rPr>
                <w:rFonts w:cs="Times New Roman"/>
              </w:rPr>
              <w:t>Silver</w:t>
            </w:r>
            <w:r w:rsidR="00F21C0C">
              <w:rPr>
                <w:rFonts w:cs="Times New Roman"/>
              </w:rPr>
              <w:t>y</w:t>
            </w:r>
            <w:r w:rsidRPr="009759AF">
              <w:rPr>
                <w:rFonts w:cs="Times New Roman"/>
              </w:rPr>
              <w:t xml:space="preserve"> Minnow </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61923CB" w14:textId="77777777" w:rsidR="008D29AE" w:rsidRPr="009759AF" w:rsidRDefault="008D29AE" w:rsidP="00DA626C">
            <w:pPr>
              <w:pStyle w:val="CommentText"/>
              <w:jc w:val="center"/>
              <w:rPr>
                <w:rFonts w:cs="Times New Roman"/>
              </w:rPr>
            </w:pPr>
            <w:r w:rsidRPr="009759AF">
              <w:rPr>
                <w:rFonts w:cs="Times New Roman"/>
              </w:rPr>
              <w:t>&gt;=1</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0D7EE882" w14:textId="0A673E44" w:rsidR="008D29AE" w:rsidRPr="009759AF" w:rsidRDefault="008D29AE" w:rsidP="00DA626C">
            <w:pPr>
              <w:pStyle w:val="CommentText"/>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58AA7AD2" w14:textId="77777777" w:rsidR="008D29AE" w:rsidRPr="009759AF" w:rsidRDefault="008D29AE" w:rsidP="00DA626C">
            <w:pPr>
              <w:pStyle w:val="CommentText"/>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1F36C1F4" w14:textId="77777777" w:rsidR="008D29AE" w:rsidRPr="009759AF" w:rsidRDefault="008D29AE" w:rsidP="00DA626C">
            <w:pPr>
              <w:pStyle w:val="CommentText"/>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12BB6431" w14:textId="77777777" w:rsidR="008D29AE" w:rsidRPr="009759AF" w:rsidRDefault="008D29AE" w:rsidP="00DA626C">
            <w:pPr>
              <w:pStyle w:val="CommentText"/>
              <w:jc w:val="center"/>
              <w:rPr>
                <w:rFonts w:cs="Times New Roman"/>
              </w:rPr>
            </w:pPr>
          </w:p>
        </w:tc>
      </w:tr>
      <w:tr w:rsidR="008D29AE" w:rsidRPr="009759AF" w14:paraId="1C22F601" w14:textId="77777777" w:rsidTr="002A3208">
        <w:trPr>
          <w:trHeight w:val="20"/>
        </w:trPr>
        <w:tc>
          <w:tcPr>
            <w:tcW w:w="193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64FE8F3" w14:textId="77777777" w:rsidR="008D29AE" w:rsidRPr="009759AF" w:rsidRDefault="008D29AE" w:rsidP="002A3208">
            <w:pPr>
              <w:pStyle w:val="CommentText"/>
              <w:rPr>
                <w:rFonts w:cs="Times New Roman"/>
              </w:rPr>
            </w:pPr>
            <w:r w:rsidRPr="009759AF">
              <w:rPr>
                <w:rFonts w:cs="Times New Roman"/>
              </w:rPr>
              <w:t>Broadcasters</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2A86981" w14:textId="77777777" w:rsidR="008D29AE" w:rsidRPr="009759AF" w:rsidRDefault="008D29AE" w:rsidP="00DA626C">
            <w:pPr>
              <w:pStyle w:val="CommentText"/>
              <w:jc w:val="center"/>
              <w:rPr>
                <w:rFonts w:cs="Times New Roman"/>
              </w:rPr>
            </w:pPr>
            <w:r w:rsidRPr="009759AF">
              <w:rPr>
                <w:rFonts w:cs="Times New Roman"/>
              </w:rPr>
              <w:t>&gt;=2</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1E42851" w14:textId="77777777" w:rsidR="008D29AE" w:rsidRPr="009759AF" w:rsidRDefault="008D29AE" w:rsidP="00DA626C">
            <w:pPr>
              <w:pStyle w:val="CommentText"/>
              <w:jc w:val="center"/>
              <w:rPr>
                <w:rFonts w:cs="Times New Roman"/>
              </w:rPr>
            </w:pPr>
            <w:r w:rsidRPr="009759AF">
              <w:rPr>
                <w:rFonts w:cs="Times New Roman"/>
              </w:rPr>
              <w:t>&gt;=1</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08EB9CF2" w14:textId="77777777" w:rsidR="008D29AE" w:rsidRPr="009759AF" w:rsidRDefault="008D29AE" w:rsidP="00DA626C">
            <w:pPr>
              <w:pStyle w:val="CommentText"/>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51F0AA82" w14:textId="77777777" w:rsidR="008D29AE" w:rsidRPr="009759AF" w:rsidRDefault="008D29AE" w:rsidP="00DA626C">
            <w:pPr>
              <w:pStyle w:val="CommentText"/>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18CA18B7" w14:textId="77777777" w:rsidR="008D29AE" w:rsidRPr="009759AF" w:rsidRDefault="008D29AE" w:rsidP="00DA626C">
            <w:pPr>
              <w:pStyle w:val="CommentText"/>
              <w:jc w:val="center"/>
              <w:rPr>
                <w:rFonts w:cs="Times New Roman"/>
              </w:rPr>
            </w:pPr>
          </w:p>
        </w:tc>
      </w:tr>
      <w:tr w:rsidR="008D29AE" w:rsidRPr="009759AF" w14:paraId="34813D8A" w14:textId="77777777" w:rsidTr="002A3208">
        <w:trPr>
          <w:trHeight w:val="20"/>
        </w:trPr>
        <w:tc>
          <w:tcPr>
            <w:tcW w:w="193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4444FD2" w14:textId="77777777" w:rsidR="008D29AE" w:rsidRPr="009759AF" w:rsidRDefault="008D29AE" w:rsidP="002A3208">
            <w:pPr>
              <w:pStyle w:val="CommentText"/>
              <w:rPr>
                <w:rFonts w:cs="Times New Roman"/>
              </w:rPr>
            </w:pPr>
            <w:proofErr w:type="spellStart"/>
            <w:r w:rsidRPr="009759AF">
              <w:rPr>
                <w:rFonts w:cs="Times New Roman"/>
              </w:rPr>
              <w:t>NumTrophic</w:t>
            </w:r>
            <w:proofErr w:type="spellEnd"/>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BB6DB65" w14:textId="77777777" w:rsidR="008D29AE" w:rsidRPr="009759AF" w:rsidRDefault="008D29AE" w:rsidP="00DA626C">
            <w:pPr>
              <w:pStyle w:val="CommentText"/>
              <w:jc w:val="center"/>
              <w:rPr>
                <w:rFonts w:cs="Times New Roman"/>
              </w:rPr>
            </w:pPr>
            <w:r w:rsidRPr="009759AF">
              <w:rPr>
                <w:rFonts w:cs="Times New Roman"/>
              </w:rPr>
              <w:t>=4</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10B7CB2" w14:textId="77777777" w:rsidR="008D29AE" w:rsidRPr="009759AF" w:rsidRDefault="008D29AE" w:rsidP="00DA626C">
            <w:pPr>
              <w:pStyle w:val="CommentText"/>
              <w:jc w:val="center"/>
              <w:rPr>
                <w:rFonts w:cs="Times New Roman"/>
              </w:rPr>
            </w:pPr>
            <w:r w:rsidRPr="009759AF">
              <w:rPr>
                <w:rFonts w:cs="Times New Roman"/>
              </w:rPr>
              <w:t>&gt;=3</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0BB8BAF" w14:textId="77777777" w:rsidR="008D29AE" w:rsidRPr="009759AF" w:rsidRDefault="008D29AE" w:rsidP="00DA626C">
            <w:pPr>
              <w:pStyle w:val="CommentText"/>
              <w:jc w:val="center"/>
              <w:rPr>
                <w:rFonts w:cs="Times New Roman"/>
              </w:rPr>
            </w:pPr>
            <w:r w:rsidRPr="009759AF">
              <w:rPr>
                <w:rFonts w:cs="Times New Roman"/>
              </w:rPr>
              <w:t>&gt;=2</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65EA9C4D" w14:textId="77777777" w:rsidR="008D29AE" w:rsidRPr="009759AF" w:rsidRDefault="008D29AE" w:rsidP="00DA626C">
            <w:pPr>
              <w:pStyle w:val="CommentText"/>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747B2D2E" w14:textId="77777777" w:rsidR="008D29AE" w:rsidRPr="009759AF" w:rsidRDefault="008D29AE" w:rsidP="00DA626C">
            <w:pPr>
              <w:pStyle w:val="CommentText"/>
              <w:jc w:val="center"/>
              <w:rPr>
                <w:rFonts w:cs="Times New Roman"/>
              </w:rPr>
            </w:pPr>
          </w:p>
        </w:tc>
      </w:tr>
      <w:tr w:rsidR="008D29AE" w:rsidRPr="009759AF" w14:paraId="7880974B" w14:textId="77777777" w:rsidTr="002A3208">
        <w:trPr>
          <w:trHeight w:val="20"/>
        </w:trPr>
        <w:tc>
          <w:tcPr>
            <w:tcW w:w="193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D22AC7A" w14:textId="77777777" w:rsidR="008D29AE" w:rsidRPr="009759AF" w:rsidRDefault="008D29AE" w:rsidP="002A3208">
            <w:pPr>
              <w:pStyle w:val="CommentText"/>
              <w:rPr>
                <w:rFonts w:cs="Times New Roman"/>
              </w:rPr>
            </w:pPr>
            <w:proofErr w:type="spellStart"/>
            <w:r w:rsidRPr="009759AF">
              <w:rPr>
                <w:rFonts w:cs="Times New Roman"/>
              </w:rPr>
              <w:t>NonNative</w:t>
            </w:r>
            <w:proofErr w:type="spellEnd"/>
            <w:r w:rsidRPr="009759AF">
              <w:rPr>
                <w:rFonts w:cs="Times New Roman"/>
              </w:rPr>
              <w:t xml:space="preserve"> </w:t>
            </w:r>
            <w:r w:rsidRPr="00BF4AD3">
              <w:rPr>
                <w:rFonts w:cs="Times New Roman"/>
              </w:rPr>
              <w:t>Pc</w:t>
            </w:r>
            <w:r>
              <w:rPr>
                <w:rFonts w:cs="Times New Roman"/>
              </w:rPr>
              <w:t xml:space="preserve">t </w:t>
            </w:r>
            <w:proofErr w:type="spellStart"/>
            <w:r w:rsidRPr="009759AF">
              <w:rPr>
                <w:rFonts w:cs="Times New Roman"/>
              </w:rPr>
              <w:t>Indiv</w:t>
            </w:r>
            <w:proofErr w:type="spellEnd"/>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63F99E4" w14:textId="77777777" w:rsidR="008D29AE" w:rsidRPr="009759AF" w:rsidRDefault="008D29AE" w:rsidP="00DA626C">
            <w:pPr>
              <w:pStyle w:val="CommentText"/>
              <w:jc w:val="center"/>
              <w:rPr>
                <w:rFonts w:cs="Times New Roman"/>
              </w:rPr>
            </w:pPr>
            <w:r w:rsidRPr="009759AF">
              <w:rPr>
                <w:rFonts w:cs="Times New Roman"/>
              </w:rPr>
              <w:t>&lt;</w:t>
            </w:r>
            <w:r>
              <w:rPr>
                <w:rFonts w:cs="Times New Roman"/>
              </w:rPr>
              <w:t>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0FF83F1" w14:textId="77777777" w:rsidR="008D29AE" w:rsidRPr="009759AF" w:rsidRDefault="008D29AE" w:rsidP="00DA626C">
            <w:pPr>
              <w:pStyle w:val="CommentText"/>
              <w:jc w:val="center"/>
              <w:rPr>
                <w:rFonts w:cs="Times New Roman"/>
              </w:rPr>
            </w:pPr>
            <w:r w:rsidRPr="00432583">
              <w:rPr>
                <w:rFonts w:cs="Times New Roman"/>
                <w:color w:val="FF0000"/>
              </w:rPr>
              <w:t>&lt;=15%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5756C4D" w14:textId="77777777" w:rsidR="008D29AE" w:rsidRPr="009759AF" w:rsidRDefault="008D29AE" w:rsidP="00DA626C">
            <w:pPr>
              <w:pStyle w:val="CommentText"/>
              <w:jc w:val="center"/>
              <w:rPr>
                <w:rFonts w:cs="Times New Roman"/>
              </w:rPr>
            </w:pPr>
            <w:r w:rsidRPr="009759AF">
              <w:rPr>
                <w:rFonts w:cs="Times New Roman"/>
              </w:rPr>
              <w:t>&lt;=25%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4C87ED9" w14:textId="77777777" w:rsidR="008D29AE" w:rsidRPr="009759AF" w:rsidRDefault="008D29AE" w:rsidP="00DA626C">
            <w:pPr>
              <w:pStyle w:val="CommentText"/>
              <w:jc w:val="center"/>
              <w:rPr>
                <w:rFonts w:cs="Times New Roman"/>
              </w:rPr>
            </w:pPr>
            <w:r w:rsidRPr="009759AF">
              <w:rPr>
                <w:rFonts w:cs="Times New Roman"/>
              </w:rPr>
              <w:t>&lt;=75%</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1AB6F924" w14:textId="77777777" w:rsidR="008D29AE" w:rsidRPr="009759AF" w:rsidRDefault="008D29AE" w:rsidP="00DA626C">
            <w:pPr>
              <w:pStyle w:val="CommentText"/>
              <w:jc w:val="center"/>
              <w:rPr>
                <w:rFonts w:cs="Times New Roman"/>
              </w:rPr>
            </w:pPr>
          </w:p>
        </w:tc>
      </w:tr>
      <w:tr w:rsidR="008D29AE" w:rsidRPr="009759AF" w14:paraId="11C1436E" w14:textId="77777777" w:rsidTr="002A3208">
        <w:trPr>
          <w:trHeight w:val="288"/>
        </w:trPr>
        <w:tc>
          <w:tcPr>
            <w:tcW w:w="193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8390171" w14:textId="77777777" w:rsidR="008D29AE" w:rsidRPr="009759AF" w:rsidRDefault="008D29AE" w:rsidP="002A3208">
            <w:pPr>
              <w:pStyle w:val="CommentText"/>
              <w:rPr>
                <w:rFonts w:cs="Times New Roman"/>
              </w:rPr>
            </w:pPr>
            <w:proofErr w:type="spellStart"/>
            <w:r w:rsidRPr="009759AF">
              <w:rPr>
                <w:rFonts w:cs="Times New Roman"/>
              </w:rPr>
              <w:t>NonNatvPiscTaxa</w:t>
            </w:r>
            <w:proofErr w:type="spellEnd"/>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DF94D27" w14:textId="77777777" w:rsidR="008D29AE" w:rsidRPr="009759AF" w:rsidRDefault="008D29AE" w:rsidP="00DA626C">
            <w:pPr>
              <w:pStyle w:val="CommentText"/>
              <w:jc w:val="center"/>
              <w:rPr>
                <w:rFonts w:cs="Times New Roman"/>
              </w:rPr>
            </w:pPr>
            <w:r w:rsidRPr="00432583">
              <w:rPr>
                <w:rFonts w:cs="Times New Roman"/>
                <w:color w:val="FF0000"/>
              </w:rPr>
              <w:t>&lt;1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011A9CF" w14:textId="77777777" w:rsidR="008D29AE" w:rsidRPr="009759AF" w:rsidRDefault="008D29AE" w:rsidP="00DA626C">
            <w:pPr>
              <w:pStyle w:val="CommentText"/>
              <w:jc w:val="center"/>
              <w:rPr>
                <w:rFonts w:cs="Times New Roman"/>
              </w:rPr>
            </w:pPr>
            <w:r w:rsidRPr="009759AF">
              <w:rPr>
                <w:rFonts w:cs="Times New Roman"/>
              </w:rPr>
              <w:t>&lt;1</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2" w:type="dxa"/>
              <w:left w:w="12" w:type="dxa"/>
              <w:bottom w:w="0" w:type="dxa"/>
              <w:right w:w="12" w:type="dxa"/>
            </w:tcMar>
            <w:vAlign w:val="bottom"/>
            <w:hideMark/>
          </w:tcPr>
          <w:p w14:paraId="60AC3F77" w14:textId="77777777" w:rsidR="008D29AE" w:rsidRPr="00432583" w:rsidRDefault="008D29AE" w:rsidP="00DA626C">
            <w:pPr>
              <w:pStyle w:val="CommentText"/>
              <w:jc w:val="center"/>
              <w:rPr>
                <w:rFonts w:cs="Times New Roman"/>
                <w:strike/>
              </w:rPr>
            </w:pPr>
            <w:r w:rsidRPr="00432583">
              <w:rPr>
                <w:rFonts w:cs="Times New Roman"/>
                <w:strike/>
                <w:color w:val="FF0000"/>
              </w:rPr>
              <w:t>&gt;=1</w:t>
            </w:r>
          </w:p>
        </w:tc>
        <w:tc>
          <w:tcPr>
            <w:tcW w:w="1440" w:type="dxa"/>
            <w:tcBorders>
              <w:top w:val="single" w:sz="8" w:space="0" w:color="000000"/>
              <w:left w:val="single" w:sz="8" w:space="0" w:color="000000"/>
              <w:bottom w:val="single" w:sz="8" w:space="0" w:color="000000"/>
              <w:right w:val="single" w:sz="8" w:space="0" w:color="000000"/>
            </w:tcBorders>
            <w:shd w:val="clear" w:color="auto" w:fill="D0CECE"/>
            <w:tcMar>
              <w:top w:w="12" w:type="dxa"/>
              <w:left w:w="12" w:type="dxa"/>
              <w:bottom w:w="0" w:type="dxa"/>
              <w:right w:w="12" w:type="dxa"/>
            </w:tcMar>
            <w:vAlign w:val="bottom"/>
            <w:hideMark/>
          </w:tcPr>
          <w:p w14:paraId="4B0BAD31" w14:textId="77777777" w:rsidR="008D29AE" w:rsidRPr="009759AF" w:rsidRDefault="008D29AE" w:rsidP="00DA626C">
            <w:pPr>
              <w:pStyle w:val="CommentText"/>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1A001F66" w14:textId="77777777" w:rsidR="008D29AE" w:rsidRPr="009759AF" w:rsidRDefault="008D29AE" w:rsidP="00DA626C">
            <w:pPr>
              <w:pStyle w:val="CommentText"/>
              <w:jc w:val="center"/>
              <w:rPr>
                <w:rFonts w:cs="Times New Roman"/>
              </w:rPr>
            </w:pPr>
          </w:p>
        </w:tc>
      </w:tr>
      <w:tr w:rsidR="008D29AE" w:rsidRPr="009759AF" w14:paraId="3C947B90" w14:textId="77777777" w:rsidTr="002A3208">
        <w:trPr>
          <w:trHeight w:val="288"/>
        </w:trPr>
        <w:tc>
          <w:tcPr>
            <w:tcW w:w="193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E448F5B" w14:textId="77777777" w:rsidR="008D29AE" w:rsidRPr="009759AF" w:rsidRDefault="008D29AE" w:rsidP="002A3208">
            <w:pPr>
              <w:pStyle w:val="CommentText"/>
              <w:rPr>
                <w:rFonts w:cs="Times New Roman"/>
              </w:rPr>
            </w:pPr>
            <w:proofErr w:type="spellStart"/>
            <w:r w:rsidRPr="009759AF">
              <w:rPr>
                <w:rFonts w:cs="Times New Roman"/>
              </w:rPr>
              <w:t>NumInd</w:t>
            </w:r>
            <w:proofErr w:type="spellEnd"/>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673C58F8" w14:textId="77777777" w:rsidR="008D29AE" w:rsidRPr="009759AF" w:rsidRDefault="008D29AE" w:rsidP="00DA626C">
            <w:pPr>
              <w:pStyle w:val="CommentText"/>
              <w:jc w:val="center"/>
              <w:rPr>
                <w:rFonts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12E03CE" w14:textId="35CC76D8" w:rsidR="008D29AE" w:rsidRPr="009759AF" w:rsidRDefault="008D29AE" w:rsidP="00DA626C">
            <w:pPr>
              <w:pStyle w:val="CommentText"/>
              <w:jc w:val="center"/>
              <w:rPr>
                <w:rFonts w:cs="Times New Roman"/>
              </w:rPr>
            </w:pPr>
            <w:r w:rsidRPr="00F8346F">
              <w:rPr>
                <w:rFonts w:cs="Times New Roman"/>
                <w:color w:val="FF0000"/>
              </w:rPr>
              <w:t>&gt;=100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D54A3EB" w14:textId="7FF80286" w:rsidR="008D29AE" w:rsidRPr="009759AF" w:rsidRDefault="008D29AE" w:rsidP="00DA626C">
            <w:pPr>
              <w:pStyle w:val="CommentText"/>
              <w:jc w:val="center"/>
              <w:rPr>
                <w:rFonts w:cs="Times New Roman"/>
              </w:rPr>
            </w:pPr>
            <w:r w:rsidRPr="00F8346F">
              <w:rPr>
                <w:rFonts w:cs="Times New Roman"/>
                <w:color w:val="FF0000"/>
              </w:rPr>
              <w:t>&gt;=50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3213D0C" w14:textId="77777777" w:rsidR="008D29AE" w:rsidRPr="009759AF" w:rsidRDefault="008D29AE" w:rsidP="00DA626C">
            <w:pPr>
              <w:pStyle w:val="CommentText"/>
              <w:jc w:val="center"/>
              <w:rPr>
                <w:rFonts w:cs="Times New Roman"/>
              </w:rPr>
            </w:pPr>
            <w:r w:rsidRPr="009759AF">
              <w:rPr>
                <w:rFonts w:cs="Times New Roman"/>
              </w:rPr>
              <w:t>&gt;=10</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2" w:type="dxa"/>
              <w:left w:w="12" w:type="dxa"/>
              <w:bottom w:w="0" w:type="dxa"/>
              <w:right w:w="12" w:type="dxa"/>
            </w:tcMar>
            <w:vAlign w:val="bottom"/>
            <w:hideMark/>
          </w:tcPr>
          <w:p w14:paraId="4D2FC48F" w14:textId="77777777" w:rsidR="008D29AE" w:rsidRPr="009759AF" w:rsidRDefault="008D29AE" w:rsidP="00DA626C">
            <w:pPr>
              <w:pStyle w:val="CommentText"/>
              <w:jc w:val="center"/>
              <w:rPr>
                <w:rFonts w:cs="Times New Roman"/>
              </w:rPr>
            </w:pPr>
          </w:p>
        </w:tc>
      </w:tr>
      <w:tr w:rsidR="008D29AE" w:rsidRPr="009759AF" w14:paraId="0222A436" w14:textId="77777777" w:rsidTr="002A3208">
        <w:trPr>
          <w:trHeight w:val="433"/>
        </w:trPr>
        <w:tc>
          <w:tcPr>
            <w:tcW w:w="1936" w:type="dxa"/>
            <w:tcBorders>
              <w:top w:val="single" w:sz="8" w:space="0" w:color="000000"/>
              <w:left w:val="single" w:sz="8" w:space="0" w:color="000000"/>
              <w:bottom w:val="single" w:sz="8" w:space="0" w:color="000000"/>
              <w:right w:val="single" w:sz="8" w:space="0" w:color="000000"/>
            </w:tcBorders>
            <w:shd w:val="clear" w:color="auto" w:fill="B7F0E5"/>
            <w:tcMar>
              <w:top w:w="12" w:type="dxa"/>
              <w:left w:w="12" w:type="dxa"/>
              <w:bottom w:w="0" w:type="dxa"/>
              <w:right w:w="12" w:type="dxa"/>
            </w:tcMar>
            <w:vAlign w:val="bottom"/>
            <w:hideMark/>
          </w:tcPr>
          <w:p w14:paraId="27552672" w14:textId="77777777" w:rsidR="008D29AE" w:rsidRPr="009759AF" w:rsidRDefault="008D29AE" w:rsidP="002A3208">
            <w:pPr>
              <w:pStyle w:val="CommentText"/>
              <w:rPr>
                <w:rFonts w:cs="Times New Roman"/>
              </w:rPr>
            </w:pPr>
            <w:r w:rsidRPr="009759AF">
              <w:rPr>
                <w:rFonts w:cs="Times New Roman"/>
              </w:rPr>
              <w:t>Combination Rules</w:t>
            </w:r>
          </w:p>
        </w:tc>
        <w:tc>
          <w:tcPr>
            <w:tcW w:w="1440" w:type="dxa"/>
            <w:tcBorders>
              <w:top w:val="single" w:sz="8" w:space="0" w:color="000000"/>
              <w:left w:val="single" w:sz="8" w:space="0" w:color="000000"/>
              <w:bottom w:val="single" w:sz="8" w:space="0" w:color="000000"/>
              <w:right w:val="single" w:sz="8" w:space="0" w:color="000000"/>
            </w:tcBorders>
            <w:shd w:val="clear" w:color="auto" w:fill="B7F0E5"/>
            <w:tcMar>
              <w:top w:w="12" w:type="dxa"/>
              <w:left w:w="12" w:type="dxa"/>
              <w:bottom w:w="0" w:type="dxa"/>
              <w:right w:w="12" w:type="dxa"/>
            </w:tcMar>
            <w:vAlign w:val="bottom"/>
            <w:hideMark/>
          </w:tcPr>
          <w:p w14:paraId="08B0A2CF" w14:textId="77777777" w:rsidR="008D29AE" w:rsidRPr="009759AF" w:rsidRDefault="008D29AE" w:rsidP="00DA626C">
            <w:pPr>
              <w:pStyle w:val="CommentText"/>
              <w:jc w:val="center"/>
              <w:rPr>
                <w:rFonts w:cs="Times New Roman"/>
              </w:rPr>
            </w:pPr>
            <w:r w:rsidRPr="009759AF">
              <w:rPr>
                <w:rFonts w:cs="Times New Roman"/>
              </w:rPr>
              <w:t>Must meet all rules</w:t>
            </w:r>
          </w:p>
        </w:tc>
        <w:tc>
          <w:tcPr>
            <w:tcW w:w="1440" w:type="dxa"/>
            <w:tcBorders>
              <w:top w:val="single" w:sz="8" w:space="0" w:color="000000"/>
              <w:left w:val="single" w:sz="8" w:space="0" w:color="000000"/>
              <w:bottom w:val="single" w:sz="8" w:space="0" w:color="000000"/>
              <w:right w:val="single" w:sz="8" w:space="0" w:color="000000"/>
            </w:tcBorders>
            <w:shd w:val="clear" w:color="auto" w:fill="B7F0E5"/>
            <w:tcMar>
              <w:top w:w="12" w:type="dxa"/>
              <w:left w:w="12" w:type="dxa"/>
              <w:bottom w:w="0" w:type="dxa"/>
              <w:right w:w="12" w:type="dxa"/>
            </w:tcMar>
            <w:vAlign w:val="bottom"/>
            <w:hideMark/>
          </w:tcPr>
          <w:p w14:paraId="7B6285EF" w14:textId="77777777" w:rsidR="008D29AE" w:rsidRPr="009759AF" w:rsidRDefault="008D29AE" w:rsidP="00DA626C">
            <w:pPr>
              <w:pStyle w:val="CommentText"/>
              <w:jc w:val="center"/>
              <w:rPr>
                <w:rFonts w:cs="Times New Roman"/>
              </w:rPr>
            </w:pPr>
            <w:r w:rsidRPr="009759AF">
              <w:rPr>
                <w:rFonts w:cs="Times New Roman"/>
              </w:rPr>
              <w:t>Must meet all rules</w:t>
            </w:r>
          </w:p>
        </w:tc>
        <w:tc>
          <w:tcPr>
            <w:tcW w:w="1440" w:type="dxa"/>
            <w:tcBorders>
              <w:top w:val="single" w:sz="8" w:space="0" w:color="000000"/>
              <w:left w:val="single" w:sz="8" w:space="0" w:color="000000"/>
              <w:bottom w:val="single" w:sz="8" w:space="0" w:color="000000"/>
              <w:right w:val="single" w:sz="8" w:space="0" w:color="000000"/>
            </w:tcBorders>
            <w:shd w:val="clear" w:color="auto" w:fill="B7F0E5"/>
            <w:tcMar>
              <w:top w:w="12" w:type="dxa"/>
              <w:left w:w="12" w:type="dxa"/>
              <w:bottom w:w="0" w:type="dxa"/>
              <w:right w:w="12" w:type="dxa"/>
            </w:tcMar>
            <w:vAlign w:val="bottom"/>
            <w:hideMark/>
          </w:tcPr>
          <w:p w14:paraId="0DB91E82" w14:textId="77777777" w:rsidR="008D29AE" w:rsidRPr="009759AF" w:rsidRDefault="008D29AE" w:rsidP="00DA626C">
            <w:pPr>
              <w:pStyle w:val="CommentText"/>
              <w:jc w:val="center"/>
              <w:rPr>
                <w:rFonts w:cs="Times New Roman"/>
              </w:rPr>
            </w:pPr>
            <w:r w:rsidRPr="009759AF">
              <w:rPr>
                <w:rFonts w:cs="Times New Roman"/>
              </w:rPr>
              <w:t>Must meet all rules</w:t>
            </w:r>
          </w:p>
        </w:tc>
        <w:tc>
          <w:tcPr>
            <w:tcW w:w="1440" w:type="dxa"/>
            <w:tcBorders>
              <w:top w:val="single" w:sz="8" w:space="0" w:color="000000"/>
              <w:left w:val="single" w:sz="8" w:space="0" w:color="000000"/>
              <w:bottom w:val="single" w:sz="8" w:space="0" w:color="000000"/>
              <w:right w:val="single" w:sz="8" w:space="0" w:color="000000"/>
            </w:tcBorders>
            <w:shd w:val="clear" w:color="auto" w:fill="B7F0E5"/>
            <w:tcMar>
              <w:top w:w="12" w:type="dxa"/>
              <w:left w:w="12" w:type="dxa"/>
              <w:bottom w:w="0" w:type="dxa"/>
              <w:right w:w="12" w:type="dxa"/>
            </w:tcMar>
            <w:vAlign w:val="bottom"/>
            <w:hideMark/>
          </w:tcPr>
          <w:p w14:paraId="11D41E4C" w14:textId="77777777" w:rsidR="008D29AE" w:rsidRPr="009759AF" w:rsidRDefault="008D29AE" w:rsidP="00DA626C">
            <w:pPr>
              <w:pStyle w:val="CommentText"/>
              <w:jc w:val="center"/>
              <w:rPr>
                <w:rFonts w:cs="Times New Roman"/>
              </w:rPr>
            </w:pPr>
            <w:r w:rsidRPr="009759AF">
              <w:rPr>
                <w:rFonts w:cs="Times New Roman"/>
              </w:rPr>
              <w:t>Must meet all rules</w:t>
            </w:r>
          </w:p>
        </w:tc>
        <w:tc>
          <w:tcPr>
            <w:tcW w:w="1440" w:type="dxa"/>
            <w:tcBorders>
              <w:top w:val="single" w:sz="8" w:space="0" w:color="000000"/>
              <w:left w:val="single" w:sz="8" w:space="0" w:color="000000"/>
              <w:bottom w:val="single" w:sz="8" w:space="0" w:color="000000"/>
              <w:right w:val="single" w:sz="8" w:space="0" w:color="000000"/>
            </w:tcBorders>
            <w:shd w:val="clear" w:color="auto" w:fill="B7F0E5"/>
            <w:tcMar>
              <w:top w:w="12" w:type="dxa"/>
              <w:left w:w="12" w:type="dxa"/>
              <w:bottom w:w="0" w:type="dxa"/>
              <w:right w:w="12" w:type="dxa"/>
            </w:tcMar>
            <w:vAlign w:val="bottom"/>
            <w:hideMark/>
          </w:tcPr>
          <w:p w14:paraId="119AFE83" w14:textId="6885C883" w:rsidR="008D29AE" w:rsidRPr="009759AF" w:rsidRDefault="008D29AE" w:rsidP="00DA626C">
            <w:pPr>
              <w:pStyle w:val="CommentText"/>
              <w:jc w:val="center"/>
              <w:rPr>
                <w:rFonts w:cs="Times New Roman"/>
              </w:rPr>
            </w:pPr>
            <w:r w:rsidRPr="009759AF">
              <w:rPr>
                <w:rFonts w:cs="Times New Roman"/>
              </w:rPr>
              <w:t>No additional rules.</w:t>
            </w:r>
          </w:p>
        </w:tc>
      </w:tr>
    </w:tbl>
    <w:p w14:paraId="06025D13" w14:textId="0929F9EA" w:rsidR="008D29AE" w:rsidRDefault="008D29AE" w:rsidP="008D29AE">
      <w:pPr>
        <w:pStyle w:val="CommentText"/>
        <w:spacing w:line="276" w:lineRule="auto"/>
        <w:rPr>
          <w:color w:val="FF0000"/>
          <w:sz w:val="24"/>
          <w:szCs w:val="24"/>
        </w:rPr>
      </w:pPr>
    </w:p>
    <w:p w14:paraId="2A65294D" w14:textId="77777777" w:rsidR="001559D8" w:rsidRDefault="001559D8" w:rsidP="008D29AE">
      <w:pPr>
        <w:pStyle w:val="CommentText"/>
        <w:spacing w:line="276" w:lineRule="auto"/>
        <w:rPr>
          <w:color w:val="FF0000"/>
          <w:sz w:val="24"/>
          <w:szCs w:val="24"/>
        </w:rPr>
      </w:pPr>
    </w:p>
    <w:bookmarkEnd w:id="81"/>
    <w:p w14:paraId="23B950E3" w14:textId="1802E923" w:rsidR="008D29AE" w:rsidRDefault="008D29AE" w:rsidP="008D29AE">
      <w:pPr>
        <w:spacing w:line="276" w:lineRule="auto"/>
      </w:pPr>
      <w:r w:rsidRPr="00DB2204">
        <w:t xml:space="preserve">The </w:t>
      </w:r>
      <w:r w:rsidR="00870246">
        <w:t xml:space="preserve">fish </w:t>
      </w:r>
      <w:r w:rsidRPr="00DB2204">
        <w:t xml:space="preserve">BCG decision model was applied to </w:t>
      </w:r>
      <w:r>
        <w:t>55 of the</w:t>
      </w:r>
      <w:r w:rsidRPr="00DB2204">
        <w:t xml:space="preserve"> original samples</w:t>
      </w:r>
      <w:r>
        <w:t xml:space="preserve"> (those with count data)</w:t>
      </w:r>
      <w:r w:rsidRPr="00DB2204">
        <w:t xml:space="preserve"> and those results were compared to the expert BCG Level ratings for the same samples. The quantitative model was </w:t>
      </w:r>
      <w:r>
        <w:t>87</w:t>
      </w:r>
      <w:r w:rsidRPr="00DB2204">
        <w:t>% accurate in replicating the expert panel assessments</w:t>
      </w:r>
      <w:r w:rsidR="00F21C0C">
        <w:t>, with</w:t>
      </w:r>
      <w:r>
        <w:t xml:space="preserve"> 48 accurate predictions (blue and light blue cells in</w:t>
      </w:r>
      <w:r w:rsidR="005E3213">
        <w:t xml:space="preserve"> </w:t>
      </w:r>
      <w:r w:rsidR="00C02FD1" w:rsidRPr="00C02FD1">
        <w:rPr>
          <w:b/>
          <w:bCs/>
        </w:rPr>
        <w:fldChar w:fldCharType="begin"/>
      </w:r>
      <w:r w:rsidR="00C02FD1" w:rsidRPr="00C02FD1">
        <w:rPr>
          <w:b/>
          <w:bCs/>
        </w:rPr>
        <w:instrText xml:space="preserve"> REF _Ref55375540 \h </w:instrText>
      </w:r>
      <w:r w:rsidR="00C02FD1">
        <w:rPr>
          <w:b/>
          <w:bCs/>
        </w:rPr>
        <w:instrText xml:space="preserve"> \* MERGEFORMAT </w:instrText>
      </w:r>
      <w:r w:rsidR="00C02FD1" w:rsidRPr="00C02FD1">
        <w:rPr>
          <w:b/>
          <w:bCs/>
        </w:rPr>
      </w:r>
      <w:r w:rsidR="00C02FD1" w:rsidRPr="00C02FD1">
        <w:rPr>
          <w:b/>
          <w:bCs/>
        </w:rPr>
        <w:fldChar w:fldCharType="separate"/>
      </w:r>
      <w:r w:rsidR="00C02FD1" w:rsidRPr="00C02FD1">
        <w:rPr>
          <w:b/>
          <w:bCs/>
        </w:rPr>
        <w:t xml:space="preserve">Table </w:t>
      </w:r>
      <w:r w:rsidR="00C02FD1" w:rsidRPr="00C02FD1">
        <w:rPr>
          <w:b/>
          <w:bCs/>
          <w:noProof/>
        </w:rPr>
        <w:t>16</w:t>
      </w:r>
      <w:r w:rsidR="00C02FD1" w:rsidRPr="00C02FD1">
        <w:rPr>
          <w:b/>
          <w:bCs/>
        </w:rPr>
        <w:fldChar w:fldCharType="end"/>
      </w:r>
      <w:r>
        <w:t>)</w:t>
      </w:r>
      <w:r w:rsidRPr="00DB2204">
        <w:t>.</w:t>
      </w:r>
      <w:r>
        <w:t xml:space="preserve"> There were </w:t>
      </w:r>
      <w:r w:rsidR="00744CDD">
        <w:t>four</w:t>
      </w:r>
      <w:r>
        <w:t xml:space="preserve"> marginal predictions (7%; grey cells; different BCG </w:t>
      </w:r>
      <w:r w:rsidR="00F21C0C">
        <w:t>levels</w:t>
      </w:r>
      <w:r>
        <w:t xml:space="preserve">, but very close).  There were </w:t>
      </w:r>
      <w:r w:rsidR="00744CDD">
        <w:t>three</w:t>
      </w:r>
      <w:r>
        <w:t xml:space="preserve"> </w:t>
      </w:r>
      <w:r w:rsidR="006D00EC">
        <w:t xml:space="preserve">disagreements </w:t>
      </w:r>
      <w:r w:rsidR="007F6784">
        <w:t>between the model and the expert ratings</w:t>
      </w:r>
      <w:r>
        <w:t xml:space="preserve"> (tan cells; 5%).  All model predictions were within </w:t>
      </w:r>
      <w:r w:rsidR="00744CDD">
        <w:t>one</w:t>
      </w:r>
      <w:r>
        <w:t xml:space="preserve"> level of the experts’ rating (</w:t>
      </w:r>
      <w:r w:rsidR="0084746B" w:rsidRPr="00310925">
        <w:rPr>
          <w:b/>
          <w:bCs/>
        </w:rPr>
        <w:fldChar w:fldCharType="begin"/>
      </w:r>
      <w:r w:rsidR="0084746B" w:rsidRPr="00310925">
        <w:rPr>
          <w:b/>
          <w:bCs/>
        </w:rPr>
        <w:instrText xml:space="preserve"> REF _Ref52519370 \h </w:instrText>
      </w:r>
      <w:r w:rsidR="00310925">
        <w:rPr>
          <w:b/>
          <w:bCs/>
        </w:rPr>
        <w:instrText xml:space="preserve"> \* MERGEFORMAT </w:instrText>
      </w:r>
      <w:r w:rsidR="0084746B" w:rsidRPr="00310925">
        <w:rPr>
          <w:b/>
          <w:bCs/>
        </w:rPr>
      </w:r>
      <w:r w:rsidR="0084746B" w:rsidRPr="00310925">
        <w:rPr>
          <w:b/>
          <w:bCs/>
        </w:rPr>
        <w:fldChar w:fldCharType="separate"/>
      </w:r>
      <w:r w:rsidR="006960B4" w:rsidRPr="006960B4">
        <w:rPr>
          <w:b/>
          <w:bCs/>
        </w:rPr>
        <w:t xml:space="preserve">Figure </w:t>
      </w:r>
      <w:r w:rsidR="006960B4" w:rsidRPr="006960B4">
        <w:rPr>
          <w:b/>
          <w:bCs/>
          <w:noProof/>
        </w:rPr>
        <w:t>12</w:t>
      </w:r>
      <w:r w:rsidR="0084746B" w:rsidRPr="00310925">
        <w:rPr>
          <w:b/>
          <w:bCs/>
        </w:rPr>
        <w:fldChar w:fldCharType="end"/>
      </w:r>
      <w:r>
        <w:t>).</w:t>
      </w:r>
      <w:r w:rsidRPr="00DB2204">
        <w:t xml:space="preserve"> </w:t>
      </w:r>
    </w:p>
    <w:p w14:paraId="14FC2133" w14:textId="77777777" w:rsidR="00110136" w:rsidRDefault="00110136" w:rsidP="008D29AE">
      <w:pPr>
        <w:spacing w:line="276" w:lineRule="auto"/>
      </w:pPr>
    </w:p>
    <w:p w14:paraId="004AC7C7" w14:textId="22FB09D8" w:rsidR="00A66B56" w:rsidRDefault="00A66B56" w:rsidP="008D29AE">
      <w:pPr>
        <w:spacing w:line="276" w:lineRule="auto"/>
        <w:rPr>
          <w:i/>
          <w:iCs/>
          <w:sz w:val="22"/>
        </w:rPr>
      </w:pPr>
    </w:p>
    <w:p w14:paraId="0A95C879" w14:textId="6778E01D" w:rsidR="00110136" w:rsidRDefault="00110136" w:rsidP="005E3213">
      <w:pPr>
        <w:pStyle w:val="Caption"/>
      </w:pPr>
      <w:bookmarkStart w:id="86" w:name="_Ref55375540"/>
      <w:bookmarkStart w:id="87" w:name="_Toc55381339"/>
      <w:r>
        <w:t xml:space="preserve">Table </w:t>
      </w:r>
      <w:fldSimple w:instr=" SEQ Table \* ARABIC ">
        <w:r>
          <w:rPr>
            <w:noProof/>
          </w:rPr>
          <w:t>16</w:t>
        </w:r>
      </w:fldSimple>
      <w:bookmarkEnd w:id="86"/>
      <w:r w:rsidR="005E3213">
        <w:t>.</w:t>
      </w:r>
      <w:r w:rsidRPr="00110136">
        <w:t xml:space="preserve"> </w:t>
      </w:r>
      <w:r w:rsidRPr="00A66B56">
        <w:t xml:space="preserve">Distribution of </w:t>
      </w:r>
      <w:r w:rsidR="00E263F0">
        <w:t>median</w:t>
      </w:r>
      <w:r w:rsidRPr="00A66B56">
        <w:t xml:space="preserve"> experts’ scores compared to the </w:t>
      </w:r>
      <w:r w:rsidR="00A46268">
        <w:t xml:space="preserve">fish </w:t>
      </w:r>
      <w:r w:rsidRPr="00A66B56">
        <w:t>model prediction</w:t>
      </w:r>
      <w:r w:rsidR="00E263F0">
        <w:t>s</w:t>
      </w:r>
      <w:r w:rsidRPr="00A66B56">
        <w:t xml:space="preserve"> for each site.</w:t>
      </w:r>
      <w:bookmarkEnd w:id="87"/>
    </w:p>
    <w:tbl>
      <w:tblPr>
        <w:tblW w:w="9810" w:type="dxa"/>
        <w:tblLayout w:type="fixed"/>
        <w:tblLook w:val="04A0" w:firstRow="1" w:lastRow="0" w:firstColumn="1" w:lastColumn="0" w:noHBand="0" w:noVBand="1"/>
      </w:tblPr>
      <w:tblGrid>
        <w:gridCol w:w="1079"/>
        <w:gridCol w:w="1370"/>
        <w:gridCol w:w="858"/>
        <w:gridCol w:w="843"/>
        <w:gridCol w:w="843"/>
        <w:gridCol w:w="843"/>
        <w:gridCol w:w="843"/>
        <w:gridCol w:w="894"/>
        <w:gridCol w:w="805"/>
        <w:gridCol w:w="716"/>
        <w:gridCol w:w="716"/>
      </w:tblGrid>
      <w:tr w:rsidR="00B00DC2" w:rsidRPr="005757A9" w14:paraId="221522CD" w14:textId="77777777" w:rsidTr="00572197">
        <w:trPr>
          <w:trHeight w:val="360"/>
        </w:trPr>
        <w:tc>
          <w:tcPr>
            <w:tcW w:w="1086" w:type="dxa"/>
            <w:tcBorders>
              <w:top w:val="nil"/>
              <w:left w:val="nil"/>
              <w:bottom w:val="nil"/>
              <w:right w:val="nil"/>
            </w:tcBorders>
            <w:shd w:val="clear" w:color="auto" w:fill="auto"/>
            <w:noWrap/>
            <w:vAlign w:val="bottom"/>
            <w:hideMark/>
          </w:tcPr>
          <w:p w14:paraId="25739E8D" w14:textId="77777777" w:rsidR="00B00DC2" w:rsidRPr="005757A9" w:rsidRDefault="00B00DC2" w:rsidP="00380106">
            <w:pPr>
              <w:rPr>
                <w:rFonts w:eastAsia="Times New Roman" w:cs="Times New Roman"/>
              </w:rPr>
            </w:pPr>
          </w:p>
        </w:tc>
        <w:tc>
          <w:tcPr>
            <w:tcW w:w="1380" w:type="dxa"/>
            <w:tcBorders>
              <w:top w:val="nil"/>
              <w:left w:val="nil"/>
              <w:bottom w:val="nil"/>
              <w:right w:val="nil"/>
            </w:tcBorders>
          </w:tcPr>
          <w:p w14:paraId="3851DDE0" w14:textId="77777777" w:rsidR="00B00DC2" w:rsidRPr="005757A9" w:rsidRDefault="00B00DC2" w:rsidP="00380106">
            <w:pPr>
              <w:rPr>
                <w:rFonts w:ascii="Calibri" w:eastAsia="Times New Roman" w:hAnsi="Calibri" w:cs="Calibri"/>
                <w:color w:val="000000"/>
                <w:sz w:val="22"/>
              </w:rPr>
            </w:pPr>
          </w:p>
        </w:tc>
        <w:tc>
          <w:tcPr>
            <w:tcW w:w="7344" w:type="dxa"/>
            <w:gridSpan w:val="9"/>
            <w:tcBorders>
              <w:top w:val="nil"/>
              <w:left w:val="nil"/>
              <w:bottom w:val="nil"/>
              <w:right w:val="single" w:sz="4" w:space="0" w:color="auto"/>
            </w:tcBorders>
            <w:shd w:val="clear" w:color="auto" w:fill="auto"/>
            <w:noWrap/>
            <w:vAlign w:val="center"/>
            <w:hideMark/>
          </w:tcPr>
          <w:p w14:paraId="5F964AE2" w14:textId="61BFFAA2" w:rsidR="00B00DC2" w:rsidRPr="005757A9" w:rsidRDefault="00B00DC2" w:rsidP="00B00DC2">
            <w:pPr>
              <w:jc w:val="center"/>
              <w:rPr>
                <w:rFonts w:ascii="Calibri" w:eastAsia="Times New Roman" w:hAnsi="Calibri" w:cs="Calibri"/>
                <w:color w:val="000000"/>
                <w:sz w:val="22"/>
              </w:rPr>
            </w:pPr>
            <w:r w:rsidRPr="005757A9">
              <w:rPr>
                <w:rFonts w:ascii="Calibri" w:eastAsia="Times New Roman" w:hAnsi="Calibri" w:cs="Calibri"/>
                <w:color w:val="000000"/>
                <w:sz w:val="28"/>
                <w:szCs w:val="28"/>
              </w:rPr>
              <w:t>Model Prediction</w:t>
            </w:r>
          </w:p>
        </w:tc>
      </w:tr>
      <w:tr w:rsidR="00E52BBC" w:rsidRPr="005757A9" w14:paraId="4366EC50" w14:textId="77777777" w:rsidTr="00D019F6">
        <w:trPr>
          <w:trHeight w:val="288"/>
        </w:trPr>
        <w:tc>
          <w:tcPr>
            <w:tcW w:w="1086" w:type="dxa"/>
            <w:tcBorders>
              <w:top w:val="nil"/>
              <w:left w:val="nil"/>
              <w:bottom w:val="single" w:sz="4" w:space="0" w:color="auto"/>
              <w:right w:val="nil"/>
            </w:tcBorders>
            <w:shd w:val="clear" w:color="auto" w:fill="auto"/>
            <w:noWrap/>
            <w:vAlign w:val="bottom"/>
            <w:hideMark/>
          </w:tcPr>
          <w:p w14:paraId="1FE4E4E5" w14:textId="33C1BBB1" w:rsidR="00E52BBC" w:rsidRPr="005757A9" w:rsidRDefault="00E52BBC" w:rsidP="00380106">
            <w:pP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1380" w:type="dxa"/>
            <w:tcBorders>
              <w:top w:val="nil"/>
              <w:left w:val="nil"/>
              <w:bottom w:val="single" w:sz="4" w:space="0" w:color="auto"/>
              <w:right w:val="single" w:sz="4" w:space="0" w:color="auto"/>
            </w:tcBorders>
            <w:shd w:val="clear" w:color="auto" w:fill="auto"/>
            <w:noWrap/>
            <w:vAlign w:val="bottom"/>
            <w:hideMark/>
          </w:tcPr>
          <w:p w14:paraId="2B2DF78A" w14:textId="77777777" w:rsidR="00E52BBC" w:rsidRPr="005757A9" w:rsidRDefault="00E52BBC" w:rsidP="00380106">
            <w:pP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849" w:type="dxa"/>
            <w:tcBorders>
              <w:top w:val="nil"/>
              <w:left w:val="nil"/>
              <w:bottom w:val="single" w:sz="4" w:space="0" w:color="auto"/>
              <w:right w:val="nil"/>
            </w:tcBorders>
            <w:shd w:val="clear" w:color="000000" w:fill="FFF2CC"/>
            <w:noWrap/>
            <w:vAlign w:val="bottom"/>
            <w:hideMark/>
          </w:tcPr>
          <w:p w14:paraId="671A227A" w14:textId="77777777" w:rsidR="00E52BBC" w:rsidRPr="005757A9" w:rsidRDefault="00E52BBC" w:rsidP="00380106">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849" w:type="dxa"/>
            <w:tcBorders>
              <w:top w:val="nil"/>
              <w:left w:val="nil"/>
              <w:bottom w:val="single" w:sz="4" w:space="0" w:color="auto"/>
              <w:right w:val="nil"/>
            </w:tcBorders>
            <w:shd w:val="clear" w:color="000000" w:fill="FFF2CC"/>
            <w:noWrap/>
            <w:vAlign w:val="bottom"/>
            <w:hideMark/>
          </w:tcPr>
          <w:p w14:paraId="70A99B54" w14:textId="77777777" w:rsidR="00E52BBC" w:rsidRPr="005757A9" w:rsidRDefault="00E52BBC" w:rsidP="00380106">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849" w:type="dxa"/>
            <w:tcBorders>
              <w:top w:val="nil"/>
              <w:left w:val="nil"/>
              <w:bottom w:val="single" w:sz="4" w:space="0" w:color="auto"/>
              <w:right w:val="nil"/>
            </w:tcBorders>
            <w:shd w:val="clear" w:color="000000" w:fill="FFF2CC"/>
            <w:noWrap/>
            <w:vAlign w:val="bottom"/>
            <w:hideMark/>
          </w:tcPr>
          <w:p w14:paraId="35B8CCC5" w14:textId="77777777" w:rsidR="00E52BBC" w:rsidRPr="005757A9" w:rsidRDefault="00E52BBC" w:rsidP="00380106">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849" w:type="dxa"/>
            <w:tcBorders>
              <w:top w:val="nil"/>
              <w:left w:val="nil"/>
              <w:bottom w:val="single" w:sz="4" w:space="0" w:color="auto"/>
              <w:right w:val="nil"/>
            </w:tcBorders>
            <w:shd w:val="clear" w:color="auto" w:fill="auto"/>
            <w:noWrap/>
            <w:vAlign w:val="bottom"/>
            <w:hideMark/>
          </w:tcPr>
          <w:p w14:paraId="0D9460BC" w14:textId="77777777" w:rsidR="00E52BBC" w:rsidRPr="005757A9" w:rsidRDefault="00E52BBC" w:rsidP="00380106">
            <w:pPr>
              <w:jc w:val="center"/>
              <w:rPr>
                <w:rFonts w:ascii="Calibri" w:eastAsia="Times New Roman" w:hAnsi="Calibri" w:cs="Calibri"/>
                <w:color w:val="000000"/>
                <w:sz w:val="22"/>
              </w:rPr>
            </w:pPr>
            <w:r w:rsidRPr="005757A9">
              <w:rPr>
                <w:rFonts w:ascii="Calibri" w:eastAsia="Times New Roman" w:hAnsi="Calibri" w:cs="Calibri"/>
                <w:color w:val="000000"/>
                <w:sz w:val="22"/>
              </w:rPr>
              <w:t>45tie</w:t>
            </w:r>
          </w:p>
        </w:tc>
        <w:tc>
          <w:tcPr>
            <w:tcW w:w="849" w:type="dxa"/>
            <w:tcBorders>
              <w:top w:val="nil"/>
              <w:left w:val="nil"/>
              <w:bottom w:val="single" w:sz="4" w:space="0" w:color="auto"/>
              <w:right w:val="nil"/>
            </w:tcBorders>
            <w:shd w:val="clear" w:color="000000" w:fill="F8CBAD"/>
            <w:noWrap/>
            <w:vAlign w:val="bottom"/>
            <w:hideMark/>
          </w:tcPr>
          <w:p w14:paraId="104FC47F" w14:textId="77777777" w:rsidR="00E52BBC" w:rsidRPr="005757A9" w:rsidRDefault="00E52BBC" w:rsidP="00380106">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849" w:type="dxa"/>
            <w:tcBorders>
              <w:top w:val="nil"/>
              <w:left w:val="nil"/>
              <w:bottom w:val="single" w:sz="4" w:space="0" w:color="auto"/>
              <w:right w:val="nil"/>
            </w:tcBorders>
            <w:shd w:val="clear" w:color="000000" w:fill="F8CBAD"/>
            <w:noWrap/>
            <w:vAlign w:val="bottom"/>
            <w:hideMark/>
          </w:tcPr>
          <w:p w14:paraId="5F31F874" w14:textId="77777777" w:rsidR="00E52BBC" w:rsidRPr="005757A9" w:rsidRDefault="00E52BBC" w:rsidP="00380106">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810" w:type="dxa"/>
            <w:tcBorders>
              <w:top w:val="nil"/>
              <w:left w:val="nil"/>
              <w:bottom w:val="single" w:sz="4" w:space="0" w:color="auto"/>
              <w:right w:val="nil"/>
            </w:tcBorders>
            <w:shd w:val="clear" w:color="000000" w:fill="F8CBAD"/>
            <w:noWrap/>
            <w:vAlign w:val="bottom"/>
            <w:hideMark/>
          </w:tcPr>
          <w:p w14:paraId="1B155C73" w14:textId="77777777" w:rsidR="00E52BBC" w:rsidRPr="005757A9" w:rsidRDefault="00E52BBC" w:rsidP="00380106">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720" w:type="dxa"/>
            <w:tcBorders>
              <w:top w:val="nil"/>
              <w:left w:val="nil"/>
              <w:bottom w:val="single" w:sz="4" w:space="0" w:color="auto"/>
              <w:right w:val="nil"/>
            </w:tcBorders>
            <w:shd w:val="clear" w:color="000000" w:fill="FF3737"/>
            <w:noWrap/>
            <w:vAlign w:val="bottom"/>
            <w:hideMark/>
          </w:tcPr>
          <w:p w14:paraId="14ED8999" w14:textId="77777777" w:rsidR="00E52BBC" w:rsidRPr="005757A9" w:rsidRDefault="00E52BBC" w:rsidP="00380106">
            <w:pPr>
              <w:jc w:val="center"/>
              <w:rPr>
                <w:rFonts w:ascii="Calibri" w:eastAsia="Times New Roman" w:hAnsi="Calibri" w:cs="Calibri"/>
                <w:color w:val="000000"/>
                <w:sz w:val="22"/>
              </w:rPr>
            </w:pPr>
            <w:r w:rsidRPr="005757A9">
              <w:rPr>
                <w:rFonts w:ascii="Calibri" w:eastAsia="Times New Roman" w:hAnsi="Calibri" w:cs="Calibri"/>
                <w:color w:val="000000"/>
                <w:sz w:val="22"/>
              </w:rPr>
              <w:t>6+</w:t>
            </w:r>
          </w:p>
        </w:tc>
        <w:tc>
          <w:tcPr>
            <w:tcW w:w="720" w:type="dxa"/>
            <w:tcBorders>
              <w:top w:val="nil"/>
              <w:left w:val="nil"/>
              <w:bottom w:val="single" w:sz="4" w:space="0" w:color="auto"/>
              <w:right w:val="single" w:sz="4" w:space="0" w:color="auto"/>
            </w:tcBorders>
            <w:shd w:val="clear" w:color="000000" w:fill="FF3737"/>
            <w:noWrap/>
            <w:vAlign w:val="bottom"/>
            <w:hideMark/>
          </w:tcPr>
          <w:p w14:paraId="77C45E69" w14:textId="77777777" w:rsidR="00E52BBC" w:rsidRPr="005757A9" w:rsidRDefault="00E52BBC" w:rsidP="00380106">
            <w:pPr>
              <w:jc w:val="center"/>
              <w:rPr>
                <w:rFonts w:ascii="Calibri" w:eastAsia="Times New Roman" w:hAnsi="Calibri" w:cs="Calibri"/>
                <w:color w:val="000000"/>
                <w:sz w:val="22"/>
              </w:rPr>
            </w:pPr>
            <w:r w:rsidRPr="005757A9">
              <w:rPr>
                <w:rFonts w:ascii="Calibri" w:eastAsia="Times New Roman" w:hAnsi="Calibri" w:cs="Calibri"/>
                <w:color w:val="000000"/>
                <w:sz w:val="22"/>
              </w:rPr>
              <w:t>6</w:t>
            </w:r>
          </w:p>
        </w:tc>
      </w:tr>
      <w:tr w:rsidR="00BE090B" w:rsidRPr="005757A9" w14:paraId="25A303B6" w14:textId="77777777" w:rsidTr="00D019F6">
        <w:trPr>
          <w:trHeight w:val="269"/>
        </w:trPr>
        <w:tc>
          <w:tcPr>
            <w:tcW w:w="1086" w:type="dxa"/>
            <w:vMerge w:val="restart"/>
            <w:tcBorders>
              <w:top w:val="nil"/>
              <w:left w:val="nil"/>
              <w:bottom w:val="nil"/>
              <w:right w:val="nil"/>
            </w:tcBorders>
            <w:textDirection w:val="btLr"/>
            <w:vAlign w:val="center"/>
            <w:hideMark/>
          </w:tcPr>
          <w:p w14:paraId="6CB3EF8F" w14:textId="2A4A48A0" w:rsidR="00BE090B" w:rsidRPr="005757A9" w:rsidRDefault="00BE090B" w:rsidP="00B00DC2">
            <w:pPr>
              <w:ind w:left="113" w:right="113"/>
              <w:jc w:val="center"/>
              <w:rPr>
                <w:rFonts w:ascii="Calibri" w:eastAsia="Times New Roman" w:hAnsi="Calibri" w:cs="Calibri"/>
                <w:color w:val="000000"/>
                <w:sz w:val="28"/>
                <w:szCs w:val="28"/>
              </w:rPr>
            </w:pPr>
            <w:r w:rsidRPr="005757A9">
              <w:rPr>
                <w:rFonts w:ascii="Calibri" w:eastAsia="Times New Roman" w:hAnsi="Calibri" w:cs="Calibri"/>
                <w:color w:val="000000"/>
                <w:sz w:val="28"/>
                <w:szCs w:val="28"/>
              </w:rPr>
              <w:t>Rating Median</w:t>
            </w:r>
          </w:p>
        </w:tc>
        <w:tc>
          <w:tcPr>
            <w:tcW w:w="1380" w:type="dxa"/>
            <w:tcBorders>
              <w:top w:val="nil"/>
              <w:left w:val="nil"/>
              <w:bottom w:val="nil"/>
              <w:right w:val="single" w:sz="4" w:space="0" w:color="auto"/>
            </w:tcBorders>
            <w:shd w:val="clear" w:color="000000" w:fill="FFF2CC"/>
            <w:noWrap/>
            <w:vAlign w:val="bottom"/>
            <w:hideMark/>
          </w:tcPr>
          <w:p w14:paraId="4DFA2281" w14:textId="77777777" w:rsidR="00BE090B" w:rsidRPr="005757A9" w:rsidRDefault="00BE090B"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849" w:type="dxa"/>
            <w:tcBorders>
              <w:top w:val="nil"/>
              <w:left w:val="nil"/>
              <w:bottom w:val="single" w:sz="4" w:space="0" w:color="auto"/>
              <w:right w:val="single" w:sz="4" w:space="0" w:color="auto"/>
            </w:tcBorders>
            <w:shd w:val="clear" w:color="000000" w:fill="BDD7EE"/>
            <w:noWrap/>
            <w:vAlign w:val="bottom"/>
          </w:tcPr>
          <w:p w14:paraId="7DBCAA35" w14:textId="44266214" w:rsidR="00BE090B" w:rsidRPr="005757A9" w:rsidRDefault="00BE090B" w:rsidP="00D6735C">
            <w:pPr>
              <w:jc w:val="center"/>
              <w:rPr>
                <w:rFonts w:ascii="Calibri" w:eastAsia="Times New Roman" w:hAnsi="Calibri" w:cs="Calibri"/>
                <w:color w:val="000000"/>
                <w:sz w:val="22"/>
              </w:rPr>
            </w:pPr>
          </w:p>
        </w:tc>
        <w:tc>
          <w:tcPr>
            <w:tcW w:w="849" w:type="dxa"/>
            <w:tcBorders>
              <w:top w:val="nil"/>
              <w:left w:val="nil"/>
              <w:bottom w:val="single" w:sz="4" w:space="0" w:color="auto"/>
              <w:right w:val="single" w:sz="4" w:space="0" w:color="auto"/>
            </w:tcBorders>
            <w:shd w:val="clear" w:color="000000" w:fill="DDEBF7"/>
            <w:noWrap/>
            <w:vAlign w:val="bottom"/>
          </w:tcPr>
          <w:p w14:paraId="49DABB07" w14:textId="0B8489E1" w:rsidR="00BE090B" w:rsidRPr="005757A9" w:rsidRDefault="00BE090B" w:rsidP="00D6735C">
            <w:pPr>
              <w:jc w:val="center"/>
              <w:rPr>
                <w:rFonts w:ascii="Calibri" w:eastAsia="Times New Roman" w:hAnsi="Calibri" w:cs="Calibri"/>
                <w:color w:val="000000"/>
                <w:sz w:val="22"/>
              </w:rPr>
            </w:pPr>
            <w:r>
              <w:rPr>
                <w:rFonts w:ascii="Calibri" w:eastAsia="Times New Roman" w:hAnsi="Calibri" w:cs="Calibri"/>
                <w:color w:val="000000"/>
                <w:sz w:val="22"/>
              </w:rPr>
              <w:t>1</w:t>
            </w:r>
          </w:p>
        </w:tc>
        <w:tc>
          <w:tcPr>
            <w:tcW w:w="849" w:type="dxa"/>
            <w:tcBorders>
              <w:top w:val="nil"/>
              <w:left w:val="nil"/>
              <w:bottom w:val="single" w:sz="4" w:space="0" w:color="auto"/>
              <w:right w:val="single" w:sz="4" w:space="0" w:color="auto"/>
            </w:tcBorders>
            <w:shd w:val="clear" w:color="000000" w:fill="DDEBF7"/>
            <w:noWrap/>
            <w:vAlign w:val="bottom"/>
          </w:tcPr>
          <w:p w14:paraId="6745CB31" w14:textId="377274D8" w:rsidR="00BE090B" w:rsidRPr="005757A9" w:rsidRDefault="00BE090B" w:rsidP="00D6735C">
            <w:pPr>
              <w:jc w:val="center"/>
              <w:rPr>
                <w:rFonts w:ascii="Calibri" w:eastAsia="Times New Roman" w:hAnsi="Calibri" w:cs="Calibri"/>
                <w:color w:val="000000"/>
                <w:sz w:val="22"/>
              </w:rPr>
            </w:pPr>
          </w:p>
        </w:tc>
        <w:tc>
          <w:tcPr>
            <w:tcW w:w="849" w:type="dxa"/>
            <w:tcBorders>
              <w:top w:val="single" w:sz="4" w:space="0" w:color="auto"/>
              <w:left w:val="nil"/>
              <w:bottom w:val="single" w:sz="4" w:space="0" w:color="auto"/>
              <w:right w:val="single" w:sz="4" w:space="0" w:color="auto"/>
            </w:tcBorders>
            <w:shd w:val="clear" w:color="000000" w:fill="DDEBF7"/>
            <w:noWrap/>
            <w:vAlign w:val="bottom"/>
          </w:tcPr>
          <w:p w14:paraId="7B90F3DC" w14:textId="5C6C07C2" w:rsidR="00BE090B" w:rsidRPr="005757A9" w:rsidRDefault="00BE090B" w:rsidP="00D6735C">
            <w:pPr>
              <w:jc w:val="center"/>
              <w:rPr>
                <w:rFonts w:ascii="Calibri" w:eastAsia="Times New Roman" w:hAnsi="Calibri" w:cs="Calibri"/>
                <w:color w:val="000000"/>
                <w:sz w:val="22"/>
              </w:rPr>
            </w:pPr>
          </w:p>
        </w:tc>
        <w:tc>
          <w:tcPr>
            <w:tcW w:w="849" w:type="dxa"/>
            <w:tcBorders>
              <w:top w:val="nil"/>
              <w:left w:val="nil"/>
              <w:bottom w:val="nil"/>
              <w:right w:val="nil"/>
            </w:tcBorders>
            <w:shd w:val="clear" w:color="auto" w:fill="auto"/>
            <w:noWrap/>
            <w:vAlign w:val="bottom"/>
            <w:hideMark/>
          </w:tcPr>
          <w:p w14:paraId="02E82FB1" w14:textId="77777777" w:rsidR="00BE090B" w:rsidRPr="005757A9" w:rsidRDefault="00BE090B" w:rsidP="00D6735C">
            <w:pPr>
              <w:jc w:val="center"/>
              <w:rPr>
                <w:rFonts w:ascii="Calibri" w:eastAsia="Times New Roman" w:hAnsi="Calibri" w:cs="Calibri"/>
                <w:color w:val="000000"/>
                <w:sz w:val="22"/>
              </w:rPr>
            </w:pPr>
          </w:p>
        </w:tc>
        <w:tc>
          <w:tcPr>
            <w:tcW w:w="849" w:type="dxa"/>
            <w:tcBorders>
              <w:top w:val="nil"/>
              <w:left w:val="nil"/>
              <w:bottom w:val="nil"/>
              <w:right w:val="nil"/>
            </w:tcBorders>
            <w:shd w:val="clear" w:color="auto" w:fill="auto"/>
            <w:noWrap/>
            <w:vAlign w:val="bottom"/>
            <w:hideMark/>
          </w:tcPr>
          <w:p w14:paraId="207A5B04" w14:textId="11AD9036" w:rsidR="00BE090B" w:rsidRPr="005757A9" w:rsidRDefault="00BE090B" w:rsidP="00D6735C">
            <w:pPr>
              <w:jc w:val="center"/>
              <w:rPr>
                <w:rFonts w:eastAsia="Times New Roman" w:cs="Times New Roman"/>
                <w:sz w:val="20"/>
                <w:szCs w:val="20"/>
              </w:rPr>
            </w:pPr>
          </w:p>
        </w:tc>
        <w:tc>
          <w:tcPr>
            <w:tcW w:w="2250" w:type="dxa"/>
            <w:gridSpan w:val="3"/>
            <w:tcBorders>
              <w:top w:val="nil"/>
              <w:left w:val="nil"/>
              <w:bottom w:val="nil"/>
              <w:right w:val="single" w:sz="4" w:space="0" w:color="auto"/>
            </w:tcBorders>
            <w:shd w:val="clear" w:color="auto" w:fill="auto"/>
            <w:noWrap/>
            <w:vAlign w:val="bottom"/>
            <w:hideMark/>
          </w:tcPr>
          <w:p w14:paraId="2741E2B5" w14:textId="02727CDC" w:rsidR="00BE090B" w:rsidRPr="00BE090B" w:rsidRDefault="00BE090B" w:rsidP="00BE090B">
            <w:pPr>
              <w:jc w:val="center"/>
              <w:rPr>
                <w:rFonts w:eastAsia="Times New Roman" w:cs="Times New Roman"/>
                <w:sz w:val="20"/>
                <w:szCs w:val="20"/>
              </w:rPr>
            </w:pPr>
            <w:r>
              <w:rPr>
                <w:rFonts w:eastAsia="Times New Roman" w:cs="Times New Roman"/>
                <w:sz w:val="20"/>
                <w:szCs w:val="20"/>
              </w:rPr>
              <w:t>Model worse than rating</w:t>
            </w:r>
          </w:p>
        </w:tc>
      </w:tr>
      <w:tr w:rsidR="00E52BBC" w:rsidRPr="005757A9" w14:paraId="22C28F3E" w14:textId="77777777" w:rsidTr="00D019F6">
        <w:trPr>
          <w:trHeight w:val="288"/>
        </w:trPr>
        <w:tc>
          <w:tcPr>
            <w:tcW w:w="1086" w:type="dxa"/>
            <w:vMerge/>
            <w:tcBorders>
              <w:top w:val="nil"/>
              <w:left w:val="nil"/>
              <w:bottom w:val="nil"/>
              <w:right w:val="nil"/>
            </w:tcBorders>
            <w:vAlign w:val="center"/>
            <w:hideMark/>
          </w:tcPr>
          <w:p w14:paraId="79D21B4E" w14:textId="77777777" w:rsidR="00E52BBC" w:rsidRPr="005757A9" w:rsidRDefault="00E52BBC" w:rsidP="00D6735C">
            <w:pPr>
              <w:rPr>
                <w:rFonts w:ascii="Calibri" w:eastAsia="Times New Roman" w:hAnsi="Calibri" w:cs="Calibri"/>
                <w:color w:val="000000"/>
                <w:sz w:val="28"/>
                <w:szCs w:val="28"/>
              </w:rPr>
            </w:pPr>
          </w:p>
        </w:tc>
        <w:tc>
          <w:tcPr>
            <w:tcW w:w="1380" w:type="dxa"/>
            <w:tcBorders>
              <w:top w:val="nil"/>
              <w:left w:val="nil"/>
              <w:bottom w:val="nil"/>
              <w:right w:val="single" w:sz="4" w:space="0" w:color="auto"/>
            </w:tcBorders>
            <w:shd w:val="clear" w:color="000000" w:fill="FFF2CC"/>
            <w:noWrap/>
            <w:vAlign w:val="bottom"/>
            <w:hideMark/>
          </w:tcPr>
          <w:p w14:paraId="0C6E7667" w14:textId="77777777"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849" w:type="dxa"/>
            <w:tcBorders>
              <w:top w:val="nil"/>
              <w:left w:val="nil"/>
              <w:bottom w:val="single" w:sz="4" w:space="0" w:color="auto"/>
              <w:right w:val="single" w:sz="4" w:space="0" w:color="auto"/>
            </w:tcBorders>
            <w:shd w:val="clear" w:color="000000" w:fill="DDEBF7"/>
            <w:noWrap/>
            <w:vAlign w:val="bottom"/>
          </w:tcPr>
          <w:p w14:paraId="5A9FBA73" w14:textId="425ABA0F" w:rsidR="00E52BBC" w:rsidRPr="005757A9" w:rsidRDefault="00E52BBC" w:rsidP="00D6735C">
            <w:pPr>
              <w:jc w:val="center"/>
              <w:rPr>
                <w:rFonts w:ascii="Calibri" w:eastAsia="Times New Roman" w:hAnsi="Calibri" w:cs="Calibri"/>
                <w:color w:val="000000"/>
                <w:sz w:val="22"/>
              </w:rPr>
            </w:pPr>
          </w:p>
        </w:tc>
        <w:tc>
          <w:tcPr>
            <w:tcW w:w="849" w:type="dxa"/>
            <w:tcBorders>
              <w:top w:val="nil"/>
              <w:left w:val="nil"/>
              <w:bottom w:val="nil"/>
              <w:right w:val="single" w:sz="4" w:space="0" w:color="auto"/>
            </w:tcBorders>
            <w:shd w:val="clear" w:color="000000" w:fill="BDD7EE"/>
            <w:noWrap/>
            <w:vAlign w:val="bottom"/>
          </w:tcPr>
          <w:p w14:paraId="3CC0A19F" w14:textId="261DC694" w:rsidR="00E52BBC" w:rsidRPr="005757A9" w:rsidRDefault="004348DB" w:rsidP="00D6735C">
            <w:pPr>
              <w:jc w:val="center"/>
              <w:rPr>
                <w:rFonts w:ascii="Calibri" w:eastAsia="Times New Roman" w:hAnsi="Calibri" w:cs="Calibri"/>
                <w:color w:val="000000"/>
                <w:sz w:val="22"/>
              </w:rPr>
            </w:pPr>
            <w:r>
              <w:rPr>
                <w:rFonts w:ascii="Calibri" w:eastAsia="Times New Roman" w:hAnsi="Calibri" w:cs="Calibri"/>
                <w:color w:val="000000"/>
                <w:sz w:val="22"/>
              </w:rPr>
              <w:t>3</w:t>
            </w:r>
          </w:p>
        </w:tc>
        <w:tc>
          <w:tcPr>
            <w:tcW w:w="849" w:type="dxa"/>
            <w:tcBorders>
              <w:top w:val="nil"/>
              <w:left w:val="nil"/>
              <w:bottom w:val="single" w:sz="4" w:space="0" w:color="auto"/>
              <w:right w:val="single" w:sz="4" w:space="0" w:color="auto"/>
            </w:tcBorders>
            <w:shd w:val="clear" w:color="000000" w:fill="DDEBF7"/>
            <w:noWrap/>
            <w:vAlign w:val="bottom"/>
          </w:tcPr>
          <w:p w14:paraId="4505346B" w14:textId="69442D19" w:rsidR="00E52BBC" w:rsidRPr="005757A9" w:rsidRDefault="00CB4442" w:rsidP="00D6735C">
            <w:pPr>
              <w:jc w:val="center"/>
              <w:rPr>
                <w:rFonts w:ascii="Calibri" w:eastAsia="Times New Roman" w:hAnsi="Calibri" w:cs="Calibri"/>
                <w:color w:val="000000"/>
                <w:sz w:val="22"/>
              </w:rPr>
            </w:pPr>
            <w:r>
              <w:rPr>
                <w:rFonts w:ascii="Calibri" w:eastAsia="Times New Roman" w:hAnsi="Calibri" w:cs="Calibri"/>
                <w:color w:val="000000"/>
                <w:sz w:val="22"/>
              </w:rPr>
              <w:t>1</w:t>
            </w:r>
          </w:p>
        </w:tc>
        <w:tc>
          <w:tcPr>
            <w:tcW w:w="849" w:type="dxa"/>
            <w:tcBorders>
              <w:top w:val="nil"/>
              <w:left w:val="nil"/>
              <w:bottom w:val="single" w:sz="4" w:space="0" w:color="auto"/>
              <w:right w:val="single" w:sz="4" w:space="0" w:color="auto"/>
            </w:tcBorders>
            <w:shd w:val="clear" w:color="000000" w:fill="DDEBF7"/>
            <w:noWrap/>
            <w:vAlign w:val="bottom"/>
          </w:tcPr>
          <w:p w14:paraId="73B8B6AC" w14:textId="0F8D817F" w:rsidR="00E52BBC" w:rsidRPr="005757A9" w:rsidRDefault="00E52BBC" w:rsidP="00D6735C">
            <w:pPr>
              <w:jc w:val="center"/>
              <w:rPr>
                <w:rFonts w:ascii="Calibri" w:eastAsia="Times New Roman" w:hAnsi="Calibri" w:cs="Calibri"/>
                <w:color w:val="000000"/>
                <w:sz w:val="22"/>
              </w:rPr>
            </w:pPr>
          </w:p>
        </w:tc>
        <w:tc>
          <w:tcPr>
            <w:tcW w:w="849" w:type="dxa"/>
            <w:tcBorders>
              <w:top w:val="nil"/>
              <w:left w:val="nil"/>
              <w:bottom w:val="nil"/>
              <w:right w:val="nil"/>
            </w:tcBorders>
            <w:shd w:val="clear" w:color="auto" w:fill="auto"/>
            <w:noWrap/>
            <w:vAlign w:val="bottom"/>
          </w:tcPr>
          <w:p w14:paraId="1044E178" w14:textId="2EFF9903" w:rsidR="00E52BBC" w:rsidRPr="005757A9" w:rsidRDefault="00E52BBC" w:rsidP="00D6735C">
            <w:pPr>
              <w:jc w:val="center"/>
              <w:rPr>
                <w:rFonts w:ascii="Calibri" w:eastAsia="Times New Roman" w:hAnsi="Calibri" w:cs="Calibri"/>
                <w:color w:val="000000"/>
                <w:sz w:val="22"/>
              </w:rPr>
            </w:pPr>
          </w:p>
        </w:tc>
        <w:tc>
          <w:tcPr>
            <w:tcW w:w="849" w:type="dxa"/>
            <w:tcBorders>
              <w:top w:val="nil"/>
              <w:left w:val="nil"/>
              <w:bottom w:val="nil"/>
              <w:right w:val="nil"/>
            </w:tcBorders>
            <w:shd w:val="clear" w:color="auto" w:fill="auto"/>
            <w:noWrap/>
            <w:vAlign w:val="bottom"/>
          </w:tcPr>
          <w:p w14:paraId="3D8A6B2C" w14:textId="30906857" w:rsidR="00E52BBC" w:rsidRPr="005757A9" w:rsidRDefault="00E52BBC" w:rsidP="00D6735C">
            <w:pPr>
              <w:jc w:val="center"/>
              <w:rPr>
                <w:rFonts w:ascii="Calibri" w:eastAsia="Times New Roman" w:hAnsi="Calibri" w:cs="Calibri"/>
                <w:color w:val="000000"/>
                <w:sz w:val="22"/>
              </w:rPr>
            </w:pPr>
          </w:p>
        </w:tc>
        <w:tc>
          <w:tcPr>
            <w:tcW w:w="810" w:type="dxa"/>
            <w:tcBorders>
              <w:top w:val="nil"/>
              <w:left w:val="nil"/>
              <w:bottom w:val="nil"/>
              <w:right w:val="nil"/>
            </w:tcBorders>
            <w:shd w:val="clear" w:color="auto" w:fill="auto"/>
            <w:noWrap/>
            <w:vAlign w:val="bottom"/>
          </w:tcPr>
          <w:p w14:paraId="023E41C4" w14:textId="77777777" w:rsidR="00E52BBC" w:rsidRPr="005757A9" w:rsidRDefault="00E52BBC" w:rsidP="00D6735C">
            <w:pPr>
              <w:jc w:val="center"/>
              <w:rPr>
                <w:rFonts w:ascii="Calibri" w:eastAsia="Times New Roman" w:hAnsi="Calibri" w:cs="Calibri"/>
                <w:color w:val="000000"/>
                <w:sz w:val="22"/>
              </w:rPr>
            </w:pPr>
          </w:p>
        </w:tc>
        <w:tc>
          <w:tcPr>
            <w:tcW w:w="720" w:type="dxa"/>
            <w:tcBorders>
              <w:top w:val="nil"/>
              <w:left w:val="nil"/>
              <w:bottom w:val="nil"/>
              <w:right w:val="nil"/>
            </w:tcBorders>
            <w:shd w:val="clear" w:color="auto" w:fill="auto"/>
            <w:noWrap/>
            <w:vAlign w:val="bottom"/>
          </w:tcPr>
          <w:p w14:paraId="7191A585" w14:textId="77777777" w:rsidR="00E52BBC" w:rsidRPr="005757A9" w:rsidRDefault="00E52BBC" w:rsidP="00D6735C">
            <w:pPr>
              <w:jc w:val="center"/>
              <w:rPr>
                <w:rFonts w:eastAsia="Times New Roman" w:cs="Times New Roman"/>
                <w:sz w:val="20"/>
                <w:szCs w:val="20"/>
              </w:rPr>
            </w:pPr>
          </w:p>
        </w:tc>
        <w:tc>
          <w:tcPr>
            <w:tcW w:w="720" w:type="dxa"/>
            <w:tcBorders>
              <w:top w:val="nil"/>
              <w:left w:val="nil"/>
              <w:bottom w:val="nil"/>
              <w:right w:val="single" w:sz="4" w:space="0" w:color="auto"/>
            </w:tcBorders>
            <w:shd w:val="clear" w:color="auto" w:fill="auto"/>
            <w:noWrap/>
            <w:vAlign w:val="bottom"/>
          </w:tcPr>
          <w:p w14:paraId="7B87C5F7" w14:textId="15F9F09D" w:rsidR="00E52BBC" w:rsidRPr="005757A9" w:rsidRDefault="00E52BBC" w:rsidP="00D6735C">
            <w:pPr>
              <w:jc w:val="center"/>
              <w:rPr>
                <w:rFonts w:ascii="Calibri" w:eastAsia="Times New Roman" w:hAnsi="Calibri" w:cs="Calibri"/>
                <w:color w:val="000000"/>
                <w:sz w:val="22"/>
              </w:rPr>
            </w:pPr>
          </w:p>
        </w:tc>
      </w:tr>
      <w:tr w:rsidR="00E52BBC" w:rsidRPr="005757A9" w14:paraId="0BA7BD0D" w14:textId="77777777" w:rsidTr="006D00EC">
        <w:trPr>
          <w:trHeight w:val="288"/>
        </w:trPr>
        <w:tc>
          <w:tcPr>
            <w:tcW w:w="1086" w:type="dxa"/>
            <w:vMerge/>
            <w:tcBorders>
              <w:top w:val="nil"/>
              <w:left w:val="nil"/>
              <w:bottom w:val="nil"/>
              <w:right w:val="nil"/>
            </w:tcBorders>
            <w:vAlign w:val="center"/>
            <w:hideMark/>
          </w:tcPr>
          <w:p w14:paraId="1CFDF067" w14:textId="77777777" w:rsidR="00E52BBC" w:rsidRPr="005757A9" w:rsidRDefault="00E52BBC" w:rsidP="00D6735C">
            <w:pPr>
              <w:rPr>
                <w:rFonts w:ascii="Calibri" w:eastAsia="Times New Roman" w:hAnsi="Calibri" w:cs="Calibri"/>
                <w:color w:val="000000"/>
                <w:sz w:val="28"/>
                <w:szCs w:val="28"/>
              </w:rPr>
            </w:pPr>
          </w:p>
        </w:tc>
        <w:tc>
          <w:tcPr>
            <w:tcW w:w="1380" w:type="dxa"/>
            <w:tcBorders>
              <w:top w:val="nil"/>
              <w:left w:val="nil"/>
              <w:bottom w:val="nil"/>
              <w:right w:val="single" w:sz="4" w:space="0" w:color="auto"/>
            </w:tcBorders>
            <w:shd w:val="clear" w:color="000000" w:fill="FFF2CC"/>
            <w:noWrap/>
            <w:vAlign w:val="bottom"/>
            <w:hideMark/>
          </w:tcPr>
          <w:p w14:paraId="54FC5FB5" w14:textId="77777777"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849" w:type="dxa"/>
            <w:tcBorders>
              <w:top w:val="nil"/>
              <w:left w:val="nil"/>
              <w:bottom w:val="single" w:sz="4" w:space="0" w:color="auto"/>
              <w:right w:val="single" w:sz="4" w:space="0" w:color="auto"/>
            </w:tcBorders>
            <w:shd w:val="clear" w:color="000000" w:fill="DDEBF7"/>
            <w:noWrap/>
            <w:vAlign w:val="bottom"/>
          </w:tcPr>
          <w:p w14:paraId="629654BE" w14:textId="7351A4DB" w:rsidR="00E52BBC" w:rsidRPr="005757A9" w:rsidRDefault="00E52BBC" w:rsidP="00D6735C">
            <w:pPr>
              <w:jc w:val="center"/>
              <w:rPr>
                <w:rFonts w:ascii="Calibri" w:eastAsia="Times New Roman" w:hAnsi="Calibri" w:cs="Calibri"/>
                <w:color w:val="000000"/>
                <w:sz w:val="22"/>
              </w:rPr>
            </w:pPr>
          </w:p>
        </w:tc>
        <w:tc>
          <w:tcPr>
            <w:tcW w:w="849" w:type="dxa"/>
            <w:tcBorders>
              <w:top w:val="single" w:sz="4" w:space="0" w:color="auto"/>
              <w:left w:val="nil"/>
              <w:bottom w:val="single" w:sz="4" w:space="0" w:color="auto"/>
              <w:right w:val="single" w:sz="4" w:space="0" w:color="auto"/>
            </w:tcBorders>
            <w:shd w:val="clear" w:color="000000" w:fill="DDEBF7"/>
            <w:noWrap/>
            <w:vAlign w:val="bottom"/>
          </w:tcPr>
          <w:p w14:paraId="3C3DFAC1" w14:textId="4A1E5FDF" w:rsidR="00E52BBC" w:rsidRPr="005757A9" w:rsidRDefault="004348DB" w:rsidP="00D6735C">
            <w:pPr>
              <w:jc w:val="center"/>
              <w:rPr>
                <w:rFonts w:ascii="Calibri" w:eastAsia="Times New Roman" w:hAnsi="Calibri" w:cs="Calibri"/>
                <w:color w:val="000000"/>
                <w:sz w:val="22"/>
              </w:rPr>
            </w:pPr>
            <w:r>
              <w:rPr>
                <w:rFonts w:ascii="Calibri" w:eastAsia="Times New Roman" w:hAnsi="Calibri" w:cs="Calibri"/>
                <w:color w:val="000000"/>
                <w:sz w:val="22"/>
              </w:rPr>
              <w:t>1</w:t>
            </w:r>
          </w:p>
        </w:tc>
        <w:tc>
          <w:tcPr>
            <w:tcW w:w="849" w:type="dxa"/>
            <w:tcBorders>
              <w:top w:val="nil"/>
              <w:left w:val="nil"/>
              <w:bottom w:val="nil"/>
              <w:right w:val="single" w:sz="4" w:space="0" w:color="auto"/>
            </w:tcBorders>
            <w:shd w:val="clear" w:color="000000" w:fill="BDD7EE"/>
            <w:noWrap/>
            <w:vAlign w:val="bottom"/>
          </w:tcPr>
          <w:p w14:paraId="30C99003" w14:textId="0C922E66" w:rsidR="00E52BBC" w:rsidRPr="005757A9" w:rsidRDefault="00CB4442" w:rsidP="00D6735C">
            <w:pPr>
              <w:jc w:val="center"/>
              <w:rPr>
                <w:rFonts w:ascii="Calibri" w:eastAsia="Times New Roman" w:hAnsi="Calibri" w:cs="Calibri"/>
                <w:color w:val="000000"/>
                <w:sz w:val="22"/>
              </w:rPr>
            </w:pPr>
            <w:r>
              <w:rPr>
                <w:rFonts w:ascii="Calibri" w:eastAsia="Times New Roman" w:hAnsi="Calibri" w:cs="Calibri"/>
                <w:color w:val="000000"/>
                <w:sz w:val="22"/>
              </w:rPr>
              <w:t>1</w:t>
            </w:r>
          </w:p>
        </w:tc>
        <w:tc>
          <w:tcPr>
            <w:tcW w:w="849" w:type="dxa"/>
            <w:tcBorders>
              <w:top w:val="nil"/>
              <w:left w:val="nil"/>
              <w:bottom w:val="single" w:sz="4" w:space="0" w:color="auto"/>
              <w:right w:val="single" w:sz="4" w:space="0" w:color="auto"/>
            </w:tcBorders>
            <w:shd w:val="clear" w:color="000000" w:fill="DDEBF7"/>
            <w:noWrap/>
            <w:vAlign w:val="bottom"/>
          </w:tcPr>
          <w:p w14:paraId="3FA68B05" w14:textId="7BE1EDF7" w:rsidR="00E52BBC" w:rsidRPr="005757A9" w:rsidRDefault="00CB4442" w:rsidP="00D6735C">
            <w:pPr>
              <w:jc w:val="center"/>
              <w:rPr>
                <w:rFonts w:ascii="Calibri" w:eastAsia="Times New Roman" w:hAnsi="Calibri" w:cs="Calibri"/>
                <w:color w:val="000000"/>
                <w:sz w:val="22"/>
              </w:rPr>
            </w:pPr>
            <w:r>
              <w:rPr>
                <w:rFonts w:ascii="Calibri" w:eastAsia="Times New Roman" w:hAnsi="Calibri" w:cs="Calibri"/>
                <w:color w:val="000000"/>
                <w:sz w:val="22"/>
              </w:rPr>
              <w:t>1</w:t>
            </w:r>
          </w:p>
        </w:tc>
        <w:tc>
          <w:tcPr>
            <w:tcW w:w="849" w:type="dxa"/>
            <w:tcBorders>
              <w:top w:val="nil"/>
              <w:left w:val="nil"/>
              <w:bottom w:val="nil"/>
              <w:right w:val="nil"/>
            </w:tcBorders>
            <w:shd w:val="clear" w:color="auto" w:fill="E7E6E6" w:themeFill="background2"/>
            <w:noWrap/>
            <w:vAlign w:val="bottom"/>
          </w:tcPr>
          <w:p w14:paraId="7330270A" w14:textId="27EA90F8" w:rsidR="00E52BBC" w:rsidRPr="005757A9" w:rsidRDefault="007263CB" w:rsidP="00D6735C">
            <w:pPr>
              <w:jc w:val="center"/>
              <w:rPr>
                <w:rFonts w:ascii="Calibri" w:eastAsia="Times New Roman" w:hAnsi="Calibri" w:cs="Calibri"/>
                <w:color w:val="000000"/>
                <w:sz w:val="22"/>
              </w:rPr>
            </w:pPr>
            <w:r>
              <w:rPr>
                <w:rFonts w:ascii="Calibri" w:eastAsia="Times New Roman" w:hAnsi="Calibri" w:cs="Calibri"/>
                <w:color w:val="000000"/>
                <w:sz w:val="22"/>
              </w:rPr>
              <w:t>3</w:t>
            </w:r>
          </w:p>
        </w:tc>
        <w:tc>
          <w:tcPr>
            <w:tcW w:w="849" w:type="dxa"/>
            <w:tcBorders>
              <w:top w:val="nil"/>
              <w:left w:val="nil"/>
              <w:bottom w:val="nil"/>
              <w:right w:val="nil"/>
            </w:tcBorders>
            <w:shd w:val="clear" w:color="auto" w:fill="FFD966" w:themeFill="accent4" w:themeFillTint="99"/>
            <w:noWrap/>
            <w:vAlign w:val="bottom"/>
          </w:tcPr>
          <w:p w14:paraId="19569DE0" w14:textId="00036832" w:rsidR="00E52BBC" w:rsidRPr="005757A9" w:rsidRDefault="00FF0904" w:rsidP="00D6735C">
            <w:pPr>
              <w:jc w:val="center"/>
              <w:rPr>
                <w:rFonts w:eastAsia="Times New Roman" w:cs="Times New Roman"/>
                <w:sz w:val="20"/>
                <w:szCs w:val="20"/>
              </w:rPr>
            </w:pPr>
            <w:r>
              <w:rPr>
                <w:rFonts w:eastAsia="Times New Roman" w:cs="Times New Roman"/>
                <w:sz w:val="20"/>
                <w:szCs w:val="20"/>
              </w:rPr>
              <w:t>1</w:t>
            </w:r>
          </w:p>
        </w:tc>
        <w:tc>
          <w:tcPr>
            <w:tcW w:w="810" w:type="dxa"/>
            <w:tcBorders>
              <w:top w:val="nil"/>
              <w:left w:val="nil"/>
              <w:bottom w:val="nil"/>
              <w:right w:val="nil"/>
            </w:tcBorders>
            <w:shd w:val="clear" w:color="auto" w:fill="auto"/>
            <w:noWrap/>
            <w:vAlign w:val="bottom"/>
          </w:tcPr>
          <w:p w14:paraId="2AF35BF0" w14:textId="77777777" w:rsidR="00E52BBC" w:rsidRPr="005757A9" w:rsidRDefault="00E52BBC" w:rsidP="00D6735C">
            <w:pPr>
              <w:jc w:val="center"/>
              <w:rPr>
                <w:rFonts w:eastAsia="Times New Roman" w:cs="Times New Roman"/>
                <w:sz w:val="20"/>
                <w:szCs w:val="20"/>
              </w:rPr>
            </w:pPr>
          </w:p>
        </w:tc>
        <w:tc>
          <w:tcPr>
            <w:tcW w:w="720" w:type="dxa"/>
            <w:tcBorders>
              <w:top w:val="nil"/>
              <w:left w:val="nil"/>
              <w:bottom w:val="nil"/>
              <w:right w:val="nil"/>
            </w:tcBorders>
            <w:shd w:val="clear" w:color="auto" w:fill="auto"/>
            <w:noWrap/>
            <w:vAlign w:val="bottom"/>
          </w:tcPr>
          <w:p w14:paraId="02B2627D" w14:textId="77777777" w:rsidR="00E52BBC" w:rsidRPr="005757A9" w:rsidRDefault="00E52BBC" w:rsidP="00D6735C">
            <w:pPr>
              <w:jc w:val="center"/>
              <w:rPr>
                <w:rFonts w:eastAsia="Times New Roman" w:cs="Times New Roman"/>
                <w:sz w:val="20"/>
                <w:szCs w:val="20"/>
              </w:rPr>
            </w:pPr>
          </w:p>
        </w:tc>
        <w:tc>
          <w:tcPr>
            <w:tcW w:w="720" w:type="dxa"/>
            <w:tcBorders>
              <w:top w:val="nil"/>
              <w:left w:val="nil"/>
              <w:bottom w:val="nil"/>
              <w:right w:val="single" w:sz="4" w:space="0" w:color="auto"/>
            </w:tcBorders>
            <w:shd w:val="clear" w:color="auto" w:fill="auto"/>
            <w:noWrap/>
            <w:vAlign w:val="bottom"/>
          </w:tcPr>
          <w:p w14:paraId="1078F6FB" w14:textId="1E9DE5E7" w:rsidR="00E52BBC" w:rsidRPr="005757A9" w:rsidRDefault="00E52BBC" w:rsidP="00D6735C">
            <w:pPr>
              <w:jc w:val="center"/>
              <w:rPr>
                <w:rFonts w:ascii="Calibri" w:eastAsia="Times New Roman" w:hAnsi="Calibri" w:cs="Calibri"/>
                <w:color w:val="000000"/>
                <w:sz w:val="22"/>
              </w:rPr>
            </w:pPr>
          </w:p>
        </w:tc>
      </w:tr>
      <w:tr w:rsidR="00E52BBC" w:rsidRPr="005757A9" w14:paraId="399B5E57" w14:textId="77777777" w:rsidTr="00D019F6">
        <w:trPr>
          <w:trHeight w:val="288"/>
        </w:trPr>
        <w:tc>
          <w:tcPr>
            <w:tcW w:w="1086" w:type="dxa"/>
            <w:vMerge/>
            <w:tcBorders>
              <w:top w:val="nil"/>
              <w:left w:val="nil"/>
              <w:bottom w:val="nil"/>
              <w:right w:val="nil"/>
            </w:tcBorders>
            <w:vAlign w:val="center"/>
            <w:hideMark/>
          </w:tcPr>
          <w:p w14:paraId="3D0C593D" w14:textId="77777777" w:rsidR="00E52BBC" w:rsidRPr="005757A9" w:rsidRDefault="00E52BBC" w:rsidP="00D6735C">
            <w:pPr>
              <w:rPr>
                <w:rFonts w:ascii="Calibri" w:eastAsia="Times New Roman" w:hAnsi="Calibri" w:cs="Calibri"/>
                <w:color w:val="000000"/>
                <w:sz w:val="28"/>
                <w:szCs w:val="28"/>
              </w:rPr>
            </w:pPr>
          </w:p>
        </w:tc>
        <w:tc>
          <w:tcPr>
            <w:tcW w:w="1380" w:type="dxa"/>
            <w:tcBorders>
              <w:top w:val="nil"/>
              <w:left w:val="nil"/>
              <w:bottom w:val="nil"/>
              <w:right w:val="single" w:sz="4" w:space="0" w:color="auto"/>
            </w:tcBorders>
            <w:shd w:val="clear" w:color="auto" w:fill="auto"/>
            <w:noWrap/>
            <w:vAlign w:val="bottom"/>
            <w:hideMark/>
          </w:tcPr>
          <w:p w14:paraId="1DC857DF" w14:textId="77777777"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45tie</w:t>
            </w:r>
          </w:p>
        </w:tc>
        <w:tc>
          <w:tcPr>
            <w:tcW w:w="849" w:type="dxa"/>
            <w:tcBorders>
              <w:top w:val="nil"/>
              <w:left w:val="single" w:sz="4" w:space="0" w:color="auto"/>
              <w:bottom w:val="single" w:sz="4" w:space="0" w:color="auto"/>
              <w:right w:val="single" w:sz="4" w:space="0" w:color="auto"/>
            </w:tcBorders>
            <w:shd w:val="clear" w:color="000000" w:fill="DDEBF7"/>
            <w:noWrap/>
            <w:vAlign w:val="bottom"/>
            <w:hideMark/>
          </w:tcPr>
          <w:p w14:paraId="2B4F37C8" w14:textId="77777777"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849" w:type="dxa"/>
            <w:tcBorders>
              <w:top w:val="nil"/>
              <w:left w:val="nil"/>
              <w:bottom w:val="single" w:sz="4" w:space="0" w:color="auto"/>
              <w:right w:val="single" w:sz="4" w:space="0" w:color="auto"/>
            </w:tcBorders>
            <w:shd w:val="clear" w:color="000000" w:fill="DDEBF7"/>
            <w:noWrap/>
            <w:vAlign w:val="bottom"/>
            <w:hideMark/>
          </w:tcPr>
          <w:p w14:paraId="191BC0AF" w14:textId="77777777"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849" w:type="dxa"/>
            <w:tcBorders>
              <w:top w:val="single" w:sz="4" w:space="0" w:color="auto"/>
              <w:left w:val="nil"/>
              <w:bottom w:val="single" w:sz="4" w:space="0" w:color="auto"/>
              <w:right w:val="single" w:sz="4" w:space="0" w:color="auto"/>
            </w:tcBorders>
            <w:shd w:val="clear" w:color="000000" w:fill="DDEBF7"/>
            <w:noWrap/>
            <w:vAlign w:val="bottom"/>
            <w:hideMark/>
          </w:tcPr>
          <w:p w14:paraId="58BBC8EC" w14:textId="373A77CE"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 </w:t>
            </w:r>
            <w:r w:rsidR="00CB4442">
              <w:rPr>
                <w:rFonts w:ascii="Calibri" w:eastAsia="Times New Roman" w:hAnsi="Calibri" w:cs="Calibri"/>
                <w:color w:val="000000"/>
                <w:sz w:val="22"/>
              </w:rPr>
              <w:t>1</w:t>
            </w:r>
          </w:p>
        </w:tc>
        <w:tc>
          <w:tcPr>
            <w:tcW w:w="849" w:type="dxa"/>
            <w:tcBorders>
              <w:top w:val="nil"/>
              <w:left w:val="nil"/>
              <w:bottom w:val="single" w:sz="4" w:space="0" w:color="auto"/>
              <w:right w:val="single" w:sz="4" w:space="0" w:color="auto"/>
            </w:tcBorders>
            <w:shd w:val="clear" w:color="000000" w:fill="BDD7EE"/>
            <w:noWrap/>
            <w:vAlign w:val="bottom"/>
            <w:hideMark/>
          </w:tcPr>
          <w:p w14:paraId="3717ED49" w14:textId="77777777"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849" w:type="dxa"/>
            <w:tcBorders>
              <w:top w:val="single" w:sz="4" w:space="0" w:color="auto"/>
              <w:left w:val="nil"/>
              <w:bottom w:val="single" w:sz="4" w:space="0" w:color="auto"/>
              <w:right w:val="single" w:sz="4" w:space="0" w:color="auto"/>
            </w:tcBorders>
            <w:shd w:val="clear" w:color="000000" w:fill="DDEBF7"/>
            <w:noWrap/>
            <w:vAlign w:val="bottom"/>
          </w:tcPr>
          <w:p w14:paraId="2BF6E469" w14:textId="092D1AA3" w:rsidR="00E52BBC" w:rsidRPr="005757A9" w:rsidRDefault="00E52BBC" w:rsidP="00D6735C">
            <w:pPr>
              <w:jc w:val="center"/>
              <w:rPr>
                <w:rFonts w:ascii="Calibri" w:eastAsia="Times New Roman" w:hAnsi="Calibri" w:cs="Calibri"/>
                <w:color w:val="000000"/>
                <w:sz w:val="22"/>
              </w:rPr>
            </w:pPr>
          </w:p>
        </w:tc>
        <w:tc>
          <w:tcPr>
            <w:tcW w:w="849" w:type="dxa"/>
            <w:tcBorders>
              <w:top w:val="single" w:sz="4" w:space="0" w:color="auto"/>
              <w:left w:val="nil"/>
              <w:bottom w:val="single" w:sz="4" w:space="0" w:color="auto"/>
              <w:right w:val="single" w:sz="4" w:space="0" w:color="auto"/>
            </w:tcBorders>
            <w:shd w:val="clear" w:color="000000" w:fill="DDEBF7"/>
            <w:noWrap/>
            <w:vAlign w:val="bottom"/>
          </w:tcPr>
          <w:p w14:paraId="39A55049" w14:textId="0858F107" w:rsidR="00E52BBC" w:rsidRPr="005757A9" w:rsidRDefault="00E52BBC" w:rsidP="00D6735C">
            <w:pPr>
              <w:jc w:val="center"/>
              <w:rPr>
                <w:rFonts w:ascii="Calibri" w:eastAsia="Times New Roman" w:hAnsi="Calibri" w:cs="Calibri"/>
                <w:color w:val="000000"/>
                <w:sz w:val="22"/>
              </w:rPr>
            </w:pPr>
          </w:p>
        </w:tc>
        <w:tc>
          <w:tcPr>
            <w:tcW w:w="810" w:type="dxa"/>
            <w:tcBorders>
              <w:top w:val="single" w:sz="4" w:space="0" w:color="auto"/>
              <w:left w:val="nil"/>
              <w:bottom w:val="single" w:sz="4" w:space="0" w:color="auto"/>
              <w:right w:val="single" w:sz="4" w:space="0" w:color="auto"/>
            </w:tcBorders>
            <w:shd w:val="clear" w:color="000000" w:fill="DDEBF7"/>
            <w:noWrap/>
            <w:vAlign w:val="bottom"/>
          </w:tcPr>
          <w:p w14:paraId="1605C695" w14:textId="7ABD92F1" w:rsidR="00E52BBC" w:rsidRPr="005757A9" w:rsidRDefault="00E52BBC" w:rsidP="00D6735C">
            <w:pPr>
              <w:jc w:val="center"/>
              <w:rPr>
                <w:rFonts w:ascii="Calibri" w:eastAsia="Times New Roman" w:hAnsi="Calibri" w:cs="Calibri"/>
                <w:color w:val="000000"/>
                <w:sz w:val="22"/>
              </w:rPr>
            </w:pPr>
          </w:p>
        </w:tc>
        <w:tc>
          <w:tcPr>
            <w:tcW w:w="720" w:type="dxa"/>
            <w:tcBorders>
              <w:top w:val="nil"/>
              <w:left w:val="nil"/>
              <w:bottom w:val="nil"/>
              <w:right w:val="nil"/>
            </w:tcBorders>
            <w:shd w:val="clear" w:color="auto" w:fill="auto"/>
            <w:noWrap/>
            <w:vAlign w:val="bottom"/>
          </w:tcPr>
          <w:p w14:paraId="70A9B7F8" w14:textId="77777777" w:rsidR="00E52BBC" w:rsidRPr="005757A9" w:rsidRDefault="00E52BBC" w:rsidP="00D6735C">
            <w:pPr>
              <w:jc w:val="center"/>
              <w:rPr>
                <w:rFonts w:eastAsia="Times New Roman" w:cs="Times New Roman"/>
                <w:sz w:val="20"/>
                <w:szCs w:val="20"/>
              </w:rPr>
            </w:pPr>
          </w:p>
        </w:tc>
        <w:tc>
          <w:tcPr>
            <w:tcW w:w="720" w:type="dxa"/>
            <w:tcBorders>
              <w:top w:val="nil"/>
              <w:left w:val="nil"/>
              <w:bottom w:val="nil"/>
              <w:right w:val="single" w:sz="4" w:space="0" w:color="auto"/>
            </w:tcBorders>
            <w:shd w:val="clear" w:color="auto" w:fill="auto"/>
            <w:noWrap/>
            <w:vAlign w:val="bottom"/>
          </w:tcPr>
          <w:p w14:paraId="3A03A9F1" w14:textId="2A899248" w:rsidR="00E52BBC" w:rsidRPr="005757A9" w:rsidRDefault="00E52BBC" w:rsidP="00D6735C">
            <w:pPr>
              <w:jc w:val="center"/>
              <w:rPr>
                <w:rFonts w:ascii="Calibri" w:eastAsia="Times New Roman" w:hAnsi="Calibri" w:cs="Calibri"/>
                <w:color w:val="000000"/>
                <w:sz w:val="22"/>
              </w:rPr>
            </w:pPr>
          </w:p>
        </w:tc>
      </w:tr>
      <w:tr w:rsidR="00E52BBC" w:rsidRPr="005757A9" w14:paraId="167BADF7" w14:textId="77777777" w:rsidTr="003815BA">
        <w:trPr>
          <w:trHeight w:val="288"/>
        </w:trPr>
        <w:tc>
          <w:tcPr>
            <w:tcW w:w="1086" w:type="dxa"/>
            <w:vMerge/>
            <w:tcBorders>
              <w:top w:val="nil"/>
              <w:left w:val="nil"/>
              <w:bottom w:val="nil"/>
              <w:right w:val="nil"/>
            </w:tcBorders>
            <w:vAlign w:val="center"/>
            <w:hideMark/>
          </w:tcPr>
          <w:p w14:paraId="187EF6A4" w14:textId="77777777" w:rsidR="00E52BBC" w:rsidRPr="005757A9" w:rsidRDefault="00E52BBC" w:rsidP="00D6735C">
            <w:pPr>
              <w:rPr>
                <w:rFonts w:ascii="Calibri" w:eastAsia="Times New Roman" w:hAnsi="Calibri" w:cs="Calibri"/>
                <w:color w:val="000000"/>
                <w:sz w:val="28"/>
                <w:szCs w:val="28"/>
              </w:rPr>
            </w:pPr>
          </w:p>
        </w:tc>
        <w:tc>
          <w:tcPr>
            <w:tcW w:w="1380" w:type="dxa"/>
            <w:tcBorders>
              <w:top w:val="nil"/>
              <w:left w:val="nil"/>
              <w:bottom w:val="nil"/>
              <w:right w:val="single" w:sz="4" w:space="0" w:color="auto"/>
            </w:tcBorders>
            <w:shd w:val="clear" w:color="000000" w:fill="F8CBAD"/>
            <w:noWrap/>
            <w:vAlign w:val="bottom"/>
            <w:hideMark/>
          </w:tcPr>
          <w:p w14:paraId="59C8AC8C" w14:textId="77777777"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849" w:type="dxa"/>
            <w:tcBorders>
              <w:top w:val="nil"/>
              <w:left w:val="nil"/>
              <w:bottom w:val="nil"/>
              <w:right w:val="nil"/>
            </w:tcBorders>
            <w:shd w:val="clear" w:color="auto" w:fill="auto"/>
            <w:noWrap/>
            <w:vAlign w:val="bottom"/>
            <w:hideMark/>
          </w:tcPr>
          <w:p w14:paraId="5464B927" w14:textId="77777777" w:rsidR="00E52BBC" w:rsidRPr="005757A9" w:rsidRDefault="00E52BBC" w:rsidP="00D6735C">
            <w:pPr>
              <w:jc w:val="center"/>
              <w:rPr>
                <w:rFonts w:eastAsia="Times New Roman" w:cs="Times New Roman"/>
                <w:sz w:val="20"/>
                <w:szCs w:val="20"/>
              </w:rPr>
            </w:pPr>
          </w:p>
        </w:tc>
        <w:tc>
          <w:tcPr>
            <w:tcW w:w="849" w:type="dxa"/>
            <w:tcBorders>
              <w:top w:val="nil"/>
              <w:left w:val="nil"/>
              <w:bottom w:val="nil"/>
              <w:right w:val="nil"/>
            </w:tcBorders>
            <w:shd w:val="clear" w:color="auto" w:fill="auto"/>
            <w:noWrap/>
            <w:vAlign w:val="bottom"/>
            <w:hideMark/>
          </w:tcPr>
          <w:p w14:paraId="371FE91B" w14:textId="77777777" w:rsidR="00E52BBC" w:rsidRPr="005757A9" w:rsidRDefault="00E52BBC" w:rsidP="00D6735C">
            <w:pPr>
              <w:jc w:val="center"/>
              <w:rPr>
                <w:rFonts w:eastAsia="Times New Roman" w:cs="Times New Roman"/>
                <w:sz w:val="20"/>
                <w:szCs w:val="20"/>
              </w:rPr>
            </w:pPr>
          </w:p>
        </w:tc>
        <w:tc>
          <w:tcPr>
            <w:tcW w:w="849" w:type="dxa"/>
            <w:tcBorders>
              <w:top w:val="nil"/>
              <w:left w:val="nil"/>
              <w:bottom w:val="nil"/>
              <w:right w:val="nil"/>
            </w:tcBorders>
            <w:shd w:val="clear" w:color="auto" w:fill="E7E6E6" w:themeFill="background2"/>
            <w:noWrap/>
            <w:vAlign w:val="bottom"/>
            <w:hideMark/>
          </w:tcPr>
          <w:p w14:paraId="5E3E85C7" w14:textId="02BD00C4" w:rsidR="00E52BBC" w:rsidRPr="005757A9" w:rsidRDefault="00CB4442" w:rsidP="00D6735C">
            <w:pPr>
              <w:jc w:val="center"/>
              <w:rPr>
                <w:rFonts w:eastAsia="Times New Roman" w:cs="Times New Roman"/>
                <w:sz w:val="20"/>
                <w:szCs w:val="20"/>
              </w:rPr>
            </w:pPr>
            <w:r>
              <w:rPr>
                <w:rFonts w:eastAsia="Times New Roman" w:cs="Times New Roman"/>
                <w:sz w:val="20"/>
                <w:szCs w:val="20"/>
              </w:rPr>
              <w:t>1</w:t>
            </w:r>
          </w:p>
        </w:tc>
        <w:tc>
          <w:tcPr>
            <w:tcW w:w="849" w:type="dxa"/>
            <w:tcBorders>
              <w:top w:val="nil"/>
              <w:left w:val="single" w:sz="4" w:space="0" w:color="auto"/>
              <w:bottom w:val="single" w:sz="4" w:space="0" w:color="auto"/>
              <w:right w:val="single" w:sz="4" w:space="0" w:color="auto"/>
            </w:tcBorders>
            <w:shd w:val="clear" w:color="000000" w:fill="DDEBF7"/>
            <w:noWrap/>
            <w:vAlign w:val="bottom"/>
            <w:hideMark/>
          </w:tcPr>
          <w:p w14:paraId="1F9EFC63" w14:textId="19DD3A13"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 </w:t>
            </w:r>
            <w:r w:rsidR="00CB4442">
              <w:rPr>
                <w:rFonts w:ascii="Calibri" w:eastAsia="Times New Roman" w:hAnsi="Calibri" w:cs="Calibri"/>
                <w:color w:val="000000"/>
                <w:sz w:val="22"/>
              </w:rPr>
              <w:t>2</w:t>
            </w:r>
          </w:p>
        </w:tc>
        <w:tc>
          <w:tcPr>
            <w:tcW w:w="849" w:type="dxa"/>
            <w:tcBorders>
              <w:top w:val="nil"/>
              <w:left w:val="nil"/>
              <w:bottom w:val="single" w:sz="4" w:space="0" w:color="auto"/>
              <w:right w:val="single" w:sz="4" w:space="0" w:color="auto"/>
            </w:tcBorders>
            <w:shd w:val="clear" w:color="000000" w:fill="BDD7EE"/>
            <w:noWrap/>
            <w:vAlign w:val="bottom"/>
          </w:tcPr>
          <w:p w14:paraId="31451451" w14:textId="2A76560B" w:rsidR="00E52BBC" w:rsidRPr="005757A9" w:rsidRDefault="007263CB" w:rsidP="00D6735C">
            <w:pPr>
              <w:jc w:val="center"/>
              <w:rPr>
                <w:rFonts w:ascii="Calibri" w:eastAsia="Times New Roman" w:hAnsi="Calibri" w:cs="Calibri"/>
                <w:color w:val="000000"/>
                <w:sz w:val="22"/>
              </w:rPr>
            </w:pPr>
            <w:r>
              <w:rPr>
                <w:rFonts w:ascii="Calibri" w:eastAsia="Times New Roman" w:hAnsi="Calibri" w:cs="Calibri"/>
                <w:color w:val="000000"/>
                <w:sz w:val="22"/>
              </w:rPr>
              <w:t>1</w:t>
            </w:r>
          </w:p>
        </w:tc>
        <w:tc>
          <w:tcPr>
            <w:tcW w:w="849" w:type="dxa"/>
            <w:tcBorders>
              <w:top w:val="nil"/>
              <w:left w:val="nil"/>
              <w:bottom w:val="single" w:sz="4" w:space="0" w:color="auto"/>
              <w:right w:val="single" w:sz="4" w:space="0" w:color="auto"/>
            </w:tcBorders>
            <w:shd w:val="clear" w:color="000000" w:fill="DDEBF7"/>
            <w:noWrap/>
            <w:vAlign w:val="bottom"/>
          </w:tcPr>
          <w:p w14:paraId="422943AA" w14:textId="73349936" w:rsidR="00E52BBC" w:rsidRPr="005757A9" w:rsidRDefault="00FF0904" w:rsidP="00D6735C">
            <w:pPr>
              <w:jc w:val="center"/>
              <w:rPr>
                <w:rFonts w:ascii="Calibri" w:eastAsia="Times New Roman" w:hAnsi="Calibri" w:cs="Calibri"/>
                <w:color w:val="000000"/>
                <w:sz w:val="22"/>
              </w:rPr>
            </w:pPr>
            <w:r>
              <w:rPr>
                <w:rFonts w:ascii="Calibri" w:eastAsia="Times New Roman" w:hAnsi="Calibri" w:cs="Calibri"/>
                <w:color w:val="000000"/>
                <w:sz w:val="22"/>
              </w:rPr>
              <w:t>8</w:t>
            </w:r>
          </w:p>
        </w:tc>
        <w:tc>
          <w:tcPr>
            <w:tcW w:w="810" w:type="dxa"/>
            <w:tcBorders>
              <w:top w:val="nil"/>
              <w:left w:val="nil"/>
              <w:bottom w:val="single" w:sz="4" w:space="0" w:color="auto"/>
              <w:right w:val="single" w:sz="4" w:space="0" w:color="auto"/>
            </w:tcBorders>
            <w:shd w:val="clear" w:color="000000" w:fill="DDEBF7"/>
            <w:noWrap/>
            <w:vAlign w:val="bottom"/>
          </w:tcPr>
          <w:p w14:paraId="44159B3D" w14:textId="5BA93E26" w:rsidR="00E52BBC" w:rsidRPr="005757A9" w:rsidRDefault="00FF0904" w:rsidP="00D6735C">
            <w:pPr>
              <w:jc w:val="center"/>
              <w:rPr>
                <w:rFonts w:ascii="Calibri" w:eastAsia="Times New Roman" w:hAnsi="Calibri" w:cs="Calibri"/>
                <w:color w:val="000000"/>
                <w:sz w:val="22"/>
              </w:rPr>
            </w:pPr>
            <w:r>
              <w:rPr>
                <w:rFonts w:ascii="Calibri" w:eastAsia="Times New Roman" w:hAnsi="Calibri" w:cs="Calibri"/>
                <w:color w:val="000000"/>
                <w:sz w:val="22"/>
              </w:rPr>
              <w:t>1</w:t>
            </w:r>
          </w:p>
        </w:tc>
        <w:tc>
          <w:tcPr>
            <w:tcW w:w="720" w:type="dxa"/>
            <w:tcBorders>
              <w:top w:val="nil"/>
              <w:left w:val="nil"/>
              <w:bottom w:val="nil"/>
              <w:right w:val="nil"/>
            </w:tcBorders>
            <w:shd w:val="clear" w:color="auto" w:fill="auto"/>
            <w:noWrap/>
            <w:vAlign w:val="bottom"/>
          </w:tcPr>
          <w:p w14:paraId="408EA86B" w14:textId="77777777" w:rsidR="00E52BBC" w:rsidRPr="005757A9" w:rsidRDefault="00E52BBC" w:rsidP="00D6735C">
            <w:pPr>
              <w:jc w:val="center"/>
              <w:rPr>
                <w:rFonts w:ascii="Calibri" w:eastAsia="Times New Roman" w:hAnsi="Calibri" w:cs="Calibri"/>
                <w:color w:val="000000"/>
                <w:sz w:val="22"/>
              </w:rPr>
            </w:pPr>
          </w:p>
        </w:tc>
        <w:tc>
          <w:tcPr>
            <w:tcW w:w="720" w:type="dxa"/>
            <w:tcBorders>
              <w:top w:val="nil"/>
              <w:left w:val="nil"/>
              <w:bottom w:val="nil"/>
              <w:right w:val="single" w:sz="4" w:space="0" w:color="auto"/>
            </w:tcBorders>
            <w:shd w:val="clear" w:color="auto" w:fill="auto"/>
            <w:noWrap/>
            <w:vAlign w:val="bottom"/>
          </w:tcPr>
          <w:p w14:paraId="3BDFDF06" w14:textId="2263A041" w:rsidR="00E52BBC" w:rsidRPr="005757A9" w:rsidRDefault="00E52BBC" w:rsidP="00D6735C">
            <w:pPr>
              <w:jc w:val="center"/>
              <w:rPr>
                <w:rFonts w:ascii="Calibri" w:eastAsia="Times New Roman" w:hAnsi="Calibri" w:cs="Calibri"/>
                <w:color w:val="000000"/>
                <w:sz w:val="22"/>
              </w:rPr>
            </w:pPr>
          </w:p>
        </w:tc>
      </w:tr>
      <w:tr w:rsidR="00E52BBC" w:rsidRPr="005757A9" w14:paraId="6818BF20" w14:textId="77777777" w:rsidTr="006D00EC">
        <w:trPr>
          <w:trHeight w:val="288"/>
        </w:trPr>
        <w:tc>
          <w:tcPr>
            <w:tcW w:w="1086" w:type="dxa"/>
            <w:vMerge/>
            <w:tcBorders>
              <w:top w:val="nil"/>
              <w:left w:val="nil"/>
              <w:bottom w:val="nil"/>
              <w:right w:val="nil"/>
            </w:tcBorders>
            <w:vAlign w:val="center"/>
            <w:hideMark/>
          </w:tcPr>
          <w:p w14:paraId="21CDACD5" w14:textId="77777777" w:rsidR="00E52BBC" w:rsidRPr="005757A9" w:rsidRDefault="00E52BBC" w:rsidP="00D6735C">
            <w:pPr>
              <w:rPr>
                <w:rFonts w:ascii="Calibri" w:eastAsia="Times New Roman" w:hAnsi="Calibri" w:cs="Calibri"/>
                <w:color w:val="000000"/>
                <w:sz w:val="28"/>
                <w:szCs w:val="28"/>
              </w:rPr>
            </w:pPr>
          </w:p>
        </w:tc>
        <w:tc>
          <w:tcPr>
            <w:tcW w:w="1380" w:type="dxa"/>
            <w:tcBorders>
              <w:top w:val="nil"/>
              <w:left w:val="nil"/>
              <w:bottom w:val="nil"/>
              <w:right w:val="single" w:sz="4" w:space="0" w:color="auto"/>
            </w:tcBorders>
            <w:shd w:val="clear" w:color="000000" w:fill="F8CBAD"/>
            <w:noWrap/>
            <w:vAlign w:val="bottom"/>
            <w:hideMark/>
          </w:tcPr>
          <w:p w14:paraId="6A6C2185" w14:textId="77777777"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849" w:type="dxa"/>
            <w:tcBorders>
              <w:top w:val="nil"/>
              <w:left w:val="nil"/>
              <w:bottom w:val="nil"/>
              <w:right w:val="nil"/>
            </w:tcBorders>
            <w:shd w:val="clear" w:color="auto" w:fill="auto"/>
            <w:noWrap/>
            <w:vAlign w:val="bottom"/>
            <w:hideMark/>
          </w:tcPr>
          <w:p w14:paraId="6B4DBBEC" w14:textId="77777777" w:rsidR="00E52BBC" w:rsidRPr="005757A9" w:rsidRDefault="00E52BBC" w:rsidP="00D6735C">
            <w:pPr>
              <w:jc w:val="center"/>
              <w:rPr>
                <w:rFonts w:eastAsia="Times New Roman" w:cs="Times New Roman"/>
                <w:sz w:val="20"/>
                <w:szCs w:val="20"/>
              </w:rPr>
            </w:pPr>
          </w:p>
        </w:tc>
        <w:tc>
          <w:tcPr>
            <w:tcW w:w="849" w:type="dxa"/>
            <w:tcBorders>
              <w:top w:val="nil"/>
              <w:left w:val="nil"/>
              <w:bottom w:val="nil"/>
              <w:right w:val="nil"/>
            </w:tcBorders>
            <w:shd w:val="clear" w:color="auto" w:fill="auto"/>
            <w:noWrap/>
            <w:vAlign w:val="bottom"/>
            <w:hideMark/>
          </w:tcPr>
          <w:p w14:paraId="202F3855" w14:textId="77777777" w:rsidR="00E52BBC" w:rsidRPr="005757A9" w:rsidRDefault="00E52BBC" w:rsidP="00D6735C">
            <w:pPr>
              <w:jc w:val="center"/>
              <w:rPr>
                <w:rFonts w:eastAsia="Times New Roman" w:cs="Times New Roman"/>
                <w:sz w:val="20"/>
                <w:szCs w:val="20"/>
              </w:rPr>
            </w:pPr>
          </w:p>
        </w:tc>
        <w:tc>
          <w:tcPr>
            <w:tcW w:w="849" w:type="dxa"/>
            <w:tcBorders>
              <w:top w:val="nil"/>
              <w:left w:val="nil"/>
              <w:bottom w:val="nil"/>
              <w:right w:val="nil"/>
            </w:tcBorders>
            <w:shd w:val="clear" w:color="auto" w:fill="auto"/>
            <w:noWrap/>
            <w:vAlign w:val="bottom"/>
            <w:hideMark/>
          </w:tcPr>
          <w:p w14:paraId="4E90E86C" w14:textId="77777777" w:rsidR="00E52BBC" w:rsidRPr="005757A9" w:rsidRDefault="00E52BBC" w:rsidP="00D6735C">
            <w:pPr>
              <w:jc w:val="center"/>
              <w:rPr>
                <w:rFonts w:eastAsia="Times New Roman" w:cs="Times New Roman"/>
                <w:sz w:val="20"/>
                <w:szCs w:val="20"/>
              </w:rPr>
            </w:pPr>
          </w:p>
        </w:tc>
        <w:tc>
          <w:tcPr>
            <w:tcW w:w="849" w:type="dxa"/>
            <w:tcBorders>
              <w:top w:val="nil"/>
              <w:left w:val="single" w:sz="4" w:space="0" w:color="auto"/>
              <w:bottom w:val="nil"/>
              <w:right w:val="single" w:sz="4" w:space="0" w:color="auto"/>
            </w:tcBorders>
            <w:shd w:val="clear" w:color="000000" w:fill="DDEBF7"/>
            <w:noWrap/>
            <w:vAlign w:val="bottom"/>
            <w:hideMark/>
          </w:tcPr>
          <w:p w14:paraId="28316561" w14:textId="7B213CB5"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 </w:t>
            </w:r>
            <w:r w:rsidR="00CB4442">
              <w:rPr>
                <w:rFonts w:ascii="Calibri" w:eastAsia="Times New Roman" w:hAnsi="Calibri" w:cs="Calibri"/>
                <w:color w:val="000000"/>
                <w:sz w:val="22"/>
              </w:rPr>
              <w:t>3</w:t>
            </w:r>
          </w:p>
        </w:tc>
        <w:tc>
          <w:tcPr>
            <w:tcW w:w="849" w:type="dxa"/>
            <w:tcBorders>
              <w:top w:val="nil"/>
              <w:left w:val="nil"/>
              <w:bottom w:val="nil"/>
              <w:right w:val="single" w:sz="4" w:space="0" w:color="auto"/>
            </w:tcBorders>
            <w:shd w:val="clear" w:color="000000" w:fill="DDEBF7"/>
            <w:noWrap/>
            <w:vAlign w:val="bottom"/>
          </w:tcPr>
          <w:p w14:paraId="0A0B1488" w14:textId="29F51802" w:rsidR="00E52BBC" w:rsidRPr="005757A9" w:rsidRDefault="00E52BBC" w:rsidP="00D6735C">
            <w:pPr>
              <w:jc w:val="center"/>
              <w:rPr>
                <w:rFonts w:ascii="Calibri" w:eastAsia="Times New Roman" w:hAnsi="Calibri" w:cs="Calibri"/>
                <w:color w:val="000000"/>
                <w:sz w:val="22"/>
              </w:rPr>
            </w:pPr>
          </w:p>
        </w:tc>
        <w:tc>
          <w:tcPr>
            <w:tcW w:w="849" w:type="dxa"/>
            <w:tcBorders>
              <w:top w:val="nil"/>
              <w:left w:val="nil"/>
              <w:bottom w:val="nil"/>
              <w:right w:val="nil"/>
            </w:tcBorders>
            <w:shd w:val="clear" w:color="000000" w:fill="BDD7EE"/>
            <w:noWrap/>
            <w:vAlign w:val="bottom"/>
          </w:tcPr>
          <w:p w14:paraId="661F5429" w14:textId="7B326896" w:rsidR="00E52BBC" w:rsidRPr="005757A9" w:rsidRDefault="00FF0904" w:rsidP="00D6735C">
            <w:pPr>
              <w:jc w:val="center"/>
              <w:rPr>
                <w:rFonts w:ascii="Calibri" w:eastAsia="Times New Roman" w:hAnsi="Calibri" w:cs="Calibri"/>
                <w:color w:val="000000"/>
                <w:sz w:val="22"/>
              </w:rPr>
            </w:pPr>
            <w:r>
              <w:rPr>
                <w:rFonts w:ascii="Calibri" w:eastAsia="Times New Roman" w:hAnsi="Calibri" w:cs="Calibri"/>
                <w:color w:val="000000"/>
                <w:sz w:val="22"/>
              </w:rPr>
              <w:t>13</w:t>
            </w:r>
          </w:p>
        </w:tc>
        <w:tc>
          <w:tcPr>
            <w:tcW w:w="810" w:type="dxa"/>
            <w:tcBorders>
              <w:top w:val="nil"/>
              <w:left w:val="single" w:sz="4" w:space="0" w:color="auto"/>
              <w:bottom w:val="nil"/>
              <w:right w:val="single" w:sz="4" w:space="0" w:color="auto"/>
            </w:tcBorders>
            <w:shd w:val="clear" w:color="000000" w:fill="DDEBF7"/>
            <w:noWrap/>
            <w:vAlign w:val="bottom"/>
          </w:tcPr>
          <w:p w14:paraId="5AEC8FEB" w14:textId="398E2A51" w:rsidR="00E52BBC" w:rsidRPr="005757A9" w:rsidRDefault="00FF0904" w:rsidP="00D6735C">
            <w:pPr>
              <w:jc w:val="center"/>
              <w:rPr>
                <w:rFonts w:ascii="Calibri" w:eastAsia="Times New Roman" w:hAnsi="Calibri" w:cs="Calibri"/>
                <w:color w:val="000000"/>
                <w:sz w:val="22"/>
              </w:rPr>
            </w:pPr>
            <w:r>
              <w:rPr>
                <w:rFonts w:ascii="Calibri" w:eastAsia="Times New Roman" w:hAnsi="Calibri" w:cs="Calibri"/>
                <w:color w:val="000000"/>
                <w:sz w:val="22"/>
              </w:rPr>
              <w:t>2</w:t>
            </w:r>
          </w:p>
        </w:tc>
        <w:tc>
          <w:tcPr>
            <w:tcW w:w="720" w:type="dxa"/>
            <w:tcBorders>
              <w:top w:val="nil"/>
              <w:left w:val="nil"/>
              <w:bottom w:val="nil"/>
              <w:right w:val="nil"/>
            </w:tcBorders>
            <w:shd w:val="clear" w:color="auto" w:fill="FFD966" w:themeFill="accent4" w:themeFillTint="99"/>
            <w:noWrap/>
            <w:vAlign w:val="bottom"/>
          </w:tcPr>
          <w:p w14:paraId="5CB8CB3D" w14:textId="6CC5CBA1" w:rsidR="00E52BBC" w:rsidRPr="005757A9" w:rsidRDefault="00FF0904" w:rsidP="00D6735C">
            <w:pPr>
              <w:jc w:val="center"/>
              <w:rPr>
                <w:rFonts w:ascii="Calibri" w:eastAsia="Times New Roman" w:hAnsi="Calibri" w:cs="Calibri"/>
                <w:color w:val="000000"/>
                <w:sz w:val="22"/>
              </w:rPr>
            </w:pPr>
            <w:r>
              <w:rPr>
                <w:rFonts w:ascii="Calibri" w:eastAsia="Times New Roman" w:hAnsi="Calibri" w:cs="Calibri"/>
                <w:color w:val="000000"/>
                <w:sz w:val="22"/>
              </w:rPr>
              <w:t>1</w:t>
            </w:r>
          </w:p>
        </w:tc>
        <w:tc>
          <w:tcPr>
            <w:tcW w:w="720" w:type="dxa"/>
            <w:tcBorders>
              <w:top w:val="nil"/>
              <w:left w:val="nil"/>
              <w:bottom w:val="nil"/>
              <w:right w:val="single" w:sz="4" w:space="0" w:color="auto"/>
            </w:tcBorders>
            <w:shd w:val="clear" w:color="auto" w:fill="FFD966" w:themeFill="accent4" w:themeFillTint="99"/>
            <w:noWrap/>
            <w:vAlign w:val="bottom"/>
          </w:tcPr>
          <w:p w14:paraId="3859CCF6" w14:textId="134478F2" w:rsidR="00E52BBC" w:rsidRPr="005757A9" w:rsidRDefault="00BE090B" w:rsidP="00D6735C">
            <w:pPr>
              <w:jc w:val="center"/>
              <w:rPr>
                <w:rFonts w:ascii="Calibri" w:eastAsia="Times New Roman" w:hAnsi="Calibri" w:cs="Calibri"/>
                <w:color w:val="000000"/>
                <w:sz w:val="22"/>
              </w:rPr>
            </w:pPr>
            <w:r>
              <w:rPr>
                <w:rFonts w:ascii="Calibri" w:eastAsia="Times New Roman" w:hAnsi="Calibri" w:cs="Calibri"/>
                <w:color w:val="000000"/>
                <w:sz w:val="22"/>
              </w:rPr>
              <w:t>1</w:t>
            </w:r>
          </w:p>
        </w:tc>
      </w:tr>
      <w:tr w:rsidR="00E52BBC" w:rsidRPr="005757A9" w14:paraId="6BBDF4F9" w14:textId="77777777" w:rsidTr="003815BA">
        <w:trPr>
          <w:trHeight w:val="288"/>
        </w:trPr>
        <w:tc>
          <w:tcPr>
            <w:tcW w:w="1086" w:type="dxa"/>
            <w:vMerge/>
            <w:tcBorders>
              <w:top w:val="nil"/>
              <w:left w:val="nil"/>
              <w:bottom w:val="nil"/>
              <w:right w:val="nil"/>
            </w:tcBorders>
            <w:vAlign w:val="center"/>
            <w:hideMark/>
          </w:tcPr>
          <w:p w14:paraId="18690C96" w14:textId="77777777" w:rsidR="00E52BBC" w:rsidRPr="005757A9" w:rsidRDefault="00E52BBC" w:rsidP="00D6735C">
            <w:pPr>
              <w:rPr>
                <w:rFonts w:ascii="Calibri" w:eastAsia="Times New Roman" w:hAnsi="Calibri" w:cs="Calibri"/>
                <w:color w:val="000000"/>
                <w:sz w:val="28"/>
                <w:szCs w:val="28"/>
              </w:rPr>
            </w:pPr>
          </w:p>
        </w:tc>
        <w:tc>
          <w:tcPr>
            <w:tcW w:w="1380" w:type="dxa"/>
            <w:tcBorders>
              <w:top w:val="nil"/>
              <w:left w:val="nil"/>
              <w:bottom w:val="nil"/>
              <w:right w:val="nil"/>
            </w:tcBorders>
            <w:shd w:val="clear" w:color="000000" w:fill="F8CBAD"/>
            <w:noWrap/>
            <w:vAlign w:val="bottom"/>
            <w:hideMark/>
          </w:tcPr>
          <w:p w14:paraId="1114A7CB" w14:textId="77777777"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849" w:type="dxa"/>
            <w:tcBorders>
              <w:top w:val="nil"/>
              <w:left w:val="nil"/>
              <w:bottom w:val="nil"/>
              <w:right w:val="nil"/>
            </w:tcBorders>
            <w:shd w:val="clear" w:color="auto" w:fill="auto"/>
            <w:noWrap/>
            <w:vAlign w:val="bottom"/>
            <w:hideMark/>
          </w:tcPr>
          <w:p w14:paraId="2F6A5E25" w14:textId="4ED07272" w:rsidR="00E52BBC" w:rsidRPr="005757A9" w:rsidRDefault="00E52BBC" w:rsidP="00D6735C">
            <w:pPr>
              <w:jc w:val="center"/>
              <w:rPr>
                <w:rFonts w:eastAsia="Times New Roman" w:cs="Times New Roman"/>
                <w:sz w:val="20"/>
                <w:szCs w:val="20"/>
              </w:rPr>
            </w:pPr>
          </w:p>
        </w:tc>
        <w:tc>
          <w:tcPr>
            <w:tcW w:w="849" w:type="dxa"/>
            <w:tcBorders>
              <w:top w:val="nil"/>
              <w:left w:val="nil"/>
              <w:bottom w:val="nil"/>
              <w:right w:val="nil"/>
            </w:tcBorders>
            <w:shd w:val="clear" w:color="auto" w:fill="auto"/>
            <w:noWrap/>
            <w:vAlign w:val="bottom"/>
            <w:hideMark/>
          </w:tcPr>
          <w:p w14:paraId="1EAA8F07" w14:textId="77777777" w:rsidR="00E52BBC" w:rsidRPr="005757A9" w:rsidRDefault="00E52BBC" w:rsidP="00D6735C">
            <w:pPr>
              <w:jc w:val="center"/>
              <w:rPr>
                <w:rFonts w:eastAsia="Times New Roman" w:cs="Times New Roman"/>
                <w:sz w:val="20"/>
                <w:szCs w:val="20"/>
              </w:rPr>
            </w:pPr>
          </w:p>
        </w:tc>
        <w:tc>
          <w:tcPr>
            <w:tcW w:w="849" w:type="dxa"/>
            <w:tcBorders>
              <w:top w:val="nil"/>
              <w:left w:val="nil"/>
              <w:bottom w:val="nil"/>
              <w:right w:val="nil"/>
            </w:tcBorders>
            <w:shd w:val="clear" w:color="auto" w:fill="auto"/>
            <w:noWrap/>
            <w:vAlign w:val="bottom"/>
            <w:hideMark/>
          </w:tcPr>
          <w:p w14:paraId="103DD45D" w14:textId="77777777" w:rsidR="00E52BBC" w:rsidRPr="005757A9" w:rsidRDefault="00E52BBC" w:rsidP="00D6735C">
            <w:pPr>
              <w:jc w:val="center"/>
              <w:rPr>
                <w:rFonts w:eastAsia="Times New Roman" w:cs="Times New Roman"/>
                <w:sz w:val="20"/>
                <w:szCs w:val="20"/>
              </w:rPr>
            </w:pPr>
          </w:p>
        </w:tc>
        <w:tc>
          <w:tcPr>
            <w:tcW w:w="849"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F08BEF1" w14:textId="77777777" w:rsidR="00E52BBC" w:rsidRPr="005757A9" w:rsidRDefault="00E52BBC"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849" w:type="dxa"/>
            <w:tcBorders>
              <w:top w:val="single" w:sz="4" w:space="0" w:color="auto"/>
              <w:left w:val="nil"/>
              <w:bottom w:val="single" w:sz="4" w:space="0" w:color="auto"/>
              <w:right w:val="single" w:sz="4" w:space="0" w:color="auto"/>
            </w:tcBorders>
            <w:shd w:val="clear" w:color="000000" w:fill="DDEBF7"/>
            <w:noWrap/>
            <w:vAlign w:val="bottom"/>
          </w:tcPr>
          <w:p w14:paraId="7D91DE24" w14:textId="65209446" w:rsidR="00E52BBC" w:rsidRPr="005757A9" w:rsidRDefault="007263CB" w:rsidP="00D6735C">
            <w:pPr>
              <w:jc w:val="center"/>
              <w:rPr>
                <w:rFonts w:ascii="Calibri" w:eastAsia="Times New Roman" w:hAnsi="Calibri" w:cs="Calibri"/>
                <w:color w:val="000000"/>
                <w:sz w:val="22"/>
              </w:rPr>
            </w:pPr>
            <w:r>
              <w:rPr>
                <w:rFonts w:ascii="Calibri" w:eastAsia="Times New Roman" w:hAnsi="Calibri" w:cs="Calibri"/>
                <w:color w:val="000000"/>
                <w:sz w:val="22"/>
              </w:rPr>
              <w:t>1</w:t>
            </w:r>
          </w:p>
        </w:tc>
        <w:tc>
          <w:tcPr>
            <w:tcW w:w="849" w:type="dxa"/>
            <w:tcBorders>
              <w:top w:val="single" w:sz="4" w:space="0" w:color="auto"/>
              <w:left w:val="nil"/>
              <w:bottom w:val="single" w:sz="4" w:space="0" w:color="auto"/>
              <w:right w:val="single" w:sz="4" w:space="0" w:color="auto"/>
            </w:tcBorders>
            <w:shd w:val="clear" w:color="000000" w:fill="DDEBF7"/>
            <w:noWrap/>
            <w:vAlign w:val="bottom"/>
          </w:tcPr>
          <w:p w14:paraId="60040CED" w14:textId="1E925ACB" w:rsidR="00E52BBC" w:rsidRPr="005757A9" w:rsidRDefault="00FF0904" w:rsidP="00D6735C">
            <w:pPr>
              <w:jc w:val="center"/>
              <w:rPr>
                <w:rFonts w:ascii="Calibri" w:eastAsia="Times New Roman" w:hAnsi="Calibri" w:cs="Calibri"/>
                <w:color w:val="000000"/>
                <w:sz w:val="22"/>
              </w:rPr>
            </w:pPr>
            <w:r>
              <w:rPr>
                <w:rFonts w:ascii="Calibri" w:eastAsia="Times New Roman" w:hAnsi="Calibri" w:cs="Calibri"/>
                <w:color w:val="000000"/>
                <w:sz w:val="22"/>
              </w:rPr>
              <w:t>2</w:t>
            </w:r>
          </w:p>
        </w:tc>
        <w:tc>
          <w:tcPr>
            <w:tcW w:w="810" w:type="dxa"/>
            <w:tcBorders>
              <w:top w:val="single" w:sz="4" w:space="0" w:color="auto"/>
              <w:left w:val="nil"/>
              <w:bottom w:val="single" w:sz="4" w:space="0" w:color="auto"/>
              <w:right w:val="single" w:sz="4" w:space="0" w:color="auto"/>
            </w:tcBorders>
            <w:shd w:val="clear" w:color="000000" w:fill="BDD7EE"/>
            <w:noWrap/>
            <w:vAlign w:val="bottom"/>
          </w:tcPr>
          <w:p w14:paraId="1670D810" w14:textId="2D989F27" w:rsidR="00E52BBC" w:rsidRPr="005757A9" w:rsidRDefault="00E52BBC" w:rsidP="00D6735C">
            <w:pPr>
              <w:jc w:val="center"/>
              <w:rPr>
                <w:rFonts w:ascii="Calibri" w:eastAsia="Times New Roman" w:hAnsi="Calibri" w:cs="Calibri"/>
                <w:color w:val="000000"/>
                <w:sz w:val="22"/>
              </w:rPr>
            </w:pPr>
          </w:p>
        </w:tc>
        <w:tc>
          <w:tcPr>
            <w:tcW w:w="720" w:type="dxa"/>
            <w:tcBorders>
              <w:top w:val="nil"/>
              <w:left w:val="nil"/>
              <w:bottom w:val="nil"/>
              <w:right w:val="nil"/>
            </w:tcBorders>
            <w:shd w:val="clear" w:color="auto" w:fill="E7E6E6" w:themeFill="background2"/>
            <w:noWrap/>
            <w:vAlign w:val="bottom"/>
          </w:tcPr>
          <w:p w14:paraId="423F025C" w14:textId="77777777" w:rsidR="00E52BBC" w:rsidRPr="005757A9" w:rsidRDefault="00E52BBC" w:rsidP="00D6735C">
            <w:pPr>
              <w:jc w:val="center"/>
              <w:rPr>
                <w:rFonts w:ascii="Calibri" w:eastAsia="Times New Roman" w:hAnsi="Calibri" w:cs="Calibri"/>
                <w:color w:val="000000"/>
                <w:sz w:val="22"/>
              </w:rPr>
            </w:pPr>
          </w:p>
        </w:tc>
        <w:tc>
          <w:tcPr>
            <w:tcW w:w="720" w:type="dxa"/>
            <w:tcBorders>
              <w:top w:val="nil"/>
              <w:left w:val="nil"/>
              <w:bottom w:val="single" w:sz="4" w:space="0" w:color="auto"/>
              <w:right w:val="single" w:sz="4" w:space="0" w:color="auto"/>
            </w:tcBorders>
            <w:shd w:val="clear" w:color="auto" w:fill="auto"/>
            <w:noWrap/>
            <w:vAlign w:val="bottom"/>
          </w:tcPr>
          <w:p w14:paraId="064A4ECE" w14:textId="3AA6D726" w:rsidR="00E52BBC" w:rsidRPr="005757A9" w:rsidRDefault="00E52BBC" w:rsidP="00D6735C">
            <w:pPr>
              <w:jc w:val="center"/>
              <w:rPr>
                <w:rFonts w:ascii="Calibri" w:eastAsia="Times New Roman" w:hAnsi="Calibri" w:cs="Calibri"/>
                <w:color w:val="000000"/>
                <w:sz w:val="22"/>
              </w:rPr>
            </w:pPr>
          </w:p>
        </w:tc>
      </w:tr>
      <w:tr w:rsidR="003815BA" w:rsidRPr="005757A9" w14:paraId="3EFBEBB8" w14:textId="77777777" w:rsidTr="003815BA">
        <w:trPr>
          <w:trHeight w:val="288"/>
        </w:trPr>
        <w:tc>
          <w:tcPr>
            <w:tcW w:w="1086" w:type="dxa"/>
            <w:vMerge/>
            <w:tcBorders>
              <w:top w:val="nil"/>
              <w:left w:val="nil"/>
              <w:bottom w:val="nil"/>
              <w:right w:val="nil"/>
            </w:tcBorders>
            <w:vAlign w:val="center"/>
          </w:tcPr>
          <w:p w14:paraId="00480BD0" w14:textId="77777777" w:rsidR="00E52BBC" w:rsidRPr="005757A9" w:rsidRDefault="00E52BBC" w:rsidP="00D6735C">
            <w:pPr>
              <w:rPr>
                <w:rFonts w:ascii="Calibri" w:eastAsia="Times New Roman" w:hAnsi="Calibri" w:cs="Calibri"/>
                <w:color w:val="000000"/>
                <w:sz w:val="28"/>
                <w:szCs w:val="28"/>
              </w:rPr>
            </w:pPr>
          </w:p>
        </w:tc>
        <w:tc>
          <w:tcPr>
            <w:tcW w:w="1380" w:type="dxa"/>
            <w:tcBorders>
              <w:top w:val="nil"/>
              <w:left w:val="nil"/>
              <w:bottom w:val="single" w:sz="4" w:space="0" w:color="auto"/>
              <w:right w:val="single" w:sz="4" w:space="0" w:color="auto"/>
            </w:tcBorders>
            <w:shd w:val="clear" w:color="000000" w:fill="FF3737"/>
            <w:noWrap/>
            <w:vAlign w:val="bottom"/>
          </w:tcPr>
          <w:p w14:paraId="66F9CFE0" w14:textId="6F849C5D" w:rsidR="00E52BBC" w:rsidRPr="005757A9" w:rsidRDefault="00E52BBC" w:rsidP="00D6735C">
            <w:pPr>
              <w:jc w:val="center"/>
              <w:rPr>
                <w:rFonts w:ascii="Calibri" w:eastAsia="Times New Roman" w:hAnsi="Calibri" w:cs="Calibri"/>
                <w:color w:val="000000"/>
                <w:sz w:val="22"/>
              </w:rPr>
            </w:pPr>
            <w:r>
              <w:rPr>
                <w:rFonts w:ascii="Calibri" w:eastAsia="Times New Roman" w:hAnsi="Calibri" w:cs="Calibri"/>
                <w:color w:val="000000"/>
                <w:sz w:val="22"/>
              </w:rPr>
              <w:t>6+</w:t>
            </w:r>
          </w:p>
        </w:tc>
        <w:tc>
          <w:tcPr>
            <w:tcW w:w="849" w:type="dxa"/>
            <w:tcBorders>
              <w:top w:val="nil"/>
              <w:left w:val="nil"/>
              <w:bottom w:val="single" w:sz="4" w:space="0" w:color="auto"/>
              <w:right w:val="nil"/>
            </w:tcBorders>
            <w:shd w:val="clear" w:color="auto" w:fill="auto"/>
            <w:vAlign w:val="bottom"/>
          </w:tcPr>
          <w:p w14:paraId="1B9512A5" w14:textId="77777777" w:rsidR="00E52BBC" w:rsidRPr="005757A9" w:rsidRDefault="00E52BBC" w:rsidP="00D6735C">
            <w:pPr>
              <w:jc w:val="center"/>
              <w:rPr>
                <w:rFonts w:ascii="Calibri" w:eastAsia="Times New Roman" w:hAnsi="Calibri" w:cs="Calibri"/>
                <w:color w:val="000000"/>
                <w:sz w:val="22"/>
              </w:rPr>
            </w:pPr>
          </w:p>
        </w:tc>
        <w:tc>
          <w:tcPr>
            <w:tcW w:w="849" w:type="dxa"/>
            <w:tcBorders>
              <w:top w:val="nil"/>
              <w:left w:val="nil"/>
              <w:bottom w:val="single" w:sz="4" w:space="0" w:color="auto"/>
              <w:right w:val="nil"/>
            </w:tcBorders>
            <w:shd w:val="clear" w:color="auto" w:fill="auto"/>
            <w:vAlign w:val="bottom"/>
          </w:tcPr>
          <w:p w14:paraId="40F90521" w14:textId="77777777" w:rsidR="00E52BBC" w:rsidRPr="005757A9" w:rsidRDefault="00E52BBC" w:rsidP="00D6735C">
            <w:pPr>
              <w:jc w:val="center"/>
              <w:rPr>
                <w:rFonts w:ascii="Calibri" w:eastAsia="Times New Roman" w:hAnsi="Calibri" w:cs="Calibri"/>
                <w:color w:val="000000"/>
                <w:sz w:val="22"/>
              </w:rPr>
            </w:pPr>
          </w:p>
        </w:tc>
        <w:tc>
          <w:tcPr>
            <w:tcW w:w="849" w:type="dxa"/>
            <w:tcBorders>
              <w:top w:val="nil"/>
              <w:left w:val="nil"/>
              <w:bottom w:val="single" w:sz="4" w:space="0" w:color="auto"/>
              <w:right w:val="nil"/>
            </w:tcBorders>
            <w:shd w:val="clear" w:color="auto" w:fill="auto"/>
            <w:vAlign w:val="bottom"/>
          </w:tcPr>
          <w:p w14:paraId="2C469DE1" w14:textId="77777777" w:rsidR="00E52BBC" w:rsidRPr="005757A9" w:rsidRDefault="00E52BBC" w:rsidP="00D6735C">
            <w:pPr>
              <w:jc w:val="center"/>
              <w:rPr>
                <w:rFonts w:ascii="Calibri" w:eastAsia="Times New Roman" w:hAnsi="Calibri" w:cs="Calibri"/>
                <w:color w:val="000000"/>
                <w:sz w:val="22"/>
              </w:rPr>
            </w:pPr>
          </w:p>
        </w:tc>
        <w:tc>
          <w:tcPr>
            <w:tcW w:w="849" w:type="dxa"/>
            <w:tcBorders>
              <w:top w:val="nil"/>
              <w:left w:val="nil"/>
              <w:bottom w:val="single" w:sz="4" w:space="0" w:color="auto"/>
              <w:right w:val="nil"/>
            </w:tcBorders>
            <w:shd w:val="clear" w:color="auto" w:fill="auto"/>
            <w:noWrap/>
            <w:vAlign w:val="bottom"/>
          </w:tcPr>
          <w:p w14:paraId="2C2380E1" w14:textId="77777777" w:rsidR="00E52BBC" w:rsidRPr="005757A9" w:rsidRDefault="00E52BBC" w:rsidP="00D6735C">
            <w:pPr>
              <w:jc w:val="center"/>
              <w:rPr>
                <w:rFonts w:ascii="Calibri" w:eastAsia="Times New Roman" w:hAnsi="Calibri" w:cs="Calibri"/>
                <w:color w:val="000000"/>
                <w:sz w:val="22"/>
              </w:rPr>
            </w:pPr>
          </w:p>
        </w:tc>
        <w:tc>
          <w:tcPr>
            <w:tcW w:w="849" w:type="dxa"/>
            <w:tcBorders>
              <w:top w:val="nil"/>
              <w:left w:val="nil"/>
              <w:bottom w:val="single" w:sz="4" w:space="0" w:color="auto"/>
              <w:right w:val="nil"/>
            </w:tcBorders>
            <w:shd w:val="clear" w:color="auto" w:fill="auto"/>
            <w:noWrap/>
            <w:vAlign w:val="bottom"/>
          </w:tcPr>
          <w:p w14:paraId="6913FDCB" w14:textId="77777777" w:rsidR="00E52BBC" w:rsidRPr="005757A9" w:rsidRDefault="00E52BBC" w:rsidP="00D6735C">
            <w:pPr>
              <w:jc w:val="center"/>
              <w:rPr>
                <w:rFonts w:ascii="Calibri" w:eastAsia="Times New Roman" w:hAnsi="Calibri" w:cs="Calibri"/>
                <w:color w:val="000000"/>
                <w:sz w:val="22"/>
              </w:rPr>
            </w:pPr>
          </w:p>
        </w:tc>
        <w:tc>
          <w:tcPr>
            <w:tcW w:w="849" w:type="dxa"/>
            <w:tcBorders>
              <w:top w:val="nil"/>
              <w:left w:val="nil"/>
              <w:bottom w:val="single" w:sz="4" w:space="0" w:color="auto"/>
              <w:right w:val="nil"/>
            </w:tcBorders>
            <w:shd w:val="clear" w:color="auto" w:fill="auto"/>
            <w:noWrap/>
            <w:vAlign w:val="bottom"/>
          </w:tcPr>
          <w:p w14:paraId="3EFC4E94" w14:textId="77777777" w:rsidR="00E52BBC" w:rsidRPr="005757A9" w:rsidRDefault="00E52BBC" w:rsidP="00D6735C">
            <w:pPr>
              <w:jc w:val="center"/>
              <w:rPr>
                <w:rFonts w:ascii="Calibri" w:eastAsia="Times New Roman" w:hAnsi="Calibri" w:cs="Calibri"/>
                <w:color w:val="000000"/>
                <w:sz w:val="22"/>
              </w:rPr>
            </w:pPr>
          </w:p>
        </w:tc>
        <w:tc>
          <w:tcPr>
            <w:tcW w:w="810" w:type="dxa"/>
            <w:tcBorders>
              <w:top w:val="nil"/>
              <w:left w:val="nil"/>
              <w:bottom w:val="single" w:sz="4" w:space="0" w:color="auto"/>
              <w:right w:val="nil"/>
            </w:tcBorders>
            <w:shd w:val="clear" w:color="auto" w:fill="E7E6E6" w:themeFill="background2"/>
            <w:noWrap/>
            <w:vAlign w:val="bottom"/>
          </w:tcPr>
          <w:p w14:paraId="705F6AF0" w14:textId="77777777" w:rsidR="00E52BBC" w:rsidRPr="005757A9" w:rsidRDefault="00E52BBC" w:rsidP="00D6735C">
            <w:pPr>
              <w:jc w:val="center"/>
              <w:rPr>
                <w:rFonts w:ascii="Calibri" w:eastAsia="Times New Roman" w:hAnsi="Calibri" w:cs="Calibri"/>
                <w:color w:val="000000"/>
                <w:sz w:val="22"/>
              </w:rPr>
            </w:pPr>
          </w:p>
        </w:tc>
        <w:tc>
          <w:tcPr>
            <w:tcW w:w="720" w:type="dxa"/>
            <w:tcBorders>
              <w:top w:val="single" w:sz="4" w:space="0" w:color="auto"/>
              <w:left w:val="nil"/>
              <w:bottom w:val="single" w:sz="4" w:space="0" w:color="auto"/>
              <w:right w:val="single" w:sz="4" w:space="0" w:color="auto"/>
            </w:tcBorders>
            <w:shd w:val="clear" w:color="auto" w:fill="BDD6EE" w:themeFill="accent5" w:themeFillTint="66"/>
            <w:noWrap/>
            <w:vAlign w:val="bottom"/>
          </w:tcPr>
          <w:p w14:paraId="17967DF7" w14:textId="77777777" w:rsidR="00E52BBC" w:rsidRPr="005757A9" w:rsidRDefault="00E52BBC" w:rsidP="00D6735C">
            <w:pPr>
              <w:jc w:val="center"/>
              <w:rPr>
                <w:rFonts w:ascii="Calibri" w:eastAsia="Times New Roman" w:hAnsi="Calibri" w:cs="Calibri"/>
                <w:color w:val="000000"/>
                <w:sz w:val="22"/>
              </w:rPr>
            </w:pPr>
          </w:p>
        </w:tc>
        <w:tc>
          <w:tcPr>
            <w:tcW w:w="720" w:type="dxa"/>
            <w:tcBorders>
              <w:top w:val="nil"/>
              <w:left w:val="nil"/>
              <w:bottom w:val="single" w:sz="4" w:space="0" w:color="auto"/>
              <w:right w:val="single" w:sz="4" w:space="0" w:color="auto"/>
            </w:tcBorders>
            <w:shd w:val="clear" w:color="auto" w:fill="DEEAF6" w:themeFill="accent5" w:themeFillTint="33"/>
            <w:noWrap/>
            <w:vAlign w:val="bottom"/>
          </w:tcPr>
          <w:p w14:paraId="036B1B1D" w14:textId="57B171F0" w:rsidR="00E52BBC" w:rsidRPr="005757A9" w:rsidRDefault="00BE090B" w:rsidP="00D6735C">
            <w:pPr>
              <w:jc w:val="center"/>
              <w:rPr>
                <w:rFonts w:ascii="Calibri" w:eastAsia="Times New Roman" w:hAnsi="Calibri" w:cs="Calibri"/>
                <w:color w:val="000000"/>
                <w:sz w:val="22"/>
              </w:rPr>
            </w:pPr>
            <w:r>
              <w:rPr>
                <w:rFonts w:ascii="Calibri" w:eastAsia="Times New Roman" w:hAnsi="Calibri" w:cs="Calibri"/>
                <w:color w:val="000000"/>
                <w:sz w:val="22"/>
              </w:rPr>
              <w:t>1</w:t>
            </w:r>
          </w:p>
        </w:tc>
      </w:tr>
      <w:tr w:rsidR="003815BA" w:rsidRPr="005757A9" w14:paraId="1D1B34A8" w14:textId="77777777" w:rsidTr="003815BA">
        <w:trPr>
          <w:trHeight w:val="288"/>
        </w:trPr>
        <w:tc>
          <w:tcPr>
            <w:tcW w:w="1086" w:type="dxa"/>
            <w:vMerge/>
            <w:tcBorders>
              <w:top w:val="nil"/>
              <w:left w:val="nil"/>
              <w:bottom w:val="nil"/>
              <w:right w:val="nil"/>
            </w:tcBorders>
            <w:vAlign w:val="center"/>
            <w:hideMark/>
          </w:tcPr>
          <w:p w14:paraId="716BE0E0" w14:textId="77777777" w:rsidR="00BE090B" w:rsidRPr="005757A9" w:rsidRDefault="00BE090B" w:rsidP="00D6735C">
            <w:pPr>
              <w:rPr>
                <w:rFonts w:ascii="Calibri" w:eastAsia="Times New Roman" w:hAnsi="Calibri" w:cs="Calibri"/>
                <w:color w:val="000000"/>
                <w:sz w:val="28"/>
                <w:szCs w:val="28"/>
              </w:rPr>
            </w:pPr>
          </w:p>
        </w:tc>
        <w:tc>
          <w:tcPr>
            <w:tcW w:w="1380" w:type="dxa"/>
            <w:tcBorders>
              <w:top w:val="nil"/>
              <w:left w:val="nil"/>
              <w:bottom w:val="single" w:sz="4" w:space="0" w:color="auto"/>
              <w:right w:val="single" w:sz="4" w:space="0" w:color="auto"/>
            </w:tcBorders>
            <w:shd w:val="clear" w:color="000000" w:fill="FF3737"/>
            <w:noWrap/>
            <w:vAlign w:val="bottom"/>
            <w:hideMark/>
          </w:tcPr>
          <w:p w14:paraId="529EEB48" w14:textId="77777777" w:rsidR="00BE090B" w:rsidRPr="005757A9" w:rsidRDefault="00BE090B"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6</w:t>
            </w:r>
          </w:p>
        </w:tc>
        <w:tc>
          <w:tcPr>
            <w:tcW w:w="864" w:type="dxa"/>
            <w:tcBorders>
              <w:top w:val="nil"/>
              <w:left w:val="nil"/>
              <w:bottom w:val="single" w:sz="4" w:space="0" w:color="auto"/>
              <w:right w:val="nil"/>
            </w:tcBorders>
            <w:shd w:val="clear" w:color="auto" w:fill="auto"/>
            <w:vAlign w:val="bottom"/>
          </w:tcPr>
          <w:p w14:paraId="49281CC8" w14:textId="77777777" w:rsidR="00BE090B" w:rsidRPr="005757A9" w:rsidRDefault="00BE090B" w:rsidP="00D6735C">
            <w:pPr>
              <w:jc w:val="center"/>
              <w:rPr>
                <w:rFonts w:ascii="Calibri" w:eastAsia="Times New Roman" w:hAnsi="Calibri" w:cs="Calibri"/>
                <w:color w:val="000000"/>
                <w:sz w:val="22"/>
              </w:rPr>
            </w:pPr>
          </w:p>
        </w:tc>
        <w:tc>
          <w:tcPr>
            <w:tcW w:w="2520" w:type="dxa"/>
            <w:gridSpan w:val="3"/>
            <w:tcBorders>
              <w:top w:val="nil"/>
              <w:left w:val="nil"/>
              <w:bottom w:val="single" w:sz="4" w:space="0" w:color="auto"/>
              <w:right w:val="nil"/>
            </w:tcBorders>
            <w:shd w:val="clear" w:color="auto" w:fill="auto"/>
            <w:vAlign w:val="bottom"/>
          </w:tcPr>
          <w:p w14:paraId="063BAC5A" w14:textId="7F4FDCC7" w:rsidR="00BE090B" w:rsidRPr="005757A9" w:rsidRDefault="00BE090B" w:rsidP="00BE090B">
            <w:pPr>
              <w:jc w:val="center"/>
              <w:rPr>
                <w:rFonts w:ascii="Calibri" w:eastAsia="Times New Roman" w:hAnsi="Calibri" w:cs="Calibri"/>
                <w:color w:val="000000"/>
                <w:sz w:val="22"/>
              </w:rPr>
            </w:pPr>
            <w:r>
              <w:rPr>
                <w:rFonts w:eastAsia="Times New Roman" w:cs="Times New Roman"/>
                <w:sz w:val="20"/>
                <w:szCs w:val="20"/>
              </w:rPr>
              <w:t>Model better than rating</w:t>
            </w:r>
            <w:r w:rsidRPr="005757A9">
              <w:rPr>
                <w:rFonts w:ascii="Calibri" w:eastAsia="Times New Roman" w:hAnsi="Calibri" w:cs="Calibri"/>
                <w:color w:val="000000"/>
                <w:sz w:val="22"/>
              </w:rPr>
              <w:t>  </w:t>
            </w:r>
          </w:p>
        </w:tc>
        <w:tc>
          <w:tcPr>
            <w:tcW w:w="810" w:type="dxa"/>
            <w:tcBorders>
              <w:top w:val="nil"/>
              <w:left w:val="nil"/>
              <w:bottom w:val="single" w:sz="4" w:space="0" w:color="auto"/>
              <w:right w:val="nil"/>
            </w:tcBorders>
            <w:shd w:val="clear" w:color="auto" w:fill="auto"/>
            <w:noWrap/>
            <w:vAlign w:val="bottom"/>
            <w:hideMark/>
          </w:tcPr>
          <w:p w14:paraId="3A4FB9CF" w14:textId="77777777" w:rsidR="00BE090B" w:rsidRPr="005757A9" w:rsidRDefault="00BE090B"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900" w:type="dxa"/>
            <w:tcBorders>
              <w:top w:val="nil"/>
              <w:left w:val="nil"/>
              <w:bottom w:val="single" w:sz="4" w:space="0" w:color="auto"/>
              <w:right w:val="nil"/>
            </w:tcBorders>
            <w:shd w:val="clear" w:color="auto" w:fill="auto"/>
            <w:noWrap/>
            <w:vAlign w:val="bottom"/>
            <w:hideMark/>
          </w:tcPr>
          <w:p w14:paraId="1F980E1F" w14:textId="77777777" w:rsidR="00BE090B" w:rsidRPr="005757A9" w:rsidRDefault="00BE090B"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810" w:type="dxa"/>
            <w:tcBorders>
              <w:top w:val="nil"/>
              <w:left w:val="nil"/>
              <w:bottom w:val="single" w:sz="4" w:space="0" w:color="auto"/>
              <w:right w:val="nil"/>
            </w:tcBorders>
            <w:shd w:val="clear" w:color="auto" w:fill="auto"/>
            <w:noWrap/>
            <w:vAlign w:val="bottom"/>
            <w:hideMark/>
          </w:tcPr>
          <w:p w14:paraId="27627F86" w14:textId="77777777" w:rsidR="00BE090B" w:rsidRPr="005757A9" w:rsidRDefault="00BE090B"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720" w:type="dxa"/>
            <w:tcBorders>
              <w:top w:val="single" w:sz="4" w:space="0" w:color="auto"/>
              <w:left w:val="nil"/>
              <w:bottom w:val="single" w:sz="4" w:space="0" w:color="auto"/>
              <w:right w:val="single" w:sz="4" w:space="0" w:color="auto"/>
            </w:tcBorders>
            <w:shd w:val="clear" w:color="000000" w:fill="DDEBF7"/>
            <w:noWrap/>
            <w:vAlign w:val="bottom"/>
            <w:hideMark/>
          </w:tcPr>
          <w:p w14:paraId="3B7EAFC7" w14:textId="149D48F1" w:rsidR="00BE090B" w:rsidRPr="005757A9" w:rsidRDefault="00BE090B" w:rsidP="00D6735C">
            <w:pPr>
              <w:jc w:val="center"/>
              <w:rPr>
                <w:rFonts w:ascii="Calibri" w:eastAsia="Times New Roman" w:hAnsi="Calibri" w:cs="Calibri"/>
                <w:color w:val="000000"/>
                <w:sz w:val="22"/>
              </w:rPr>
            </w:pPr>
            <w:r w:rsidRPr="005757A9">
              <w:rPr>
                <w:rFonts w:ascii="Calibri" w:eastAsia="Times New Roman" w:hAnsi="Calibri" w:cs="Calibri"/>
                <w:color w:val="000000"/>
                <w:sz w:val="22"/>
              </w:rPr>
              <w:t> </w:t>
            </w:r>
            <w:r>
              <w:rPr>
                <w:rFonts w:ascii="Calibri" w:eastAsia="Times New Roman" w:hAnsi="Calibri" w:cs="Calibri"/>
                <w:color w:val="000000"/>
                <w:sz w:val="22"/>
              </w:rPr>
              <w:t>2</w:t>
            </w:r>
          </w:p>
        </w:tc>
        <w:tc>
          <w:tcPr>
            <w:tcW w:w="720" w:type="dxa"/>
            <w:tcBorders>
              <w:top w:val="nil"/>
              <w:left w:val="nil"/>
              <w:bottom w:val="single" w:sz="4" w:space="0" w:color="auto"/>
              <w:right w:val="single" w:sz="4" w:space="0" w:color="auto"/>
            </w:tcBorders>
            <w:shd w:val="clear" w:color="000000" w:fill="BDD7EE"/>
            <w:noWrap/>
            <w:vAlign w:val="bottom"/>
            <w:hideMark/>
          </w:tcPr>
          <w:p w14:paraId="062A3AB7" w14:textId="12F2339A" w:rsidR="00BE090B" w:rsidRPr="005757A9" w:rsidRDefault="00BE090B" w:rsidP="00D6735C">
            <w:pPr>
              <w:jc w:val="center"/>
              <w:rPr>
                <w:rFonts w:ascii="Calibri" w:eastAsia="Times New Roman" w:hAnsi="Calibri" w:cs="Calibri"/>
                <w:color w:val="000000"/>
                <w:sz w:val="22"/>
              </w:rPr>
            </w:pPr>
            <w:r>
              <w:rPr>
                <w:rFonts w:ascii="Calibri" w:eastAsia="Times New Roman" w:hAnsi="Calibri" w:cs="Calibri"/>
                <w:color w:val="000000"/>
                <w:sz w:val="22"/>
              </w:rPr>
              <w:t>3</w:t>
            </w:r>
          </w:p>
        </w:tc>
      </w:tr>
    </w:tbl>
    <w:p w14:paraId="13B579CA" w14:textId="77777777" w:rsidR="00D6735C" w:rsidRPr="007B6AE9" w:rsidRDefault="00D6735C" w:rsidP="008D29AE">
      <w:pPr>
        <w:spacing w:line="276" w:lineRule="auto"/>
        <w:rPr>
          <w:i/>
          <w:iCs/>
          <w:sz w:val="22"/>
        </w:rPr>
      </w:pPr>
    </w:p>
    <w:p w14:paraId="12A37D21" w14:textId="77777777" w:rsidR="00A66B56" w:rsidRPr="00A66B56" w:rsidRDefault="00A66B56" w:rsidP="00A66B56"/>
    <w:p w14:paraId="2DDB810F" w14:textId="77777777" w:rsidR="00A66B56" w:rsidRPr="00A66B56" w:rsidRDefault="00A66B56" w:rsidP="00A66B56"/>
    <w:p w14:paraId="080B3ECB" w14:textId="77777777" w:rsidR="00A66B56" w:rsidRDefault="008D29AE" w:rsidP="00A66B56">
      <w:pPr>
        <w:keepNext/>
      </w:pPr>
      <w:r w:rsidRPr="00DF1FC1">
        <w:rPr>
          <w:noProof/>
        </w:rPr>
        <w:drawing>
          <wp:inline distT="0" distB="0" distL="0" distR="0" wp14:anchorId="237828D6" wp14:editId="00DEC20E">
            <wp:extent cx="5104584" cy="27736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14883" r="-352" b="7349"/>
                    <a:stretch/>
                  </pic:blipFill>
                  <pic:spPr bwMode="auto">
                    <a:xfrm>
                      <a:off x="0" y="0"/>
                      <a:ext cx="5122678" cy="2783512"/>
                    </a:xfrm>
                    <a:prstGeom prst="rect">
                      <a:avLst/>
                    </a:prstGeom>
                    <a:ln>
                      <a:noFill/>
                    </a:ln>
                    <a:extLst>
                      <a:ext uri="{53640926-AAD7-44D8-BBD7-CCE9431645EC}">
                        <a14:shadowObscured xmlns:a14="http://schemas.microsoft.com/office/drawing/2010/main"/>
                      </a:ext>
                    </a:extLst>
                  </pic:spPr>
                </pic:pic>
              </a:graphicData>
            </a:graphic>
          </wp:inline>
        </w:drawing>
      </w:r>
    </w:p>
    <w:p w14:paraId="29386D83" w14:textId="3C9DB385" w:rsidR="008D29AE" w:rsidRDefault="00A66B56" w:rsidP="00A66B56">
      <w:pPr>
        <w:pStyle w:val="Caption"/>
      </w:pPr>
      <w:bookmarkStart w:id="88" w:name="_Ref52519370"/>
      <w:bookmarkStart w:id="89" w:name="_Toc55381315"/>
      <w:r>
        <w:t xml:space="preserve">Figure </w:t>
      </w:r>
      <w:fldSimple w:instr=" SEQ Figure \* ARABIC ">
        <w:r w:rsidR="006960B4">
          <w:rPr>
            <w:noProof/>
          </w:rPr>
          <w:t>12</w:t>
        </w:r>
      </w:fldSimple>
      <w:bookmarkEnd w:id="88"/>
      <w:r w:rsidRPr="0039603A">
        <w:rPr>
          <w:i w:val="0"/>
          <w:iCs w:val="0"/>
        </w:rPr>
        <w:t xml:space="preserve">. </w:t>
      </w:r>
      <w:r w:rsidR="00DD30F9">
        <w:t xml:space="preserve">Numbers of samples with </w:t>
      </w:r>
      <w:r w:rsidR="00316254">
        <w:t xml:space="preserve">fish </w:t>
      </w:r>
      <w:r w:rsidR="00DD30F9">
        <w:t>m</w:t>
      </w:r>
      <w:r w:rsidRPr="00A66B56">
        <w:t xml:space="preserve">odel </w:t>
      </w:r>
      <w:r w:rsidR="00DD30F9">
        <w:t>disagreements</w:t>
      </w:r>
      <w:r w:rsidRPr="00A66B56">
        <w:t xml:space="preserve"> (by 1/3 </w:t>
      </w:r>
      <w:r w:rsidR="000F3720" w:rsidRPr="00A66B56">
        <w:t>B</w:t>
      </w:r>
      <w:r w:rsidR="000F3720">
        <w:t xml:space="preserve">iological </w:t>
      </w:r>
      <w:r w:rsidR="000F3720" w:rsidRPr="00A66B56">
        <w:t>C</w:t>
      </w:r>
      <w:r w:rsidR="000F3720">
        <w:t xml:space="preserve">ondition </w:t>
      </w:r>
      <w:r w:rsidR="000F3720" w:rsidRPr="00A66B56">
        <w:t>G</w:t>
      </w:r>
      <w:r w:rsidR="000F3720">
        <w:t>radient</w:t>
      </w:r>
      <w:r w:rsidRPr="00A66B56">
        <w:t xml:space="preserve"> </w:t>
      </w:r>
      <w:r w:rsidR="00F21C0C">
        <w:t>l</w:t>
      </w:r>
      <w:r w:rsidR="00F21C0C" w:rsidRPr="00A66B56">
        <w:t xml:space="preserve">evel </w:t>
      </w:r>
      <w:r w:rsidR="00F21C0C">
        <w:t>d</w:t>
      </w:r>
      <w:r w:rsidR="00F21C0C" w:rsidRPr="00A66B56">
        <w:t>ifferences</w:t>
      </w:r>
      <w:r w:rsidRPr="00A66B56">
        <w:t>).</w:t>
      </w:r>
      <w:bookmarkEnd w:id="89"/>
    </w:p>
    <w:p w14:paraId="5817ACA2" w14:textId="77777777" w:rsidR="002C285D" w:rsidRDefault="002C285D" w:rsidP="000D1104">
      <w:pPr>
        <w:rPr>
          <w:rStyle w:val="Heading1Char"/>
          <w:rFonts w:ascii="Calibri Light" w:hAnsi="Calibri Light" w:cs="Calibri Light"/>
          <w:sz w:val="26"/>
          <w:szCs w:val="26"/>
        </w:rPr>
      </w:pPr>
    </w:p>
    <w:p w14:paraId="73FFB1D9" w14:textId="3475311D" w:rsidR="00F62453" w:rsidRDefault="001963EC" w:rsidP="00F62453">
      <w:pPr>
        <w:pStyle w:val="Heading2"/>
      </w:pPr>
      <w:bookmarkStart w:id="90" w:name="_Toc55808924"/>
      <w:r>
        <w:t>4.</w:t>
      </w:r>
      <w:r w:rsidR="00B515EE">
        <w:t>5</w:t>
      </w:r>
      <w:r>
        <w:tab/>
      </w:r>
      <w:r w:rsidR="00F62453">
        <w:t>Model Validation using NRSA Samples</w:t>
      </w:r>
      <w:bookmarkEnd w:id="90"/>
    </w:p>
    <w:p w14:paraId="7359EE99" w14:textId="77777777" w:rsidR="00F62453" w:rsidRDefault="00F62453" w:rsidP="00E21D0A">
      <w:pPr>
        <w:spacing w:line="276" w:lineRule="auto"/>
      </w:pPr>
    </w:p>
    <w:p w14:paraId="5C236761" w14:textId="41DB907B" w:rsidR="00F62453" w:rsidRDefault="0036032E" w:rsidP="00AD7D2B">
      <w:pPr>
        <w:pStyle w:val="Heading3"/>
      </w:pPr>
      <w:bookmarkStart w:id="91" w:name="_Toc55374078"/>
      <w:bookmarkStart w:id="92" w:name="_Toc55808925"/>
      <w:r>
        <w:t xml:space="preserve">Benthic </w:t>
      </w:r>
      <w:r w:rsidR="00A01B19">
        <w:t xml:space="preserve">Macroinvertebrate </w:t>
      </w:r>
      <w:r w:rsidR="00F62453">
        <w:t>Model Validation Results:</w:t>
      </w:r>
      <w:bookmarkEnd w:id="91"/>
      <w:bookmarkEnd w:id="92"/>
    </w:p>
    <w:p w14:paraId="02125B85" w14:textId="77777777" w:rsidR="00F021CE" w:rsidRDefault="00F021CE" w:rsidP="00AA73EA">
      <w:pPr>
        <w:spacing w:line="276" w:lineRule="auto"/>
      </w:pPr>
    </w:p>
    <w:p w14:paraId="4B787FEE" w14:textId="330EA8B5" w:rsidR="00AA73EA" w:rsidRDefault="00AA73EA" w:rsidP="00AA73EA">
      <w:pPr>
        <w:spacing w:line="276" w:lineRule="auto"/>
      </w:pPr>
      <w:r>
        <w:t xml:space="preserve">After review of the </w:t>
      </w:r>
      <w:r w:rsidR="00BE0D94">
        <w:t>BMI</w:t>
      </w:r>
      <w:r w:rsidR="00A01B19">
        <w:t xml:space="preserve"> </w:t>
      </w:r>
      <w:r>
        <w:t xml:space="preserve">validation samples, one sample (#9224, Big Cypress Bayou, TX) was removed because the stream type was not within the sampling frame. </w:t>
      </w:r>
      <w:r w:rsidR="00C60F74">
        <w:t xml:space="preserve">It is located in far East Texas within Ecoregion 35 - South Central Plains, and atypical of southwestern sandy-bottom river systems. </w:t>
      </w:r>
      <w:r>
        <w:t xml:space="preserve"> Another sample (#9163, Canadian River, OK) was removed from the </w:t>
      </w:r>
      <w:r w:rsidR="00BE0D94">
        <w:t>BMI</w:t>
      </w:r>
      <w:r w:rsidR="00A01B19">
        <w:t xml:space="preserve"> </w:t>
      </w:r>
      <w:r>
        <w:t xml:space="preserve">model validation because it was pooled </w:t>
      </w:r>
      <w:r w:rsidR="00C250ED">
        <w:t>with non-continuous surface flow</w:t>
      </w:r>
      <w:r w:rsidR="00382C88">
        <w:t xml:space="preserve">, which resulted in </w:t>
      </w:r>
      <w:r w:rsidR="008D4857">
        <w:t>an atypical sample being collected</w:t>
      </w:r>
      <w:r>
        <w:t>.</w:t>
      </w:r>
    </w:p>
    <w:p w14:paraId="68D0B097" w14:textId="77777777" w:rsidR="00AA73EA" w:rsidRDefault="00AA73EA" w:rsidP="00AA73EA">
      <w:pPr>
        <w:spacing w:line="276" w:lineRule="auto"/>
      </w:pPr>
    </w:p>
    <w:p w14:paraId="2913769C" w14:textId="4167BA09" w:rsidR="00AA73EA" w:rsidRDefault="00AA73EA" w:rsidP="00AA73EA">
      <w:pPr>
        <w:spacing w:line="276" w:lineRule="auto"/>
      </w:pPr>
      <w:r w:rsidRPr="004A152E">
        <w:t>Seven</w:t>
      </w:r>
      <w:r>
        <w:t xml:space="preserve"> </w:t>
      </w:r>
      <w:r w:rsidR="00BE0D94">
        <w:t>BMI</w:t>
      </w:r>
      <w:r w:rsidR="00A01B19">
        <w:t xml:space="preserve"> </w:t>
      </w:r>
      <w:r>
        <w:t xml:space="preserve">experts rated the 18 valid validation samples, assigning BCG Levels ranging from 3 to 6. The median of the seven ratings per sample was selected as the “consensus” rating for each sample. Metrics were calculated as they were for the calibration data and the </w:t>
      </w:r>
      <w:r w:rsidR="00BE0D94">
        <w:t>BMI</w:t>
      </w:r>
      <w:r w:rsidR="00A01B19">
        <w:t xml:space="preserve"> </w:t>
      </w:r>
      <w:r>
        <w:t xml:space="preserve">BCG models were applied, resulting in predicted BCG levels. </w:t>
      </w:r>
    </w:p>
    <w:p w14:paraId="6ABA0BC5" w14:textId="77777777" w:rsidR="00AA73EA" w:rsidRDefault="00AA73EA" w:rsidP="00AA73EA">
      <w:pPr>
        <w:spacing w:line="276" w:lineRule="auto"/>
      </w:pPr>
    </w:p>
    <w:p w14:paraId="5541E18F" w14:textId="3AB28CFA" w:rsidR="00F62453" w:rsidRDefault="00F62453" w:rsidP="00E21D0A">
      <w:pPr>
        <w:spacing w:line="276" w:lineRule="auto"/>
      </w:pPr>
      <w:r>
        <w:t xml:space="preserve">The individual expert ratings were mostly centered on the median BCG </w:t>
      </w:r>
      <w:r w:rsidR="00EC6648">
        <w:t>levels</w:t>
      </w:r>
      <w:r>
        <w:t>, showing good agreement among experts. For the individual ratings, 123</w:t>
      </w:r>
      <w:r w:rsidRPr="00042D47">
        <w:t xml:space="preserve"> of 1</w:t>
      </w:r>
      <w:r>
        <w:t>26</w:t>
      </w:r>
      <w:r w:rsidRPr="00042D47">
        <w:t xml:space="preserve"> (</w:t>
      </w:r>
      <w:r>
        <w:t>97.6</w:t>
      </w:r>
      <w:r w:rsidRPr="00042D47">
        <w:t xml:space="preserve">%) were within </w:t>
      </w:r>
      <w:r w:rsidR="00F021CE">
        <w:t>one</w:t>
      </w:r>
      <w:r w:rsidRPr="00042D47">
        <w:t xml:space="preserve"> level of the sample median</w:t>
      </w:r>
      <w:r>
        <w:t xml:space="preserve"> and 68.3% of the individual ratings were within half a level of the sample median (</w:t>
      </w:r>
      <w:r w:rsidR="0084746B" w:rsidRPr="004B70DE">
        <w:rPr>
          <w:b/>
          <w:bCs/>
        </w:rPr>
        <w:fldChar w:fldCharType="begin"/>
      </w:r>
      <w:r w:rsidR="0084746B" w:rsidRPr="004B70DE">
        <w:rPr>
          <w:b/>
          <w:bCs/>
        </w:rPr>
        <w:instrText xml:space="preserve"> REF _Ref52519586 \h </w:instrText>
      </w:r>
      <w:r w:rsidR="004B70DE" w:rsidRPr="004B70DE">
        <w:rPr>
          <w:b/>
          <w:bCs/>
        </w:rPr>
        <w:instrText xml:space="preserve"> \* MERGEFORMAT </w:instrText>
      </w:r>
      <w:r w:rsidR="0084746B" w:rsidRPr="004B70DE">
        <w:rPr>
          <w:b/>
          <w:bCs/>
        </w:rPr>
      </w:r>
      <w:r w:rsidR="0084746B" w:rsidRPr="004B70DE">
        <w:rPr>
          <w:b/>
          <w:bCs/>
        </w:rPr>
        <w:fldChar w:fldCharType="separate"/>
      </w:r>
      <w:r w:rsidR="004153B1" w:rsidRPr="004153B1">
        <w:rPr>
          <w:b/>
          <w:bCs/>
        </w:rPr>
        <w:t xml:space="preserve">Figure </w:t>
      </w:r>
      <w:r w:rsidR="004153B1" w:rsidRPr="004153B1">
        <w:rPr>
          <w:b/>
          <w:bCs/>
          <w:noProof/>
        </w:rPr>
        <w:t>13</w:t>
      </w:r>
      <w:r w:rsidR="0084746B" w:rsidRPr="004B70DE">
        <w:rPr>
          <w:b/>
          <w:bCs/>
        </w:rPr>
        <w:fldChar w:fldCharType="end"/>
      </w:r>
      <w:r>
        <w:t xml:space="preserve">). The most discordant ratings were always within </w:t>
      </w:r>
      <w:r w:rsidR="00F021CE">
        <w:t>two</w:t>
      </w:r>
      <w:r>
        <w:t xml:space="preserve"> </w:t>
      </w:r>
      <w:r w:rsidR="00EC6648">
        <w:t xml:space="preserve">levels </w:t>
      </w:r>
      <w:r>
        <w:t xml:space="preserve">from the median and only </w:t>
      </w:r>
      <w:r w:rsidR="00F021CE">
        <w:t>four</w:t>
      </w:r>
      <w:r>
        <w:t xml:space="preserve"> individual ratings were more than </w:t>
      </w:r>
      <w:r w:rsidR="00F021CE">
        <w:t>one</w:t>
      </w:r>
      <w:r>
        <w:t xml:space="preserve"> </w:t>
      </w:r>
      <w:r w:rsidR="00EC6648">
        <w:t xml:space="preserve">level </w:t>
      </w:r>
      <w:r>
        <w:t xml:space="preserve">different than the median. The average standard deviation of expert ratings per sample was 0.55 BCG Levels. </w:t>
      </w:r>
    </w:p>
    <w:p w14:paraId="144C1740" w14:textId="77777777" w:rsidR="001E50EB" w:rsidRDefault="001E50EB" w:rsidP="00E21D0A">
      <w:pPr>
        <w:spacing w:line="276" w:lineRule="auto"/>
      </w:pPr>
    </w:p>
    <w:p w14:paraId="7388F7FD" w14:textId="77777777" w:rsidR="00213151" w:rsidRDefault="00F62453" w:rsidP="00213151">
      <w:pPr>
        <w:keepNext/>
      </w:pPr>
      <w:r>
        <w:rPr>
          <w:noProof/>
        </w:rPr>
        <w:drawing>
          <wp:inline distT="0" distB="0" distL="0" distR="0" wp14:anchorId="56E06859" wp14:editId="424E7C7D">
            <wp:extent cx="4572000" cy="2743200"/>
            <wp:effectExtent l="0" t="0" r="0" b="0"/>
            <wp:docPr id="10" name="Chart 10">
              <a:extLst xmlns:a="http://schemas.openxmlformats.org/drawingml/2006/main">
                <a:ext uri="{FF2B5EF4-FFF2-40B4-BE49-F238E27FC236}">
                  <a16:creationId xmlns:a16="http://schemas.microsoft.com/office/drawing/2014/main" id="{2FE66C66-967E-4F66-AAE4-E377B713B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D7356B7" w14:textId="21753C30" w:rsidR="00F62453" w:rsidRDefault="00213151" w:rsidP="00213151">
      <w:pPr>
        <w:pStyle w:val="Caption"/>
      </w:pPr>
      <w:bookmarkStart w:id="93" w:name="_Ref52519586"/>
      <w:bookmarkStart w:id="94" w:name="_Toc55381316"/>
      <w:r>
        <w:t xml:space="preserve">Figure </w:t>
      </w:r>
      <w:fldSimple w:instr=" SEQ Figure \* ARABIC ">
        <w:r w:rsidR="004153B1">
          <w:rPr>
            <w:noProof/>
          </w:rPr>
          <w:t>13</w:t>
        </w:r>
      </w:fldSimple>
      <w:bookmarkEnd w:id="93"/>
      <w:r>
        <w:t xml:space="preserve">. Differences between individual expert </w:t>
      </w:r>
      <w:r w:rsidR="00C33F5D">
        <w:t xml:space="preserve">Biological Condition Gradient (BCG) </w:t>
      </w:r>
      <w:r>
        <w:t>ratings and sample medians for benthic macroinvertebrate validation samples.</w:t>
      </w:r>
      <w:bookmarkEnd w:id="94"/>
    </w:p>
    <w:p w14:paraId="26A63950" w14:textId="1C52B606" w:rsidR="00B055D9" w:rsidRDefault="00B055D9" w:rsidP="005757A9">
      <w:pPr>
        <w:rPr>
          <w:sz w:val="22"/>
        </w:rPr>
      </w:pPr>
    </w:p>
    <w:p w14:paraId="0CB96715" w14:textId="05773E1E" w:rsidR="004B70DE" w:rsidRDefault="004B70DE" w:rsidP="004B70DE">
      <w:pPr>
        <w:spacing w:line="276" w:lineRule="auto"/>
      </w:pPr>
      <w:r w:rsidRPr="005C3BA2">
        <w:t xml:space="preserve">Agreement between the median of expert BCG ratings and the model prediction was </w:t>
      </w:r>
      <w:r>
        <w:t>83.3</w:t>
      </w:r>
      <w:r w:rsidRPr="005C3BA2">
        <w:t>%. This was calculated as 15 of 1</w:t>
      </w:r>
      <w:r>
        <w:t>8</w:t>
      </w:r>
      <w:r w:rsidRPr="005C3BA2">
        <w:t xml:space="preserve"> median ratings that</w:t>
      </w:r>
      <w:r w:rsidRPr="00960E7C">
        <w:t xml:space="preserve"> were in the same </w:t>
      </w:r>
      <w:r w:rsidR="00EC6648">
        <w:t>l</w:t>
      </w:r>
      <w:r w:rsidR="00EC6648" w:rsidRPr="00960E7C">
        <w:t xml:space="preserve">evel </w:t>
      </w:r>
      <w:r w:rsidRPr="00960E7C">
        <w:t xml:space="preserve">as the model </w:t>
      </w:r>
      <w:r>
        <w:t xml:space="preserve">prediction </w:t>
      </w:r>
      <w:r w:rsidRPr="00960E7C">
        <w:t>or included a close tie</w:t>
      </w:r>
      <w:r>
        <w:t xml:space="preserve"> (</w:t>
      </w:r>
      <w:r w:rsidRPr="004B70DE">
        <w:rPr>
          <w:b/>
          <w:bCs/>
        </w:rPr>
        <w:fldChar w:fldCharType="begin"/>
      </w:r>
      <w:r w:rsidRPr="004B70DE">
        <w:rPr>
          <w:b/>
          <w:bCs/>
        </w:rPr>
        <w:instrText xml:space="preserve"> REF _Ref52519603 \h  \* MERGEFORMAT </w:instrText>
      </w:r>
      <w:r w:rsidRPr="004B70DE">
        <w:rPr>
          <w:b/>
          <w:bCs/>
        </w:rPr>
      </w:r>
      <w:r w:rsidRPr="004B70DE">
        <w:rPr>
          <w:b/>
          <w:bCs/>
        </w:rPr>
        <w:fldChar w:fldCharType="separate"/>
      </w:r>
      <w:r w:rsidRPr="004B70DE">
        <w:rPr>
          <w:b/>
          <w:bCs/>
        </w:rPr>
        <w:t xml:space="preserve">Table </w:t>
      </w:r>
      <w:r w:rsidRPr="004B70DE">
        <w:rPr>
          <w:b/>
          <w:bCs/>
          <w:noProof/>
        </w:rPr>
        <w:t>17</w:t>
      </w:r>
      <w:r w:rsidRPr="004B70DE">
        <w:rPr>
          <w:b/>
          <w:bCs/>
        </w:rPr>
        <w:fldChar w:fldCharType="end"/>
      </w:r>
      <w:r>
        <w:t>)</w:t>
      </w:r>
      <w:r w:rsidRPr="00960E7C">
        <w:t>.</w:t>
      </w:r>
      <w:r w:rsidRPr="006D475C">
        <w:t xml:space="preserve"> </w:t>
      </w:r>
      <w:r w:rsidRPr="00960E7C">
        <w:t xml:space="preserve">All </w:t>
      </w:r>
      <w:r>
        <w:t xml:space="preserve">median </w:t>
      </w:r>
      <w:r w:rsidRPr="00960E7C">
        <w:t xml:space="preserve">ratings were </w:t>
      </w:r>
      <w:r>
        <w:t xml:space="preserve">no more than </w:t>
      </w:r>
      <w:r w:rsidR="00C33F5D">
        <w:t>one</w:t>
      </w:r>
      <w:r>
        <w:t xml:space="preserve"> </w:t>
      </w:r>
      <w:r w:rsidR="00EC6648">
        <w:t xml:space="preserve">level </w:t>
      </w:r>
      <w:r>
        <w:t>different than the</w:t>
      </w:r>
      <w:r w:rsidRPr="00960E7C">
        <w:t xml:space="preserve"> model prediction</w:t>
      </w:r>
      <w:r>
        <w:t xml:space="preserve">. Of the disagreements, </w:t>
      </w:r>
      <w:r w:rsidR="00C33F5D">
        <w:t>three</w:t>
      </w:r>
      <w:r w:rsidRPr="00960E7C">
        <w:t xml:space="preserve"> ratings were in an adjacent </w:t>
      </w:r>
      <w:r w:rsidR="00EC6648">
        <w:t>l</w:t>
      </w:r>
      <w:r w:rsidR="00EC6648" w:rsidRPr="00960E7C">
        <w:t xml:space="preserve">evel </w:t>
      </w:r>
      <w:r>
        <w:t xml:space="preserve">compared to </w:t>
      </w:r>
      <w:r w:rsidRPr="00960E7C">
        <w:t>the model prediction</w:t>
      </w:r>
      <w:r>
        <w:t xml:space="preserve">. In all cases where the model and median rating disagreed, the assigned rating indicated biological conditions better than was indicated by the model. </w:t>
      </w:r>
    </w:p>
    <w:p w14:paraId="2C1DC272" w14:textId="77777777" w:rsidR="004B70DE" w:rsidRPr="005757A9" w:rsidRDefault="004B70DE" w:rsidP="005757A9">
      <w:pPr>
        <w:rPr>
          <w:sz w:val="22"/>
        </w:rPr>
      </w:pPr>
    </w:p>
    <w:p w14:paraId="4D793731" w14:textId="205AF92C" w:rsidR="005757A9" w:rsidRDefault="005757A9" w:rsidP="00A87B39">
      <w:pPr>
        <w:pStyle w:val="Caption"/>
        <w:keepNext/>
      </w:pPr>
      <w:bookmarkStart w:id="95" w:name="_Ref52519603"/>
      <w:bookmarkStart w:id="96" w:name="_Toc55381340"/>
      <w:r>
        <w:t xml:space="preserve">Table </w:t>
      </w:r>
      <w:fldSimple w:instr=" SEQ Table \* ARABIC ">
        <w:r w:rsidR="00110136">
          <w:rPr>
            <w:noProof/>
          </w:rPr>
          <w:t>17</w:t>
        </w:r>
      </w:fldSimple>
      <w:bookmarkEnd w:id="95"/>
      <w:r>
        <w:t xml:space="preserve">. </w:t>
      </w:r>
      <w:r w:rsidR="00A87B39">
        <w:t xml:space="preserve">Model performance comparing expert </w:t>
      </w:r>
      <w:r w:rsidR="00C33F5D">
        <w:t xml:space="preserve">Biological Condition Gradient (BCG) </w:t>
      </w:r>
      <w:r w:rsidR="00A87B39">
        <w:t xml:space="preserve">ratings (medians) and model predictions for </w:t>
      </w:r>
      <w:r w:rsidR="00A67060">
        <w:t xml:space="preserve">benthic </w:t>
      </w:r>
      <w:r w:rsidR="00A01B19">
        <w:t xml:space="preserve">macroinvertebrate </w:t>
      </w:r>
      <w:r w:rsidR="00A87B39">
        <w:t>model validation samples. The numbers in the matrix are the numbers of samples by rating and prediction.</w:t>
      </w:r>
      <w:bookmarkEnd w:id="96"/>
      <w:r w:rsidR="00A87B39">
        <w:t xml:space="preserve"> </w:t>
      </w:r>
    </w:p>
    <w:tbl>
      <w:tblPr>
        <w:tblW w:w="9731" w:type="dxa"/>
        <w:tblLook w:val="04A0" w:firstRow="1" w:lastRow="0" w:firstColumn="1" w:lastColumn="0" w:noHBand="0" w:noVBand="1"/>
      </w:tblPr>
      <w:tblGrid>
        <w:gridCol w:w="640"/>
        <w:gridCol w:w="960"/>
        <w:gridCol w:w="663"/>
        <w:gridCol w:w="739"/>
        <w:gridCol w:w="664"/>
        <w:gridCol w:w="663"/>
        <w:gridCol w:w="663"/>
        <w:gridCol w:w="673"/>
        <w:gridCol w:w="739"/>
        <w:gridCol w:w="663"/>
        <w:gridCol w:w="664"/>
        <w:gridCol w:w="673"/>
        <w:gridCol w:w="663"/>
        <w:gridCol w:w="664"/>
      </w:tblGrid>
      <w:tr w:rsidR="00B055D9" w:rsidRPr="005757A9" w14:paraId="0D37A293" w14:textId="77777777" w:rsidTr="00922900">
        <w:trPr>
          <w:trHeight w:val="360"/>
        </w:trPr>
        <w:tc>
          <w:tcPr>
            <w:tcW w:w="640" w:type="dxa"/>
            <w:tcBorders>
              <w:top w:val="nil"/>
              <w:left w:val="nil"/>
              <w:bottom w:val="nil"/>
              <w:right w:val="nil"/>
            </w:tcBorders>
            <w:shd w:val="clear" w:color="auto" w:fill="auto"/>
            <w:noWrap/>
            <w:vAlign w:val="bottom"/>
            <w:hideMark/>
          </w:tcPr>
          <w:p w14:paraId="50381834" w14:textId="2C99E300" w:rsidR="00B055D9" w:rsidRPr="005757A9" w:rsidRDefault="00B055D9" w:rsidP="005757A9">
            <w:pPr>
              <w:rPr>
                <w:rFonts w:eastAsia="Times New Roman" w:cs="Times New Roman"/>
              </w:rPr>
            </w:pPr>
          </w:p>
        </w:tc>
        <w:tc>
          <w:tcPr>
            <w:tcW w:w="960" w:type="dxa"/>
            <w:tcBorders>
              <w:top w:val="nil"/>
              <w:left w:val="nil"/>
              <w:bottom w:val="nil"/>
              <w:right w:val="single" w:sz="4" w:space="0" w:color="auto"/>
            </w:tcBorders>
            <w:shd w:val="clear" w:color="auto" w:fill="auto"/>
            <w:noWrap/>
            <w:vAlign w:val="bottom"/>
            <w:hideMark/>
          </w:tcPr>
          <w:p w14:paraId="13055756" w14:textId="77777777" w:rsidR="00B055D9" w:rsidRPr="005757A9" w:rsidRDefault="00B055D9" w:rsidP="005757A9">
            <w:pP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8107" w:type="dxa"/>
            <w:gridSpan w:val="12"/>
            <w:tcBorders>
              <w:top w:val="nil"/>
              <w:left w:val="nil"/>
              <w:bottom w:val="nil"/>
              <w:right w:val="nil"/>
            </w:tcBorders>
            <w:shd w:val="clear" w:color="auto" w:fill="auto"/>
            <w:noWrap/>
            <w:vAlign w:val="bottom"/>
            <w:hideMark/>
          </w:tcPr>
          <w:p w14:paraId="4EF44CEB" w14:textId="77777777" w:rsidR="00B055D9" w:rsidRPr="005757A9" w:rsidRDefault="00B055D9" w:rsidP="005757A9">
            <w:pPr>
              <w:jc w:val="center"/>
              <w:rPr>
                <w:rFonts w:ascii="Calibri" w:eastAsia="Times New Roman" w:hAnsi="Calibri" w:cs="Calibri"/>
                <w:color w:val="000000"/>
                <w:sz w:val="28"/>
                <w:szCs w:val="28"/>
              </w:rPr>
            </w:pPr>
            <w:r w:rsidRPr="005757A9">
              <w:rPr>
                <w:rFonts w:ascii="Calibri" w:eastAsia="Times New Roman" w:hAnsi="Calibri" w:cs="Calibri"/>
                <w:color w:val="000000"/>
                <w:sz w:val="28"/>
                <w:szCs w:val="28"/>
              </w:rPr>
              <w:t>Model Prediction</w:t>
            </w:r>
          </w:p>
        </w:tc>
      </w:tr>
      <w:tr w:rsidR="005757A9" w:rsidRPr="005757A9" w14:paraId="506E9BA0" w14:textId="77777777" w:rsidTr="00922900">
        <w:trPr>
          <w:trHeight w:val="288"/>
        </w:trPr>
        <w:tc>
          <w:tcPr>
            <w:tcW w:w="640" w:type="dxa"/>
            <w:tcBorders>
              <w:top w:val="nil"/>
              <w:left w:val="nil"/>
              <w:bottom w:val="single" w:sz="4" w:space="0" w:color="auto"/>
              <w:right w:val="nil"/>
            </w:tcBorders>
            <w:shd w:val="clear" w:color="auto" w:fill="auto"/>
            <w:noWrap/>
            <w:vAlign w:val="bottom"/>
            <w:hideMark/>
          </w:tcPr>
          <w:p w14:paraId="2A6494A8" w14:textId="77777777" w:rsidR="00B055D9" w:rsidRPr="005757A9" w:rsidRDefault="00B055D9" w:rsidP="00B055D9">
            <w:pP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6FA7ADCC" w14:textId="77777777" w:rsidR="00B055D9" w:rsidRPr="005757A9" w:rsidRDefault="00B055D9" w:rsidP="005757A9">
            <w:pP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nil"/>
              <w:left w:val="nil"/>
              <w:bottom w:val="single" w:sz="4" w:space="0" w:color="auto"/>
              <w:right w:val="nil"/>
            </w:tcBorders>
            <w:shd w:val="clear" w:color="000000" w:fill="C6E0B4"/>
            <w:noWrap/>
            <w:vAlign w:val="bottom"/>
            <w:hideMark/>
          </w:tcPr>
          <w:p w14:paraId="0EC350DE"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3-</w:t>
            </w:r>
          </w:p>
        </w:tc>
        <w:tc>
          <w:tcPr>
            <w:tcW w:w="739" w:type="dxa"/>
            <w:tcBorders>
              <w:top w:val="nil"/>
              <w:left w:val="nil"/>
              <w:bottom w:val="single" w:sz="4" w:space="0" w:color="auto"/>
              <w:right w:val="nil"/>
            </w:tcBorders>
            <w:shd w:val="clear" w:color="auto" w:fill="auto"/>
            <w:noWrap/>
            <w:vAlign w:val="bottom"/>
            <w:hideMark/>
          </w:tcPr>
          <w:p w14:paraId="7601FB89"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34tie</w:t>
            </w:r>
          </w:p>
        </w:tc>
        <w:tc>
          <w:tcPr>
            <w:tcW w:w="664" w:type="dxa"/>
            <w:tcBorders>
              <w:top w:val="nil"/>
              <w:left w:val="nil"/>
              <w:bottom w:val="single" w:sz="4" w:space="0" w:color="auto"/>
              <w:right w:val="nil"/>
            </w:tcBorders>
            <w:shd w:val="clear" w:color="000000" w:fill="FFF2CC"/>
            <w:noWrap/>
            <w:vAlign w:val="bottom"/>
            <w:hideMark/>
          </w:tcPr>
          <w:p w14:paraId="451B9B06"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663" w:type="dxa"/>
            <w:tcBorders>
              <w:top w:val="nil"/>
              <w:left w:val="nil"/>
              <w:bottom w:val="single" w:sz="4" w:space="0" w:color="auto"/>
              <w:right w:val="nil"/>
            </w:tcBorders>
            <w:shd w:val="clear" w:color="000000" w:fill="FFF2CC"/>
            <w:noWrap/>
            <w:vAlign w:val="bottom"/>
            <w:hideMark/>
          </w:tcPr>
          <w:p w14:paraId="4F171084"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663" w:type="dxa"/>
            <w:tcBorders>
              <w:top w:val="nil"/>
              <w:left w:val="nil"/>
              <w:bottom w:val="single" w:sz="4" w:space="0" w:color="auto"/>
              <w:right w:val="nil"/>
            </w:tcBorders>
            <w:shd w:val="clear" w:color="000000" w:fill="FFF2CC"/>
            <w:noWrap/>
            <w:vAlign w:val="bottom"/>
            <w:hideMark/>
          </w:tcPr>
          <w:p w14:paraId="42E181E7"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673" w:type="dxa"/>
            <w:tcBorders>
              <w:top w:val="nil"/>
              <w:left w:val="nil"/>
              <w:bottom w:val="single" w:sz="4" w:space="0" w:color="auto"/>
              <w:right w:val="nil"/>
            </w:tcBorders>
            <w:shd w:val="clear" w:color="auto" w:fill="auto"/>
            <w:noWrap/>
            <w:vAlign w:val="bottom"/>
            <w:hideMark/>
          </w:tcPr>
          <w:p w14:paraId="60414E9C"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45tie</w:t>
            </w:r>
          </w:p>
        </w:tc>
        <w:tc>
          <w:tcPr>
            <w:tcW w:w="739" w:type="dxa"/>
            <w:tcBorders>
              <w:top w:val="nil"/>
              <w:left w:val="nil"/>
              <w:bottom w:val="single" w:sz="4" w:space="0" w:color="auto"/>
              <w:right w:val="nil"/>
            </w:tcBorders>
            <w:shd w:val="clear" w:color="000000" w:fill="F8CBAD"/>
            <w:noWrap/>
            <w:vAlign w:val="bottom"/>
            <w:hideMark/>
          </w:tcPr>
          <w:p w14:paraId="4471B2C1"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663" w:type="dxa"/>
            <w:tcBorders>
              <w:top w:val="nil"/>
              <w:left w:val="nil"/>
              <w:bottom w:val="single" w:sz="4" w:space="0" w:color="auto"/>
              <w:right w:val="nil"/>
            </w:tcBorders>
            <w:shd w:val="clear" w:color="000000" w:fill="F8CBAD"/>
            <w:noWrap/>
            <w:vAlign w:val="bottom"/>
            <w:hideMark/>
          </w:tcPr>
          <w:p w14:paraId="58E36829"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664" w:type="dxa"/>
            <w:tcBorders>
              <w:top w:val="nil"/>
              <w:left w:val="nil"/>
              <w:bottom w:val="single" w:sz="4" w:space="0" w:color="auto"/>
              <w:right w:val="nil"/>
            </w:tcBorders>
            <w:shd w:val="clear" w:color="000000" w:fill="F8CBAD"/>
            <w:noWrap/>
            <w:vAlign w:val="bottom"/>
            <w:hideMark/>
          </w:tcPr>
          <w:p w14:paraId="271FC2C4"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673" w:type="dxa"/>
            <w:tcBorders>
              <w:top w:val="nil"/>
              <w:left w:val="nil"/>
              <w:bottom w:val="single" w:sz="4" w:space="0" w:color="auto"/>
              <w:right w:val="nil"/>
            </w:tcBorders>
            <w:shd w:val="clear" w:color="auto" w:fill="auto"/>
            <w:noWrap/>
            <w:vAlign w:val="bottom"/>
            <w:hideMark/>
          </w:tcPr>
          <w:p w14:paraId="087F92D4"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56tie</w:t>
            </w:r>
          </w:p>
        </w:tc>
        <w:tc>
          <w:tcPr>
            <w:tcW w:w="663" w:type="dxa"/>
            <w:tcBorders>
              <w:top w:val="nil"/>
              <w:left w:val="nil"/>
              <w:bottom w:val="single" w:sz="4" w:space="0" w:color="auto"/>
              <w:right w:val="nil"/>
            </w:tcBorders>
            <w:shd w:val="clear" w:color="000000" w:fill="FF3737"/>
            <w:noWrap/>
            <w:vAlign w:val="bottom"/>
            <w:hideMark/>
          </w:tcPr>
          <w:p w14:paraId="21307648"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6+</w:t>
            </w:r>
          </w:p>
        </w:tc>
        <w:tc>
          <w:tcPr>
            <w:tcW w:w="664" w:type="dxa"/>
            <w:tcBorders>
              <w:top w:val="nil"/>
              <w:left w:val="nil"/>
              <w:bottom w:val="single" w:sz="4" w:space="0" w:color="auto"/>
              <w:right w:val="single" w:sz="4" w:space="0" w:color="auto"/>
            </w:tcBorders>
            <w:shd w:val="clear" w:color="000000" w:fill="FF3737"/>
            <w:noWrap/>
            <w:vAlign w:val="bottom"/>
            <w:hideMark/>
          </w:tcPr>
          <w:p w14:paraId="5B366286"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6</w:t>
            </w:r>
          </w:p>
        </w:tc>
      </w:tr>
      <w:tr w:rsidR="00922900" w:rsidRPr="005757A9" w14:paraId="3D672114" w14:textId="77777777" w:rsidTr="00922900">
        <w:trPr>
          <w:trHeight w:val="288"/>
        </w:trPr>
        <w:tc>
          <w:tcPr>
            <w:tcW w:w="640" w:type="dxa"/>
            <w:vMerge w:val="restart"/>
            <w:tcBorders>
              <w:top w:val="nil"/>
              <w:left w:val="nil"/>
              <w:bottom w:val="nil"/>
              <w:right w:val="nil"/>
            </w:tcBorders>
            <w:shd w:val="clear" w:color="auto" w:fill="auto"/>
            <w:noWrap/>
            <w:textDirection w:val="btLr"/>
            <w:vAlign w:val="center"/>
            <w:hideMark/>
          </w:tcPr>
          <w:p w14:paraId="3E552703" w14:textId="77777777" w:rsidR="00922900" w:rsidRPr="005757A9" w:rsidRDefault="00922900" w:rsidP="00B055D9">
            <w:pPr>
              <w:jc w:val="center"/>
              <w:rPr>
                <w:rFonts w:ascii="Calibri" w:eastAsia="Times New Roman" w:hAnsi="Calibri" w:cs="Calibri"/>
                <w:color w:val="000000"/>
                <w:sz w:val="28"/>
                <w:szCs w:val="28"/>
              </w:rPr>
            </w:pPr>
            <w:r w:rsidRPr="005757A9">
              <w:rPr>
                <w:rFonts w:ascii="Calibri" w:eastAsia="Times New Roman" w:hAnsi="Calibri" w:cs="Calibri"/>
                <w:color w:val="000000"/>
                <w:sz w:val="28"/>
                <w:szCs w:val="28"/>
              </w:rPr>
              <w:t>Rating Median</w:t>
            </w:r>
          </w:p>
        </w:tc>
        <w:tc>
          <w:tcPr>
            <w:tcW w:w="960" w:type="dxa"/>
            <w:tcBorders>
              <w:top w:val="nil"/>
              <w:left w:val="nil"/>
              <w:bottom w:val="nil"/>
              <w:right w:val="single" w:sz="4" w:space="0" w:color="auto"/>
            </w:tcBorders>
            <w:shd w:val="clear" w:color="000000" w:fill="C6E0B4"/>
            <w:noWrap/>
            <w:vAlign w:val="bottom"/>
            <w:hideMark/>
          </w:tcPr>
          <w:p w14:paraId="63C6686B" w14:textId="77777777" w:rsidR="00922900" w:rsidRPr="005757A9" w:rsidRDefault="00922900" w:rsidP="009D7562">
            <w:pPr>
              <w:jc w:val="center"/>
              <w:rPr>
                <w:rFonts w:ascii="Calibri" w:eastAsia="Times New Roman" w:hAnsi="Calibri" w:cs="Calibri"/>
                <w:color w:val="000000"/>
                <w:sz w:val="22"/>
              </w:rPr>
            </w:pPr>
            <w:r w:rsidRPr="005757A9">
              <w:rPr>
                <w:rFonts w:ascii="Calibri" w:eastAsia="Times New Roman" w:hAnsi="Calibri" w:cs="Calibri"/>
                <w:color w:val="000000"/>
                <w:sz w:val="22"/>
              </w:rPr>
              <w:t>3</w:t>
            </w:r>
          </w:p>
        </w:tc>
        <w:tc>
          <w:tcPr>
            <w:tcW w:w="663" w:type="dxa"/>
            <w:tcBorders>
              <w:top w:val="nil"/>
              <w:left w:val="nil"/>
              <w:bottom w:val="single" w:sz="4" w:space="0" w:color="auto"/>
              <w:right w:val="single" w:sz="4" w:space="0" w:color="auto"/>
            </w:tcBorders>
            <w:shd w:val="clear" w:color="000000" w:fill="DDEBF7"/>
            <w:noWrap/>
            <w:vAlign w:val="bottom"/>
            <w:hideMark/>
          </w:tcPr>
          <w:p w14:paraId="4DA0B1E7"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739" w:type="dxa"/>
            <w:tcBorders>
              <w:top w:val="nil"/>
              <w:left w:val="nil"/>
              <w:bottom w:val="single" w:sz="4" w:space="0" w:color="auto"/>
              <w:right w:val="single" w:sz="4" w:space="0" w:color="auto"/>
            </w:tcBorders>
            <w:shd w:val="clear" w:color="000000" w:fill="DDEBF7"/>
            <w:noWrap/>
            <w:vAlign w:val="bottom"/>
            <w:hideMark/>
          </w:tcPr>
          <w:p w14:paraId="28D5CD60"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1</w:t>
            </w:r>
          </w:p>
        </w:tc>
        <w:tc>
          <w:tcPr>
            <w:tcW w:w="664" w:type="dxa"/>
            <w:tcBorders>
              <w:top w:val="nil"/>
              <w:left w:val="nil"/>
              <w:bottom w:val="nil"/>
              <w:right w:val="nil"/>
            </w:tcBorders>
            <w:shd w:val="clear" w:color="auto" w:fill="auto"/>
            <w:noWrap/>
            <w:vAlign w:val="bottom"/>
            <w:hideMark/>
          </w:tcPr>
          <w:p w14:paraId="2D34A947" w14:textId="77777777" w:rsidR="00922900" w:rsidRPr="005757A9" w:rsidRDefault="00922900" w:rsidP="005757A9">
            <w:pPr>
              <w:jc w:val="center"/>
              <w:rPr>
                <w:rFonts w:ascii="Calibri" w:eastAsia="Times New Roman" w:hAnsi="Calibri" w:cs="Calibri"/>
                <w:color w:val="000000"/>
                <w:sz w:val="22"/>
              </w:rPr>
            </w:pPr>
          </w:p>
        </w:tc>
        <w:tc>
          <w:tcPr>
            <w:tcW w:w="663" w:type="dxa"/>
            <w:tcBorders>
              <w:top w:val="nil"/>
              <w:left w:val="nil"/>
              <w:bottom w:val="nil"/>
              <w:right w:val="nil"/>
            </w:tcBorders>
            <w:shd w:val="clear" w:color="auto" w:fill="auto"/>
            <w:noWrap/>
            <w:vAlign w:val="bottom"/>
            <w:hideMark/>
          </w:tcPr>
          <w:p w14:paraId="584ED49F" w14:textId="77777777" w:rsidR="00922900" w:rsidRPr="005757A9" w:rsidRDefault="00922900"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633FAAB5" w14:textId="77777777" w:rsidR="00922900" w:rsidRPr="005757A9" w:rsidRDefault="00922900" w:rsidP="005757A9">
            <w:pPr>
              <w:jc w:val="center"/>
              <w:rPr>
                <w:rFonts w:eastAsia="Times New Roman" w:cs="Times New Roman"/>
                <w:sz w:val="20"/>
                <w:szCs w:val="20"/>
              </w:rPr>
            </w:pPr>
          </w:p>
        </w:tc>
        <w:tc>
          <w:tcPr>
            <w:tcW w:w="673" w:type="dxa"/>
            <w:tcBorders>
              <w:top w:val="nil"/>
              <w:left w:val="nil"/>
              <w:bottom w:val="nil"/>
              <w:right w:val="nil"/>
            </w:tcBorders>
            <w:shd w:val="clear" w:color="auto" w:fill="auto"/>
            <w:noWrap/>
            <w:vAlign w:val="bottom"/>
            <w:hideMark/>
          </w:tcPr>
          <w:p w14:paraId="1C84BE85" w14:textId="77777777" w:rsidR="00922900" w:rsidRPr="005757A9" w:rsidRDefault="00922900" w:rsidP="005757A9">
            <w:pPr>
              <w:jc w:val="center"/>
              <w:rPr>
                <w:rFonts w:eastAsia="Times New Roman" w:cs="Times New Roman"/>
                <w:sz w:val="20"/>
                <w:szCs w:val="20"/>
              </w:rPr>
            </w:pPr>
          </w:p>
        </w:tc>
        <w:tc>
          <w:tcPr>
            <w:tcW w:w="2739" w:type="dxa"/>
            <w:gridSpan w:val="4"/>
            <w:tcBorders>
              <w:top w:val="nil"/>
              <w:left w:val="nil"/>
              <w:bottom w:val="nil"/>
              <w:right w:val="nil"/>
            </w:tcBorders>
            <w:shd w:val="clear" w:color="auto" w:fill="auto"/>
            <w:noWrap/>
            <w:vAlign w:val="bottom"/>
            <w:hideMark/>
          </w:tcPr>
          <w:p w14:paraId="51AC6D42" w14:textId="3C8B7B3F" w:rsidR="00922900" w:rsidRPr="005757A9" w:rsidRDefault="00922900" w:rsidP="005757A9">
            <w:pPr>
              <w:jc w:val="center"/>
              <w:rPr>
                <w:rFonts w:eastAsia="Times New Roman" w:cs="Times New Roman"/>
                <w:sz w:val="20"/>
                <w:szCs w:val="20"/>
              </w:rPr>
            </w:pPr>
            <w:r>
              <w:rPr>
                <w:rFonts w:eastAsia="Times New Roman" w:cs="Times New Roman"/>
                <w:sz w:val="20"/>
                <w:szCs w:val="20"/>
              </w:rPr>
              <w:t>Model worse than rating</w:t>
            </w:r>
          </w:p>
        </w:tc>
        <w:tc>
          <w:tcPr>
            <w:tcW w:w="663" w:type="dxa"/>
            <w:tcBorders>
              <w:top w:val="nil"/>
              <w:left w:val="nil"/>
              <w:bottom w:val="nil"/>
              <w:right w:val="nil"/>
            </w:tcBorders>
            <w:shd w:val="clear" w:color="auto" w:fill="auto"/>
            <w:noWrap/>
            <w:vAlign w:val="bottom"/>
            <w:hideMark/>
          </w:tcPr>
          <w:p w14:paraId="5EE851F2" w14:textId="77777777" w:rsidR="00922900" w:rsidRPr="005757A9" w:rsidRDefault="00922900" w:rsidP="005757A9">
            <w:pPr>
              <w:jc w:val="center"/>
              <w:rPr>
                <w:rFonts w:eastAsia="Times New Roman" w:cs="Times New Roman"/>
                <w:sz w:val="20"/>
                <w:szCs w:val="20"/>
              </w:rPr>
            </w:pPr>
          </w:p>
        </w:tc>
        <w:tc>
          <w:tcPr>
            <w:tcW w:w="664" w:type="dxa"/>
            <w:tcBorders>
              <w:top w:val="nil"/>
              <w:left w:val="nil"/>
              <w:bottom w:val="nil"/>
              <w:right w:val="single" w:sz="4" w:space="0" w:color="auto"/>
            </w:tcBorders>
            <w:shd w:val="clear" w:color="auto" w:fill="auto"/>
            <w:noWrap/>
            <w:vAlign w:val="bottom"/>
            <w:hideMark/>
          </w:tcPr>
          <w:p w14:paraId="119C8A02"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r>
      <w:tr w:rsidR="00B055D9" w:rsidRPr="005757A9" w14:paraId="67B89930" w14:textId="77777777" w:rsidTr="00922900">
        <w:trPr>
          <w:trHeight w:val="288"/>
        </w:trPr>
        <w:tc>
          <w:tcPr>
            <w:tcW w:w="640" w:type="dxa"/>
            <w:vMerge/>
            <w:tcBorders>
              <w:top w:val="nil"/>
              <w:left w:val="nil"/>
              <w:bottom w:val="nil"/>
              <w:right w:val="nil"/>
            </w:tcBorders>
            <w:vAlign w:val="center"/>
            <w:hideMark/>
          </w:tcPr>
          <w:p w14:paraId="386CD881" w14:textId="77777777" w:rsidR="00B055D9" w:rsidRPr="005757A9" w:rsidRDefault="00B055D9" w:rsidP="005757A9">
            <w:pPr>
              <w:rPr>
                <w:rFonts w:ascii="Calibri" w:eastAsia="Times New Roman" w:hAnsi="Calibri" w:cs="Calibri"/>
                <w:color w:val="000000"/>
                <w:sz w:val="28"/>
                <w:szCs w:val="28"/>
              </w:rPr>
            </w:pPr>
          </w:p>
        </w:tc>
        <w:tc>
          <w:tcPr>
            <w:tcW w:w="960" w:type="dxa"/>
            <w:tcBorders>
              <w:top w:val="nil"/>
              <w:left w:val="nil"/>
              <w:bottom w:val="nil"/>
              <w:right w:val="single" w:sz="4" w:space="0" w:color="auto"/>
            </w:tcBorders>
            <w:shd w:val="clear" w:color="000000" w:fill="C6E0B4"/>
            <w:noWrap/>
            <w:vAlign w:val="bottom"/>
            <w:hideMark/>
          </w:tcPr>
          <w:p w14:paraId="42BA9758"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3-</w:t>
            </w:r>
          </w:p>
        </w:tc>
        <w:tc>
          <w:tcPr>
            <w:tcW w:w="663" w:type="dxa"/>
            <w:tcBorders>
              <w:top w:val="nil"/>
              <w:left w:val="nil"/>
              <w:bottom w:val="single" w:sz="4" w:space="0" w:color="auto"/>
              <w:right w:val="single" w:sz="4" w:space="0" w:color="auto"/>
            </w:tcBorders>
            <w:shd w:val="clear" w:color="000000" w:fill="BDD7EE"/>
            <w:noWrap/>
            <w:vAlign w:val="bottom"/>
            <w:hideMark/>
          </w:tcPr>
          <w:p w14:paraId="0B4CD394"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1</w:t>
            </w:r>
          </w:p>
        </w:tc>
        <w:tc>
          <w:tcPr>
            <w:tcW w:w="739" w:type="dxa"/>
            <w:tcBorders>
              <w:top w:val="nil"/>
              <w:left w:val="nil"/>
              <w:bottom w:val="single" w:sz="4" w:space="0" w:color="auto"/>
              <w:right w:val="single" w:sz="4" w:space="0" w:color="auto"/>
            </w:tcBorders>
            <w:shd w:val="clear" w:color="000000" w:fill="DDEBF7"/>
            <w:noWrap/>
            <w:vAlign w:val="bottom"/>
            <w:hideMark/>
          </w:tcPr>
          <w:p w14:paraId="1D5D889E"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3</w:t>
            </w:r>
          </w:p>
        </w:tc>
        <w:tc>
          <w:tcPr>
            <w:tcW w:w="664" w:type="dxa"/>
            <w:tcBorders>
              <w:top w:val="nil"/>
              <w:left w:val="nil"/>
              <w:bottom w:val="nil"/>
              <w:right w:val="nil"/>
            </w:tcBorders>
            <w:shd w:val="clear" w:color="auto" w:fill="auto"/>
            <w:noWrap/>
            <w:vAlign w:val="bottom"/>
            <w:hideMark/>
          </w:tcPr>
          <w:p w14:paraId="284EE38D" w14:textId="77777777" w:rsidR="00B055D9" w:rsidRPr="005757A9" w:rsidRDefault="00B055D9" w:rsidP="005757A9">
            <w:pPr>
              <w:jc w:val="center"/>
              <w:rPr>
                <w:rFonts w:ascii="Calibri" w:eastAsia="Times New Roman" w:hAnsi="Calibri" w:cs="Calibri"/>
                <w:color w:val="000000"/>
                <w:sz w:val="22"/>
              </w:rPr>
            </w:pPr>
          </w:p>
        </w:tc>
        <w:tc>
          <w:tcPr>
            <w:tcW w:w="663" w:type="dxa"/>
            <w:tcBorders>
              <w:top w:val="nil"/>
              <w:left w:val="nil"/>
              <w:bottom w:val="nil"/>
              <w:right w:val="nil"/>
            </w:tcBorders>
            <w:shd w:val="clear" w:color="auto" w:fill="auto"/>
            <w:noWrap/>
            <w:vAlign w:val="bottom"/>
            <w:hideMark/>
          </w:tcPr>
          <w:p w14:paraId="757C5D01"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3F08E5D3" w14:textId="77777777" w:rsidR="00B055D9" w:rsidRPr="005757A9" w:rsidRDefault="00B055D9" w:rsidP="005757A9">
            <w:pPr>
              <w:jc w:val="center"/>
              <w:rPr>
                <w:rFonts w:eastAsia="Times New Roman" w:cs="Times New Roman"/>
                <w:sz w:val="20"/>
                <w:szCs w:val="20"/>
              </w:rPr>
            </w:pPr>
          </w:p>
        </w:tc>
        <w:tc>
          <w:tcPr>
            <w:tcW w:w="673" w:type="dxa"/>
            <w:tcBorders>
              <w:top w:val="nil"/>
              <w:left w:val="nil"/>
              <w:bottom w:val="nil"/>
              <w:right w:val="nil"/>
            </w:tcBorders>
            <w:shd w:val="clear" w:color="auto" w:fill="auto"/>
            <w:noWrap/>
            <w:vAlign w:val="bottom"/>
            <w:hideMark/>
          </w:tcPr>
          <w:p w14:paraId="5365B03C" w14:textId="77777777" w:rsidR="00B055D9" w:rsidRPr="005757A9" w:rsidRDefault="00B055D9" w:rsidP="005757A9">
            <w:pPr>
              <w:jc w:val="center"/>
              <w:rPr>
                <w:rFonts w:eastAsia="Times New Roman" w:cs="Times New Roman"/>
                <w:sz w:val="20"/>
                <w:szCs w:val="20"/>
              </w:rPr>
            </w:pPr>
          </w:p>
        </w:tc>
        <w:tc>
          <w:tcPr>
            <w:tcW w:w="739" w:type="dxa"/>
            <w:tcBorders>
              <w:top w:val="nil"/>
              <w:left w:val="nil"/>
              <w:bottom w:val="nil"/>
              <w:right w:val="nil"/>
            </w:tcBorders>
            <w:shd w:val="clear" w:color="auto" w:fill="auto"/>
            <w:noWrap/>
            <w:vAlign w:val="bottom"/>
            <w:hideMark/>
          </w:tcPr>
          <w:p w14:paraId="7F26CCCD"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0E8BE0F7"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nil"/>
            </w:tcBorders>
            <w:shd w:val="clear" w:color="auto" w:fill="auto"/>
            <w:noWrap/>
            <w:vAlign w:val="bottom"/>
            <w:hideMark/>
          </w:tcPr>
          <w:p w14:paraId="27422D63" w14:textId="77777777" w:rsidR="00B055D9" w:rsidRPr="005757A9" w:rsidRDefault="00B055D9" w:rsidP="005757A9">
            <w:pPr>
              <w:jc w:val="center"/>
              <w:rPr>
                <w:rFonts w:eastAsia="Times New Roman" w:cs="Times New Roman"/>
                <w:sz w:val="20"/>
                <w:szCs w:val="20"/>
              </w:rPr>
            </w:pPr>
          </w:p>
        </w:tc>
        <w:tc>
          <w:tcPr>
            <w:tcW w:w="673" w:type="dxa"/>
            <w:tcBorders>
              <w:top w:val="nil"/>
              <w:left w:val="nil"/>
              <w:bottom w:val="nil"/>
              <w:right w:val="nil"/>
            </w:tcBorders>
            <w:shd w:val="clear" w:color="auto" w:fill="auto"/>
            <w:noWrap/>
            <w:vAlign w:val="bottom"/>
            <w:hideMark/>
          </w:tcPr>
          <w:p w14:paraId="30D3F7A6"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4ED0561F"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single" w:sz="4" w:space="0" w:color="auto"/>
            </w:tcBorders>
            <w:shd w:val="clear" w:color="auto" w:fill="auto"/>
            <w:noWrap/>
            <w:vAlign w:val="bottom"/>
            <w:hideMark/>
          </w:tcPr>
          <w:p w14:paraId="2984D3A8"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r>
      <w:tr w:rsidR="00B055D9" w:rsidRPr="005757A9" w14:paraId="4F254B77" w14:textId="77777777" w:rsidTr="00922900">
        <w:trPr>
          <w:trHeight w:val="288"/>
        </w:trPr>
        <w:tc>
          <w:tcPr>
            <w:tcW w:w="640" w:type="dxa"/>
            <w:vMerge/>
            <w:tcBorders>
              <w:top w:val="nil"/>
              <w:left w:val="nil"/>
              <w:bottom w:val="nil"/>
              <w:right w:val="nil"/>
            </w:tcBorders>
            <w:vAlign w:val="center"/>
            <w:hideMark/>
          </w:tcPr>
          <w:p w14:paraId="2FD9B961" w14:textId="77777777" w:rsidR="00B055D9" w:rsidRPr="005757A9" w:rsidRDefault="00B055D9" w:rsidP="005757A9">
            <w:pPr>
              <w:rPr>
                <w:rFonts w:ascii="Calibri" w:eastAsia="Times New Roman" w:hAnsi="Calibri" w:cs="Calibri"/>
                <w:color w:val="000000"/>
                <w:sz w:val="28"/>
                <w:szCs w:val="28"/>
              </w:rPr>
            </w:pPr>
          </w:p>
        </w:tc>
        <w:tc>
          <w:tcPr>
            <w:tcW w:w="960" w:type="dxa"/>
            <w:tcBorders>
              <w:top w:val="nil"/>
              <w:left w:val="nil"/>
              <w:bottom w:val="nil"/>
              <w:right w:val="single" w:sz="4" w:space="0" w:color="auto"/>
            </w:tcBorders>
            <w:shd w:val="clear" w:color="auto" w:fill="auto"/>
            <w:noWrap/>
            <w:vAlign w:val="bottom"/>
            <w:hideMark/>
          </w:tcPr>
          <w:p w14:paraId="4EA98A24"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34tie</w:t>
            </w:r>
          </w:p>
        </w:tc>
        <w:tc>
          <w:tcPr>
            <w:tcW w:w="663" w:type="dxa"/>
            <w:tcBorders>
              <w:top w:val="nil"/>
              <w:left w:val="nil"/>
              <w:bottom w:val="single" w:sz="4" w:space="0" w:color="auto"/>
              <w:right w:val="single" w:sz="4" w:space="0" w:color="auto"/>
            </w:tcBorders>
            <w:shd w:val="clear" w:color="000000" w:fill="DDEBF7"/>
            <w:noWrap/>
            <w:vAlign w:val="bottom"/>
            <w:hideMark/>
          </w:tcPr>
          <w:p w14:paraId="592560FE"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739" w:type="dxa"/>
            <w:tcBorders>
              <w:top w:val="nil"/>
              <w:left w:val="nil"/>
              <w:bottom w:val="single" w:sz="4" w:space="0" w:color="auto"/>
              <w:right w:val="single" w:sz="4" w:space="0" w:color="auto"/>
            </w:tcBorders>
            <w:shd w:val="clear" w:color="000000" w:fill="BDD7EE"/>
            <w:noWrap/>
            <w:vAlign w:val="bottom"/>
            <w:hideMark/>
          </w:tcPr>
          <w:p w14:paraId="0A06C8EB"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4" w:type="dxa"/>
            <w:tcBorders>
              <w:top w:val="single" w:sz="4" w:space="0" w:color="auto"/>
              <w:left w:val="nil"/>
              <w:bottom w:val="single" w:sz="4" w:space="0" w:color="auto"/>
              <w:right w:val="single" w:sz="4" w:space="0" w:color="auto"/>
            </w:tcBorders>
            <w:shd w:val="clear" w:color="000000" w:fill="DDEBF7"/>
            <w:noWrap/>
            <w:vAlign w:val="bottom"/>
            <w:hideMark/>
          </w:tcPr>
          <w:p w14:paraId="41568E47"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1</w:t>
            </w:r>
          </w:p>
        </w:tc>
        <w:tc>
          <w:tcPr>
            <w:tcW w:w="663" w:type="dxa"/>
            <w:tcBorders>
              <w:top w:val="single" w:sz="4" w:space="0" w:color="auto"/>
              <w:left w:val="nil"/>
              <w:bottom w:val="single" w:sz="4" w:space="0" w:color="auto"/>
              <w:right w:val="single" w:sz="4" w:space="0" w:color="auto"/>
            </w:tcBorders>
            <w:shd w:val="clear" w:color="000000" w:fill="DDEBF7"/>
            <w:noWrap/>
            <w:vAlign w:val="bottom"/>
            <w:hideMark/>
          </w:tcPr>
          <w:p w14:paraId="309D0865"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single" w:sz="4" w:space="0" w:color="auto"/>
              <w:left w:val="nil"/>
              <w:bottom w:val="single" w:sz="4" w:space="0" w:color="auto"/>
              <w:right w:val="single" w:sz="4" w:space="0" w:color="auto"/>
            </w:tcBorders>
            <w:shd w:val="clear" w:color="000000" w:fill="DDEBF7"/>
            <w:noWrap/>
            <w:vAlign w:val="bottom"/>
            <w:hideMark/>
          </w:tcPr>
          <w:p w14:paraId="1357D2ED"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73" w:type="dxa"/>
            <w:tcBorders>
              <w:top w:val="nil"/>
              <w:left w:val="nil"/>
              <w:bottom w:val="nil"/>
              <w:right w:val="nil"/>
            </w:tcBorders>
            <w:shd w:val="clear" w:color="auto" w:fill="auto"/>
            <w:noWrap/>
            <w:vAlign w:val="bottom"/>
            <w:hideMark/>
          </w:tcPr>
          <w:p w14:paraId="2B438579" w14:textId="77777777" w:rsidR="00B055D9" w:rsidRPr="005757A9" w:rsidRDefault="00B055D9" w:rsidP="005757A9">
            <w:pPr>
              <w:jc w:val="center"/>
              <w:rPr>
                <w:rFonts w:ascii="Calibri" w:eastAsia="Times New Roman" w:hAnsi="Calibri" w:cs="Calibri"/>
                <w:color w:val="000000"/>
                <w:sz w:val="22"/>
              </w:rPr>
            </w:pPr>
          </w:p>
        </w:tc>
        <w:tc>
          <w:tcPr>
            <w:tcW w:w="739" w:type="dxa"/>
            <w:tcBorders>
              <w:top w:val="nil"/>
              <w:left w:val="nil"/>
              <w:bottom w:val="nil"/>
              <w:right w:val="nil"/>
            </w:tcBorders>
            <w:shd w:val="clear" w:color="auto" w:fill="auto"/>
            <w:noWrap/>
            <w:vAlign w:val="bottom"/>
            <w:hideMark/>
          </w:tcPr>
          <w:p w14:paraId="58642F59"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1679529C"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nil"/>
            </w:tcBorders>
            <w:shd w:val="clear" w:color="auto" w:fill="auto"/>
            <w:noWrap/>
            <w:vAlign w:val="bottom"/>
            <w:hideMark/>
          </w:tcPr>
          <w:p w14:paraId="4762E604" w14:textId="77777777" w:rsidR="00B055D9" w:rsidRPr="005757A9" w:rsidRDefault="00B055D9" w:rsidP="005757A9">
            <w:pPr>
              <w:jc w:val="center"/>
              <w:rPr>
                <w:rFonts w:eastAsia="Times New Roman" w:cs="Times New Roman"/>
                <w:sz w:val="20"/>
                <w:szCs w:val="20"/>
              </w:rPr>
            </w:pPr>
          </w:p>
        </w:tc>
        <w:tc>
          <w:tcPr>
            <w:tcW w:w="673" w:type="dxa"/>
            <w:tcBorders>
              <w:top w:val="nil"/>
              <w:left w:val="nil"/>
              <w:bottom w:val="nil"/>
              <w:right w:val="nil"/>
            </w:tcBorders>
            <w:shd w:val="clear" w:color="auto" w:fill="auto"/>
            <w:noWrap/>
            <w:vAlign w:val="bottom"/>
            <w:hideMark/>
          </w:tcPr>
          <w:p w14:paraId="381EFBE6"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17B2753B"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single" w:sz="4" w:space="0" w:color="auto"/>
            </w:tcBorders>
            <w:shd w:val="clear" w:color="auto" w:fill="auto"/>
            <w:noWrap/>
            <w:vAlign w:val="bottom"/>
            <w:hideMark/>
          </w:tcPr>
          <w:p w14:paraId="344827A2"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r>
      <w:tr w:rsidR="00B055D9" w:rsidRPr="005757A9" w14:paraId="7DD95EF1" w14:textId="77777777" w:rsidTr="00922900">
        <w:trPr>
          <w:trHeight w:val="288"/>
        </w:trPr>
        <w:tc>
          <w:tcPr>
            <w:tcW w:w="640" w:type="dxa"/>
            <w:vMerge/>
            <w:tcBorders>
              <w:top w:val="nil"/>
              <w:left w:val="nil"/>
              <w:bottom w:val="nil"/>
              <w:right w:val="nil"/>
            </w:tcBorders>
            <w:vAlign w:val="center"/>
            <w:hideMark/>
          </w:tcPr>
          <w:p w14:paraId="64CCF75C" w14:textId="77777777" w:rsidR="00B055D9" w:rsidRPr="005757A9" w:rsidRDefault="00B055D9" w:rsidP="005757A9">
            <w:pPr>
              <w:rPr>
                <w:rFonts w:ascii="Calibri" w:eastAsia="Times New Roman" w:hAnsi="Calibri" w:cs="Calibri"/>
                <w:color w:val="000000"/>
                <w:sz w:val="28"/>
                <w:szCs w:val="28"/>
              </w:rPr>
            </w:pPr>
          </w:p>
        </w:tc>
        <w:tc>
          <w:tcPr>
            <w:tcW w:w="960" w:type="dxa"/>
            <w:tcBorders>
              <w:top w:val="nil"/>
              <w:left w:val="nil"/>
              <w:bottom w:val="nil"/>
              <w:right w:val="single" w:sz="4" w:space="0" w:color="auto"/>
            </w:tcBorders>
            <w:shd w:val="clear" w:color="000000" w:fill="FFF2CC"/>
            <w:noWrap/>
            <w:vAlign w:val="bottom"/>
            <w:hideMark/>
          </w:tcPr>
          <w:p w14:paraId="263A6A2D"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663" w:type="dxa"/>
            <w:tcBorders>
              <w:top w:val="nil"/>
              <w:left w:val="nil"/>
              <w:bottom w:val="nil"/>
              <w:right w:val="nil"/>
            </w:tcBorders>
            <w:shd w:val="clear" w:color="auto" w:fill="auto"/>
            <w:noWrap/>
            <w:vAlign w:val="bottom"/>
            <w:hideMark/>
          </w:tcPr>
          <w:p w14:paraId="2A080D73" w14:textId="77777777" w:rsidR="00B055D9" w:rsidRPr="005757A9" w:rsidRDefault="00B055D9" w:rsidP="005757A9">
            <w:pPr>
              <w:jc w:val="center"/>
              <w:rPr>
                <w:rFonts w:ascii="Calibri" w:eastAsia="Times New Roman" w:hAnsi="Calibri" w:cs="Calibri"/>
                <w:color w:val="000000"/>
                <w:sz w:val="22"/>
              </w:rPr>
            </w:pPr>
          </w:p>
        </w:tc>
        <w:tc>
          <w:tcPr>
            <w:tcW w:w="739" w:type="dxa"/>
            <w:tcBorders>
              <w:top w:val="nil"/>
              <w:left w:val="single" w:sz="4" w:space="0" w:color="auto"/>
              <w:bottom w:val="single" w:sz="4" w:space="0" w:color="auto"/>
              <w:right w:val="single" w:sz="4" w:space="0" w:color="auto"/>
            </w:tcBorders>
            <w:shd w:val="clear" w:color="000000" w:fill="DDEBF7"/>
            <w:noWrap/>
            <w:vAlign w:val="bottom"/>
            <w:hideMark/>
          </w:tcPr>
          <w:p w14:paraId="11F8CB19"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4" w:type="dxa"/>
            <w:tcBorders>
              <w:top w:val="nil"/>
              <w:left w:val="nil"/>
              <w:bottom w:val="single" w:sz="4" w:space="0" w:color="auto"/>
              <w:right w:val="single" w:sz="4" w:space="0" w:color="auto"/>
            </w:tcBorders>
            <w:shd w:val="clear" w:color="000000" w:fill="BDD7EE"/>
            <w:noWrap/>
            <w:vAlign w:val="bottom"/>
            <w:hideMark/>
          </w:tcPr>
          <w:p w14:paraId="10943B27"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1</w:t>
            </w:r>
          </w:p>
        </w:tc>
        <w:tc>
          <w:tcPr>
            <w:tcW w:w="663" w:type="dxa"/>
            <w:tcBorders>
              <w:top w:val="nil"/>
              <w:left w:val="nil"/>
              <w:bottom w:val="single" w:sz="4" w:space="0" w:color="auto"/>
              <w:right w:val="single" w:sz="4" w:space="0" w:color="auto"/>
            </w:tcBorders>
            <w:shd w:val="clear" w:color="000000" w:fill="DDEBF7"/>
            <w:noWrap/>
            <w:vAlign w:val="bottom"/>
            <w:hideMark/>
          </w:tcPr>
          <w:p w14:paraId="21ADFC12"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2</w:t>
            </w:r>
          </w:p>
        </w:tc>
        <w:tc>
          <w:tcPr>
            <w:tcW w:w="663" w:type="dxa"/>
            <w:tcBorders>
              <w:top w:val="nil"/>
              <w:left w:val="nil"/>
              <w:bottom w:val="single" w:sz="4" w:space="0" w:color="auto"/>
              <w:right w:val="single" w:sz="4" w:space="0" w:color="auto"/>
            </w:tcBorders>
            <w:shd w:val="clear" w:color="000000" w:fill="DDEBF7"/>
            <w:noWrap/>
            <w:vAlign w:val="bottom"/>
            <w:hideMark/>
          </w:tcPr>
          <w:p w14:paraId="2AABFB28"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73" w:type="dxa"/>
            <w:tcBorders>
              <w:top w:val="single" w:sz="4" w:space="0" w:color="auto"/>
              <w:left w:val="nil"/>
              <w:bottom w:val="single" w:sz="4" w:space="0" w:color="auto"/>
              <w:right w:val="single" w:sz="4" w:space="0" w:color="auto"/>
            </w:tcBorders>
            <w:shd w:val="clear" w:color="000000" w:fill="DDEBF7"/>
            <w:noWrap/>
            <w:vAlign w:val="bottom"/>
            <w:hideMark/>
          </w:tcPr>
          <w:p w14:paraId="22CF0559"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739" w:type="dxa"/>
            <w:tcBorders>
              <w:top w:val="nil"/>
              <w:left w:val="nil"/>
              <w:bottom w:val="nil"/>
              <w:right w:val="nil"/>
            </w:tcBorders>
            <w:shd w:val="clear" w:color="auto" w:fill="auto"/>
            <w:noWrap/>
            <w:vAlign w:val="bottom"/>
            <w:hideMark/>
          </w:tcPr>
          <w:p w14:paraId="7B0CFCAC" w14:textId="77777777" w:rsidR="00B055D9" w:rsidRPr="005757A9" w:rsidRDefault="00B055D9" w:rsidP="005757A9">
            <w:pPr>
              <w:jc w:val="center"/>
              <w:rPr>
                <w:rFonts w:ascii="Calibri" w:eastAsia="Times New Roman" w:hAnsi="Calibri" w:cs="Calibri"/>
                <w:color w:val="000000"/>
                <w:sz w:val="22"/>
              </w:rPr>
            </w:pPr>
          </w:p>
        </w:tc>
        <w:tc>
          <w:tcPr>
            <w:tcW w:w="663" w:type="dxa"/>
            <w:tcBorders>
              <w:top w:val="nil"/>
              <w:left w:val="nil"/>
              <w:bottom w:val="nil"/>
              <w:right w:val="nil"/>
            </w:tcBorders>
            <w:shd w:val="clear" w:color="auto" w:fill="auto"/>
            <w:noWrap/>
            <w:vAlign w:val="bottom"/>
            <w:hideMark/>
          </w:tcPr>
          <w:p w14:paraId="3C464E6B"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nil"/>
            </w:tcBorders>
            <w:shd w:val="clear" w:color="auto" w:fill="auto"/>
            <w:noWrap/>
            <w:vAlign w:val="bottom"/>
            <w:hideMark/>
          </w:tcPr>
          <w:p w14:paraId="703B2321" w14:textId="77777777" w:rsidR="00B055D9" w:rsidRPr="005757A9" w:rsidRDefault="00B055D9" w:rsidP="005757A9">
            <w:pPr>
              <w:jc w:val="center"/>
              <w:rPr>
                <w:rFonts w:eastAsia="Times New Roman" w:cs="Times New Roman"/>
                <w:sz w:val="20"/>
                <w:szCs w:val="20"/>
              </w:rPr>
            </w:pPr>
          </w:p>
        </w:tc>
        <w:tc>
          <w:tcPr>
            <w:tcW w:w="673" w:type="dxa"/>
            <w:tcBorders>
              <w:top w:val="nil"/>
              <w:left w:val="nil"/>
              <w:bottom w:val="nil"/>
              <w:right w:val="nil"/>
            </w:tcBorders>
            <w:shd w:val="clear" w:color="auto" w:fill="auto"/>
            <w:noWrap/>
            <w:vAlign w:val="bottom"/>
            <w:hideMark/>
          </w:tcPr>
          <w:p w14:paraId="27BF9509"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7BC55168"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single" w:sz="4" w:space="0" w:color="auto"/>
            </w:tcBorders>
            <w:shd w:val="clear" w:color="auto" w:fill="auto"/>
            <w:noWrap/>
            <w:vAlign w:val="bottom"/>
            <w:hideMark/>
          </w:tcPr>
          <w:p w14:paraId="5BD10C80"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r>
      <w:tr w:rsidR="00B055D9" w:rsidRPr="005757A9" w14:paraId="6AFC3AAC" w14:textId="77777777" w:rsidTr="00922900">
        <w:trPr>
          <w:trHeight w:val="288"/>
        </w:trPr>
        <w:tc>
          <w:tcPr>
            <w:tcW w:w="640" w:type="dxa"/>
            <w:vMerge/>
            <w:tcBorders>
              <w:top w:val="nil"/>
              <w:left w:val="nil"/>
              <w:bottom w:val="nil"/>
              <w:right w:val="nil"/>
            </w:tcBorders>
            <w:vAlign w:val="center"/>
            <w:hideMark/>
          </w:tcPr>
          <w:p w14:paraId="171C3897" w14:textId="77777777" w:rsidR="00B055D9" w:rsidRPr="005757A9" w:rsidRDefault="00B055D9" w:rsidP="005757A9">
            <w:pPr>
              <w:rPr>
                <w:rFonts w:ascii="Calibri" w:eastAsia="Times New Roman" w:hAnsi="Calibri" w:cs="Calibri"/>
                <w:color w:val="000000"/>
                <w:sz w:val="28"/>
                <w:szCs w:val="28"/>
              </w:rPr>
            </w:pPr>
          </w:p>
        </w:tc>
        <w:tc>
          <w:tcPr>
            <w:tcW w:w="960" w:type="dxa"/>
            <w:tcBorders>
              <w:top w:val="nil"/>
              <w:left w:val="nil"/>
              <w:bottom w:val="nil"/>
              <w:right w:val="single" w:sz="4" w:space="0" w:color="auto"/>
            </w:tcBorders>
            <w:shd w:val="clear" w:color="000000" w:fill="FFF2CC"/>
            <w:noWrap/>
            <w:vAlign w:val="bottom"/>
            <w:hideMark/>
          </w:tcPr>
          <w:p w14:paraId="30B3C835"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663" w:type="dxa"/>
            <w:tcBorders>
              <w:top w:val="nil"/>
              <w:left w:val="nil"/>
              <w:bottom w:val="nil"/>
              <w:right w:val="nil"/>
            </w:tcBorders>
            <w:shd w:val="clear" w:color="auto" w:fill="auto"/>
            <w:noWrap/>
            <w:vAlign w:val="bottom"/>
            <w:hideMark/>
          </w:tcPr>
          <w:p w14:paraId="7C145A70" w14:textId="77777777" w:rsidR="00B055D9" w:rsidRPr="005757A9" w:rsidRDefault="00B055D9" w:rsidP="005757A9">
            <w:pPr>
              <w:jc w:val="center"/>
              <w:rPr>
                <w:rFonts w:ascii="Calibri" w:eastAsia="Times New Roman" w:hAnsi="Calibri" w:cs="Calibri"/>
                <w:color w:val="000000"/>
                <w:sz w:val="22"/>
              </w:rPr>
            </w:pPr>
          </w:p>
        </w:tc>
        <w:tc>
          <w:tcPr>
            <w:tcW w:w="739" w:type="dxa"/>
            <w:tcBorders>
              <w:top w:val="nil"/>
              <w:left w:val="single" w:sz="4" w:space="0" w:color="auto"/>
              <w:bottom w:val="single" w:sz="4" w:space="0" w:color="auto"/>
              <w:right w:val="single" w:sz="4" w:space="0" w:color="auto"/>
            </w:tcBorders>
            <w:shd w:val="clear" w:color="000000" w:fill="DDEBF7"/>
            <w:noWrap/>
            <w:vAlign w:val="bottom"/>
            <w:hideMark/>
          </w:tcPr>
          <w:p w14:paraId="33DE7BF1"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4" w:type="dxa"/>
            <w:tcBorders>
              <w:top w:val="nil"/>
              <w:left w:val="nil"/>
              <w:bottom w:val="single" w:sz="4" w:space="0" w:color="auto"/>
              <w:right w:val="single" w:sz="4" w:space="0" w:color="auto"/>
            </w:tcBorders>
            <w:shd w:val="clear" w:color="000000" w:fill="DDEBF7"/>
            <w:noWrap/>
            <w:vAlign w:val="bottom"/>
            <w:hideMark/>
          </w:tcPr>
          <w:p w14:paraId="79458CC3"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nil"/>
              <w:left w:val="nil"/>
              <w:bottom w:val="nil"/>
              <w:right w:val="single" w:sz="4" w:space="0" w:color="auto"/>
            </w:tcBorders>
            <w:shd w:val="clear" w:color="000000" w:fill="BDD7EE"/>
            <w:noWrap/>
            <w:vAlign w:val="bottom"/>
            <w:hideMark/>
          </w:tcPr>
          <w:p w14:paraId="7C36083A"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nil"/>
              <w:left w:val="nil"/>
              <w:bottom w:val="single" w:sz="4" w:space="0" w:color="auto"/>
              <w:right w:val="single" w:sz="4" w:space="0" w:color="auto"/>
            </w:tcBorders>
            <w:shd w:val="clear" w:color="000000" w:fill="DDEBF7"/>
            <w:noWrap/>
            <w:vAlign w:val="bottom"/>
            <w:hideMark/>
          </w:tcPr>
          <w:p w14:paraId="3FE68EC8"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73" w:type="dxa"/>
            <w:tcBorders>
              <w:top w:val="nil"/>
              <w:left w:val="nil"/>
              <w:bottom w:val="single" w:sz="4" w:space="0" w:color="auto"/>
              <w:right w:val="single" w:sz="4" w:space="0" w:color="auto"/>
            </w:tcBorders>
            <w:shd w:val="clear" w:color="000000" w:fill="DDEBF7"/>
            <w:noWrap/>
            <w:vAlign w:val="bottom"/>
            <w:hideMark/>
          </w:tcPr>
          <w:p w14:paraId="0B007649"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739" w:type="dxa"/>
            <w:tcBorders>
              <w:top w:val="nil"/>
              <w:left w:val="nil"/>
              <w:bottom w:val="nil"/>
              <w:right w:val="nil"/>
            </w:tcBorders>
            <w:shd w:val="clear" w:color="000000" w:fill="FFFF00"/>
            <w:noWrap/>
            <w:vAlign w:val="bottom"/>
            <w:hideMark/>
          </w:tcPr>
          <w:p w14:paraId="2BC68A04"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1</w:t>
            </w:r>
          </w:p>
        </w:tc>
        <w:tc>
          <w:tcPr>
            <w:tcW w:w="663" w:type="dxa"/>
            <w:tcBorders>
              <w:top w:val="nil"/>
              <w:left w:val="nil"/>
              <w:bottom w:val="nil"/>
              <w:right w:val="nil"/>
            </w:tcBorders>
            <w:shd w:val="clear" w:color="000000" w:fill="FFFF00"/>
            <w:noWrap/>
            <w:vAlign w:val="bottom"/>
            <w:hideMark/>
          </w:tcPr>
          <w:p w14:paraId="7AA97778"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1</w:t>
            </w:r>
          </w:p>
        </w:tc>
        <w:tc>
          <w:tcPr>
            <w:tcW w:w="664" w:type="dxa"/>
            <w:tcBorders>
              <w:top w:val="nil"/>
              <w:left w:val="nil"/>
              <w:bottom w:val="nil"/>
              <w:right w:val="nil"/>
            </w:tcBorders>
            <w:shd w:val="clear" w:color="auto" w:fill="auto"/>
            <w:noWrap/>
            <w:vAlign w:val="bottom"/>
            <w:hideMark/>
          </w:tcPr>
          <w:p w14:paraId="52592364" w14:textId="77777777" w:rsidR="00B055D9" w:rsidRPr="005757A9" w:rsidRDefault="00B055D9" w:rsidP="005757A9">
            <w:pPr>
              <w:jc w:val="center"/>
              <w:rPr>
                <w:rFonts w:ascii="Calibri" w:eastAsia="Times New Roman" w:hAnsi="Calibri" w:cs="Calibri"/>
                <w:color w:val="000000"/>
                <w:sz w:val="22"/>
              </w:rPr>
            </w:pPr>
          </w:p>
        </w:tc>
        <w:tc>
          <w:tcPr>
            <w:tcW w:w="673" w:type="dxa"/>
            <w:tcBorders>
              <w:top w:val="nil"/>
              <w:left w:val="nil"/>
              <w:bottom w:val="nil"/>
              <w:right w:val="nil"/>
            </w:tcBorders>
            <w:shd w:val="clear" w:color="auto" w:fill="auto"/>
            <w:noWrap/>
            <w:vAlign w:val="bottom"/>
            <w:hideMark/>
          </w:tcPr>
          <w:p w14:paraId="40AF8347"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284C0D5E"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single" w:sz="4" w:space="0" w:color="auto"/>
            </w:tcBorders>
            <w:shd w:val="clear" w:color="auto" w:fill="auto"/>
            <w:noWrap/>
            <w:vAlign w:val="bottom"/>
            <w:hideMark/>
          </w:tcPr>
          <w:p w14:paraId="08A98912"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r>
      <w:tr w:rsidR="00B055D9" w:rsidRPr="005757A9" w14:paraId="00FEAE0C" w14:textId="77777777" w:rsidTr="00922900">
        <w:trPr>
          <w:trHeight w:val="288"/>
        </w:trPr>
        <w:tc>
          <w:tcPr>
            <w:tcW w:w="640" w:type="dxa"/>
            <w:vMerge/>
            <w:tcBorders>
              <w:top w:val="nil"/>
              <w:left w:val="nil"/>
              <w:bottom w:val="nil"/>
              <w:right w:val="nil"/>
            </w:tcBorders>
            <w:vAlign w:val="center"/>
            <w:hideMark/>
          </w:tcPr>
          <w:p w14:paraId="6963CF18" w14:textId="77777777" w:rsidR="00B055D9" w:rsidRPr="005757A9" w:rsidRDefault="00B055D9" w:rsidP="005757A9">
            <w:pPr>
              <w:rPr>
                <w:rFonts w:ascii="Calibri" w:eastAsia="Times New Roman" w:hAnsi="Calibri" w:cs="Calibri"/>
                <w:color w:val="000000"/>
                <w:sz w:val="28"/>
                <w:szCs w:val="28"/>
              </w:rPr>
            </w:pPr>
          </w:p>
        </w:tc>
        <w:tc>
          <w:tcPr>
            <w:tcW w:w="960" w:type="dxa"/>
            <w:tcBorders>
              <w:top w:val="nil"/>
              <w:left w:val="nil"/>
              <w:bottom w:val="nil"/>
              <w:right w:val="single" w:sz="4" w:space="0" w:color="auto"/>
            </w:tcBorders>
            <w:shd w:val="clear" w:color="000000" w:fill="FFF2CC"/>
            <w:noWrap/>
            <w:vAlign w:val="bottom"/>
            <w:hideMark/>
          </w:tcPr>
          <w:p w14:paraId="350CBA3D"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4-</w:t>
            </w:r>
          </w:p>
        </w:tc>
        <w:tc>
          <w:tcPr>
            <w:tcW w:w="663" w:type="dxa"/>
            <w:tcBorders>
              <w:top w:val="nil"/>
              <w:left w:val="nil"/>
              <w:bottom w:val="nil"/>
              <w:right w:val="nil"/>
            </w:tcBorders>
            <w:shd w:val="clear" w:color="auto" w:fill="auto"/>
            <w:noWrap/>
            <w:vAlign w:val="bottom"/>
            <w:hideMark/>
          </w:tcPr>
          <w:p w14:paraId="44518CED" w14:textId="77777777" w:rsidR="00B055D9" w:rsidRPr="005757A9" w:rsidRDefault="00B055D9" w:rsidP="005757A9">
            <w:pPr>
              <w:jc w:val="center"/>
              <w:rPr>
                <w:rFonts w:ascii="Calibri" w:eastAsia="Times New Roman" w:hAnsi="Calibri" w:cs="Calibri"/>
                <w:color w:val="000000"/>
                <w:sz w:val="22"/>
              </w:rPr>
            </w:pPr>
          </w:p>
        </w:tc>
        <w:tc>
          <w:tcPr>
            <w:tcW w:w="739" w:type="dxa"/>
            <w:tcBorders>
              <w:top w:val="nil"/>
              <w:left w:val="single" w:sz="4" w:space="0" w:color="auto"/>
              <w:bottom w:val="single" w:sz="4" w:space="0" w:color="auto"/>
              <w:right w:val="single" w:sz="4" w:space="0" w:color="auto"/>
            </w:tcBorders>
            <w:shd w:val="clear" w:color="000000" w:fill="DDEBF7"/>
            <w:noWrap/>
            <w:vAlign w:val="bottom"/>
            <w:hideMark/>
          </w:tcPr>
          <w:p w14:paraId="079846FA"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4" w:type="dxa"/>
            <w:tcBorders>
              <w:top w:val="nil"/>
              <w:left w:val="nil"/>
              <w:bottom w:val="single" w:sz="4" w:space="0" w:color="auto"/>
              <w:right w:val="single" w:sz="4" w:space="0" w:color="auto"/>
            </w:tcBorders>
            <w:shd w:val="clear" w:color="000000" w:fill="DDEBF7"/>
            <w:noWrap/>
            <w:vAlign w:val="bottom"/>
            <w:hideMark/>
          </w:tcPr>
          <w:p w14:paraId="77E7A75B"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single" w:sz="4" w:space="0" w:color="auto"/>
              <w:left w:val="nil"/>
              <w:bottom w:val="single" w:sz="4" w:space="0" w:color="auto"/>
              <w:right w:val="single" w:sz="4" w:space="0" w:color="auto"/>
            </w:tcBorders>
            <w:shd w:val="clear" w:color="000000" w:fill="DDEBF7"/>
            <w:noWrap/>
            <w:vAlign w:val="bottom"/>
            <w:hideMark/>
          </w:tcPr>
          <w:p w14:paraId="0D0C334A"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nil"/>
              <w:left w:val="nil"/>
              <w:bottom w:val="nil"/>
              <w:right w:val="single" w:sz="4" w:space="0" w:color="auto"/>
            </w:tcBorders>
            <w:shd w:val="clear" w:color="000000" w:fill="BDD7EE"/>
            <w:noWrap/>
            <w:vAlign w:val="bottom"/>
            <w:hideMark/>
          </w:tcPr>
          <w:p w14:paraId="281860A5"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73" w:type="dxa"/>
            <w:tcBorders>
              <w:top w:val="nil"/>
              <w:left w:val="nil"/>
              <w:bottom w:val="single" w:sz="4" w:space="0" w:color="auto"/>
              <w:right w:val="single" w:sz="4" w:space="0" w:color="auto"/>
            </w:tcBorders>
            <w:shd w:val="clear" w:color="000000" w:fill="DDEBF7"/>
            <w:noWrap/>
            <w:vAlign w:val="bottom"/>
            <w:hideMark/>
          </w:tcPr>
          <w:p w14:paraId="4A406DB6"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2</w:t>
            </w:r>
          </w:p>
        </w:tc>
        <w:tc>
          <w:tcPr>
            <w:tcW w:w="739" w:type="dxa"/>
            <w:tcBorders>
              <w:top w:val="nil"/>
              <w:left w:val="nil"/>
              <w:bottom w:val="nil"/>
              <w:right w:val="nil"/>
            </w:tcBorders>
            <w:shd w:val="clear" w:color="auto" w:fill="auto"/>
            <w:noWrap/>
            <w:vAlign w:val="bottom"/>
            <w:hideMark/>
          </w:tcPr>
          <w:p w14:paraId="24BDBBCE" w14:textId="77777777" w:rsidR="00B055D9" w:rsidRPr="005757A9" w:rsidRDefault="00B055D9" w:rsidP="005757A9">
            <w:pPr>
              <w:jc w:val="center"/>
              <w:rPr>
                <w:rFonts w:ascii="Calibri" w:eastAsia="Times New Roman" w:hAnsi="Calibri" w:cs="Calibri"/>
                <w:color w:val="000000"/>
                <w:sz w:val="22"/>
              </w:rPr>
            </w:pPr>
          </w:p>
        </w:tc>
        <w:tc>
          <w:tcPr>
            <w:tcW w:w="663" w:type="dxa"/>
            <w:tcBorders>
              <w:top w:val="nil"/>
              <w:left w:val="nil"/>
              <w:bottom w:val="nil"/>
              <w:right w:val="nil"/>
            </w:tcBorders>
            <w:shd w:val="clear" w:color="auto" w:fill="auto"/>
            <w:noWrap/>
            <w:vAlign w:val="bottom"/>
            <w:hideMark/>
          </w:tcPr>
          <w:p w14:paraId="1DDA9BC4"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nil"/>
            </w:tcBorders>
            <w:shd w:val="clear" w:color="auto" w:fill="auto"/>
            <w:noWrap/>
            <w:vAlign w:val="bottom"/>
            <w:hideMark/>
          </w:tcPr>
          <w:p w14:paraId="66965E15" w14:textId="77777777" w:rsidR="00B055D9" w:rsidRPr="005757A9" w:rsidRDefault="00B055D9" w:rsidP="005757A9">
            <w:pPr>
              <w:jc w:val="center"/>
              <w:rPr>
                <w:rFonts w:eastAsia="Times New Roman" w:cs="Times New Roman"/>
                <w:sz w:val="20"/>
                <w:szCs w:val="20"/>
              </w:rPr>
            </w:pPr>
          </w:p>
        </w:tc>
        <w:tc>
          <w:tcPr>
            <w:tcW w:w="673" w:type="dxa"/>
            <w:tcBorders>
              <w:top w:val="nil"/>
              <w:left w:val="nil"/>
              <w:bottom w:val="nil"/>
              <w:right w:val="nil"/>
            </w:tcBorders>
            <w:shd w:val="clear" w:color="auto" w:fill="auto"/>
            <w:noWrap/>
            <w:vAlign w:val="bottom"/>
            <w:hideMark/>
          </w:tcPr>
          <w:p w14:paraId="31A42817"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01A2D9BE"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single" w:sz="4" w:space="0" w:color="auto"/>
            </w:tcBorders>
            <w:shd w:val="clear" w:color="auto" w:fill="auto"/>
            <w:noWrap/>
            <w:vAlign w:val="bottom"/>
            <w:hideMark/>
          </w:tcPr>
          <w:p w14:paraId="5F880A44"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r>
      <w:tr w:rsidR="00B055D9" w:rsidRPr="005757A9" w14:paraId="448582AB" w14:textId="77777777" w:rsidTr="00922900">
        <w:trPr>
          <w:trHeight w:val="288"/>
        </w:trPr>
        <w:tc>
          <w:tcPr>
            <w:tcW w:w="640" w:type="dxa"/>
            <w:vMerge/>
            <w:tcBorders>
              <w:top w:val="nil"/>
              <w:left w:val="nil"/>
              <w:bottom w:val="nil"/>
              <w:right w:val="nil"/>
            </w:tcBorders>
            <w:vAlign w:val="center"/>
            <w:hideMark/>
          </w:tcPr>
          <w:p w14:paraId="4567AB0C" w14:textId="77777777" w:rsidR="00B055D9" w:rsidRPr="005757A9" w:rsidRDefault="00B055D9" w:rsidP="005757A9">
            <w:pPr>
              <w:rPr>
                <w:rFonts w:ascii="Calibri" w:eastAsia="Times New Roman" w:hAnsi="Calibri" w:cs="Calibri"/>
                <w:color w:val="000000"/>
                <w:sz w:val="28"/>
                <w:szCs w:val="28"/>
              </w:rPr>
            </w:pPr>
          </w:p>
        </w:tc>
        <w:tc>
          <w:tcPr>
            <w:tcW w:w="960" w:type="dxa"/>
            <w:tcBorders>
              <w:top w:val="nil"/>
              <w:left w:val="nil"/>
              <w:bottom w:val="nil"/>
              <w:right w:val="single" w:sz="4" w:space="0" w:color="auto"/>
            </w:tcBorders>
            <w:shd w:val="clear" w:color="auto" w:fill="auto"/>
            <w:noWrap/>
            <w:vAlign w:val="bottom"/>
            <w:hideMark/>
          </w:tcPr>
          <w:p w14:paraId="3519B70A"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45tie</w:t>
            </w:r>
          </w:p>
        </w:tc>
        <w:tc>
          <w:tcPr>
            <w:tcW w:w="663" w:type="dxa"/>
            <w:tcBorders>
              <w:top w:val="nil"/>
              <w:left w:val="nil"/>
              <w:bottom w:val="nil"/>
              <w:right w:val="nil"/>
            </w:tcBorders>
            <w:shd w:val="clear" w:color="auto" w:fill="auto"/>
            <w:noWrap/>
            <w:vAlign w:val="bottom"/>
            <w:hideMark/>
          </w:tcPr>
          <w:p w14:paraId="368FCB1B" w14:textId="77777777" w:rsidR="00B055D9" w:rsidRPr="005757A9" w:rsidRDefault="00B055D9" w:rsidP="005757A9">
            <w:pPr>
              <w:jc w:val="center"/>
              <w:rPr>
                <w:rFonts w:ascii="Calibri" w:eastAsia="Times New Roman" w:hAnsi="Calibri" w:cs="Calibri"/>
                <w:color w:val="000000"/>
                <w:sz w:val="22"/>
              </w:rPr>
            </w:pPr>
          </w:p>
        </w:tc>
        <w:tc>
          <w:tcPr>
            <w:tcW w:w="739" w:type="dxa"/>
            <w:tcBorders>
              <w:top w:val="nil"/>
              <w:left w:val="nil"/>
              <w:bottom w:val="nil"/>
              <w:right w:val="nil"/>
            </w:tcBorders>
            <w:shd w:val="clear" w:color="auto" w:fill="auto"/>
            <w:noWrap/>
            <w:vAlign w:val="bottom"/>
            <w:hideMark/>
          </w:tcPr>
          <w:p w14:paraId="456FA7CB" w14:textId="77777777" w:rsidR="00B055D9" w:rsidRPr="005757A9" w:rsidRDefault="00B055D9" w:rsidP="005757A9">
            <w:pPr>
              <w:jc w:val="center"/>
              <w:rPr>
                <w:rFonts w:eastAsia="Times New Roman" w:cs="Times New Roman"/>
                <w:sz w:val="20"/>
                <w:szCs w:val="20"/>
              </w:rPr>
            </w:pPr>
          </w:p>
        </w:tc>
        <w:tc>
          <w:tcPr>
            <w:tcW w:w="664" w:type="dxa"/>
            <w:tcBorders>
              <w:top w:val="nil"/>
              <w:left w:val="single" w:sz="4" w:space="0" w:color="auto"/>
              <w:bottom w:val="single" w:sz="4" w:space="0" w:color="auto"/>
              <w:right w:val="single" w:sz="4" w:space="0" w:color="auto"/>
            </w:tcBorders>
            <w:shd w:val="clear" w:color="000000" w:fill="DDEBF7"/>
            <w:noWrap/>
            <w:vAlign w:val="bottom"/>
            <w:hideMark/>
          </w:tcPr>
          <w:p w14:paraId="6785008B"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nil"/>
              <w:left w:val="nil"/>
              <w:bottom w:val="single" w:sz="4" w:space="0" w:color="auto"/>
              <w:right w:val="single" w:sz="4" w:space="0" w:color="auto"/>
            </w:tcBorders>
            <w:shd w:val="clear" w:color="000000" w:fill="DDEBF7"/>
            <w:noWrap/>
            <w:vAlign w:val="bottom"/>
            <w:hideMark/>
          </w:tcPr>
          <w:p w14:paraId="7472C09D"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single" w:sz="4" w:space="0" w:color="auto"/>
              <w:left w:val="nil"/>
              <w:bottom w:val="single" w:sz="4" w:space="0" w:color="auto"/>
              <w:right w:val="single" w:sz="4" w:space="0" w:color="auto"/>
            </w:tcBorders>
            <w:shd w:val="clear" w:color="000000" w:fill="DDEBF7"/>
            <w:noWrap/>
            <w:vAlign w:val="bottom"/>
            <w:hideMark/>
          </w:tcPr>
          <w:p w14:paraId="71544B5B"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73" w:type="dxa"/>
            <w:tcBorders>
              <w:top w:val="nil"/>
              <w:left w:val="nil"/>
              <w:bottom w:val="single" w:sz="4" w:space="0" w:color="auto"/>
              <w:right w:val="single" w:sz="4" w:space="0" w:color="auto"/>
            </w:tcBorders>
            <w:shd w:val="clear" w:color="000000" w:fill="BDD7EE"/>
            <w:noWrap/>
            <w:vAlign w:val="bottom"/>
            <w:hideMark/>
          </w:tcPr>
          <w:p w14:paraId="49DBD9DE"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739" w:type="dxa"/>
            <w:tcBorders>
              <w:top w:val="single" w:sz="4" w:space="0" w:color="auto"/>
              <w:left w:val="nil"/>
              <w:bottom w:val="single" w:sz="4" w:space="0" w:color="auto"/>
              <w:right w:val="single" w:sz="4" w:space="0" w:color="auto"/>
            </w:tcBorders>
            <w:shd w:val="clear" w:color="000000" w:fill="DDEBF7"/>
            <w:noWrap/>
            <w:vAlign w:val="bottom"/>
            <w:hideMark/>
          </w:tcPr>
          <w:p w14:paraId="12420493"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single" w:sz="4" w:space="0" w:color="auto"/>
              <w:left w:val="nil"/>
              <w:bottom w:val="single" w:sz="4" w:space="0" w:color="auto"/>
              <w:right w:val="single" w:sz="4" w:space="0" w:color="auto"/>
            </w:tcBorders>
            <w:shd w:val="clear" w:color="000000" w:fill="DDEBF7"/>
            <w:noWrap/>
            <w:vAlign w:val="bottom"/>
            <w:hideMark/>
          </w:tcPr>
          <w:p w14:paraId="09B63699"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1</w:t>
            </w:r>
          </w:p>
        </w:tc>
        <w:tc>
          <w:tcPr>
            <w:tcW w:w="664" w:type="dxa"/>
            <w:tcBorders>
              <w:top w:val="single" w:sz="4" w:space="0" w:color="auto"/>
              <w:left w:val="nil"/>
              <w:bottom w:val="single" w:sz="4" w:space="0" w:color="auto"/>
              <w:right w:val="single" w:sz="4" w:space="0" w:color="auto"/>
            </w:tcBorders>
            <w:shd w:val="clear" w:color="000000" w:fill="DDEBF7"/>
            <w:noWrap/>
            <w:vAlign w:val="bottom"/>
            <w:hideMark/>
          </w:tcPr>
          <w:p w14:paraId="2E595217"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73" w:type="dxa"/>
            <w:tcBorders>
              <w:top w:val="nil"/>
              <w:left w:val="nil"/>
              <w:bottom w:val="nil"/>
              <w:right w:val="nil"/>
            </w:tcBorders>
            <w:shd w:val="clear" w:color="auto" w:fill="auto"/>
            <w:noWrap/>
            <w:vAlign w:val="bottom"/>
            <w:hideMark/>
          </w:tcPr>
          <w:p w14:paraId="33AF1346" w14:textId="77777777" w:rsidR="00B055D9" w:rsidRPr="005757A9" w:rsidRDefault="00B055D9" w:rsidP="005757A9">
            <w:pPr>
              <w:jc w:val="center"/>
              <w:rPr>
                <w:rFonts w:ascii="Calibri" w:eastAsia="Times New Roman" w:hAnsi="Calibri" w:cs="Calibri"/>
                <w:color w:val="000000"/>
                <w:sz w:val="22"/>
              </w:rPr>
            </w:pPr>
          </w:p>
        </w:tc>
        <w:tc>
          <w:tcPr>
            <w:tcW w:w="663" w:type="dxa"/>
            <w:tcBorders>
              <w:top w:val="nil"/>
              <w:left w:val="nil"/>
              <w:bottom w:val="nil"/>
              <w:right w:val="nil"/>
            </w:tcBorders>
            <w:shd w:val="clear" w:color="auto" w:fill="auto"/>
            <w:noWrap/>
            <w:vAlign w:val="bottom"/>
            <w:hideMark/>
          </w:tcPr>
          <w:p w14:paraId="5E8332E1"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single" w:sz="4" w:space="0" w:color="auto"/>
            </w:tcBorders>
            <w:shd w:val="clear" w:color="auto" w:fill="auto"/>
            <w:noWrap/>
            <w:vAlign w:val="bottom"/>
            <w:hideMark/>
          </w:tcPr>
          <w:p w14:paraId="6A43C265"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r>
      <w:tr w:rsidR="00B055D9" w:rsidRPr="005757A9" w14:paraId="48DEF2A3" w14:textId="77777777" w:rsidTr="00922900">
        <w:trPr>
          <w:trHeight w:val="288"/>
        </w:trPr>
        <w:tc>
          <w:tcPr>
            <w:tcW w:w="640" w:type="dxa"/>
            <w:vMerge/>
            <w:tcBorders>
              <w:top w:val="nil"/>
              <w:left w:val="nil"/>
              <w:bottom w:val="nil"/>
              <w:right w:val="nil"/>
            </w:tcBorders>
            <w:vAlign w:val="center"/>
            <w:hideMark/>
          </w:tcPr>
          <w:p w14:paraId="50F2BC20" w14:textId="77777777" w:rsidR="00B055D9" w:rsidRPr="005757A9" w:rsidRDefault="00B055D9" w:rsidP="005757A9">
            <w:pPr>
              <w:rPr>
                <w:rFonts w:ascii="Calibri" w:eastAsia="Times New Roman" w:hAnsi="Calibri" w:cs="Calibri"/>
                <w:color w:val="000000"/>
                <w:sz w:val="28"/>
                <w:szCs w:val="28"/>
              </w:rPr>
            </w:pPr>
          </w:p>
        </w:tc>
        <w:tc>
          <w:tcPr>
            <w:tcW w:w="960" w:type="dxa"/>
            <w:tcBorders>
              <w:top w:val="nil"/>
              <w:left w:val="nil"/>
              <w:bottom w:val="nil"/>
              <w:right w:val="single" w:sz="4" w:space="0" w:color="auto"/>
            </w:tcBorders>
            <w:shd w:val="clear" w:color="000000" w:fill="F8CBAD"/>
            <w:noWrap/>
            <w:vAlign w:val="bottom"/>
            <w:hideMark/>
          </w:tcPr>
          <w:p w14:paraId="0B2807F2"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663" w:type="dxa"/>
            <w:tcBorders>
              <w:top w:val="nil"/>
              <w:left w:val="nil"/>
              <w:bottom w:val="nil"/>
              <w:right w:val="nil"/>
            </w:tcBorders>
            <w:shd w:val="clear" w:color="auto" w:fill="auto"/>
            <w:noWrap/>
            <w:vAlign w:val="bottom"/>
            <w:hideMark/>
          </w:tcPr>
          <w:p w14:paraId="19C58D1B" w14:textId="77777777" w:rsidR="00B055D9" w:rsidRPr="005757A9" w:rsidRDefault="00B055D9" w:rsidP="005757A9">
            <w:pPr>
              <w:jc w:val="center"/>
              <w:rPr>
                <w:rFonts w:ascii="Calibri" w:eastAsia="Times New Roman" w:hAnsi="Calibri" w:cs="Calibri"/>
                <w:color w:val="000000"/>
                <w:sz w:val="22"/>
              </w:rPr>
            </w:pPr>
          </w:p>
        </w:tc>
        <w:tc>
          <w:tcPr>
            <w:tcW w:w="739" w:type="dxa"/>
            <w:tcBorders>
              <w:top w:val="nil"/>
              <w:left w:val="nil"/>
              <w:bottom w:val="nil"/>
              <w:right w:val="nil"/>
            </w:tcBorders>
            <w:shd w:val="clear" w:color="auto" w:fill="auto"/>
            <w:noWrap/>
            <w:vAlign w:val="bottom"/>
            <w:hideMark/>
          </w:tcPr>
          <w:p w14:paraId="4AC31582"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nil"/>
            </w:tcBorders>
            <w:shd w:val="clear" w:color="auto" w:fill="auto"/>
            <w:noWrap/>
            <w:vAlign w:val="bottom"/>
            <w:hideMark/>
          </w:tcPr>
          <w:p w14:paraId="391CE7C1"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24F3B48D"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34624C1B" w14:textId="77777777" w:rsidR="00B055D9" w:rsidRPr="005757A9" w:rsidRDefault="00B055D9" w:rsidP="005757A9">
            <w:pPr>
              <w:jc w:val="center"/>
              <w:rPr>
                <w:rFonts w:eastAsia="Times New Roman" w:cs="Times New Roman"/>
                <w:sz w:val="20"/>
                <w:szCs w:val="20"/>
              </w:rPr>
            </w:pPr>
          </w:p>
        </w:tc>
        <w:tc>
          <w:tcPr>
            <w:tcW w:w="673" w:type="dxa"/>
            <w:tcBorders>
              <w:top w:val="nil"/>
              <w:left w:val="single" w:sz="4" w:space="0" w:color="auto"/>
              <w:bottom w:val="single" w:sz="4" w:space="0" w:color="auto"/>
              <w:right w:val="single" w:sz="4" w:space="0" w:color="auto"/>
            </w:tcBorders>
            <w:shd w:val="clear" w:color="000000" w:fill="DDEBF7"/>
            <w:noWrap/>
            <w:vAlign w:val="bottom"/>
            <w:hideMark/>
          </w:tcPr>
          <w:p w14:paraId="3A0E7B34"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739" w:type="dxa"/>
            <w:tcBorders>
              <w:top w:val="nil"/>
              <w:left w:val="nil"/>
              <w:bottom w:val="single" w:sz="4" w:space="0" w:color="auto"/>
              <w:right w:val="single" w:sz="4" w:space="0" w:color="auto"/>
            </w:tcBorders>
            <w:shd w:val="clear" w:color="000000" w:fill="BDD7EE"/>
            <w:noWrap/>
            <w:vAlign w:val="bottom"/>
            <w:hideMark/>
          </w:tcPr>
          <w:p w14:paraId="58995A19"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nil"/>
              <w:left w:val="nil"/>
              <w:bottom w:val="single" w:sz="4" w:space="0" w:color="auto"/>
              <w:right w:val="single" w:sz="4" w:space="0" w:color="auto"/>
            </w:tcBorders>
            <w:shd w:val="clear" w:color="000000" w:fill="DDEBF7"/>
            <w:noWrap/>
            <w:vAlign w:val="bottom"/>
            <w:hideMark/>
          </w:tcPr>
          <w:p w14:paraId="0E22539E"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1</w:t>
            </w:r>
          </w:p>
        </w:tc>
        <w:tc>
          <w:tcPr>
            <w:tcW w:w="664" w:type="dxa"/>
            <w:tcBorders>
              <w:top w:val="nil"/>
              <w:left w:val="nil"/>
              <w:bottom w:val="single" w:sz="4" w:space="0" w:color="auto"/>
              <w:right w:val="single" w:sz="4" w:space="0" w:color="auto"/>
            </w:tcBorders>
            <w:shd w:val="clear" w:color="000000" w:fill="DDEBF7"/>
            <w:noWrap/>
            <w:vAlign w:val="bottom"/>
            <w:hideMark/>
          </w:tcPr>
          <w:p w14:paraId="55EE8267"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73" w:type="dxa"/>
            <w:tcBorders>
              <w:top w:val="single" w:sz="4" w:space="0" w:color="auto"/>
              <w:left w:val="nil"/>
              <w:bottom w:val="single" w:sz="4" w:space="0" w:color="auto"/>
              <w:right w:val="single" w:sz="4" w:space="0" w:color="auto"/>
            </w:tcBorders>
            <w:shd w:val="clear" w:color="000000" w:fill="DDEBF7"/>
            <w:noWrap/>
            <w:vAlign w:val="bottom"/>
            <w:hideMark/>
          </w:tcPr>
          <w:p w14:paraId="3A0D977D"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nil"/>
              <w:left w:val="nil"/>
              <w:bottom w:val="nil"/>
              <w:right w:val="nil"/>
            </w:tcBorders>
            <w:shd w:val="clear" w:color="auto" w:fill="auto"/>
            <w:noWrap/>
            <w:vAlign w:val="bottom"/>
            <w:hideMark/>
          </w:tcPr>
          <w:p w14:paraId="367969BB" w14:textId="77777777" w:rsidR="00B055D9" w:rsidRPr="005757A9" w:rsidRDefault="00B055D9" w:rsidP="005757A9">
            <w:pPr>
              <w:jc w:val="center"/>
              <w:rPr>
                <w:rFonts w:ascii="Calibri" w:eastAsia="Times New Roman" w:hAnsi="Calibri" w:cs="Calibri"/>
                <w:color w:val="000000"/>
                <w:sz w:val="22"/>
              </w:rPr>
            </w:pPr>
          </w:p>
        </w:tc>
        <w:tc>
          <w:tcPr>
            <w:tcW w:w="664" w:type="dxa"/>
            <w:tcBorders>
              <w:top w:val="nil"/>
              <w:left w:val="nil"/>
              <w:bottom w:val="nil"/>
              <w:right w:val="single" w:sz="4" w:space="0" w:color="auto"/>
            </w:tcBorders>
            <w:shd w:val="clear" w:color="auto" w:fill="auto"/>
            <w:noWrap/>
            <w:vAlign w:val="bottom"/>
            <w:hideMark/>
          </w:tcPr>
          <w:p w14:paraId="6ADA042C"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r>
      <w:tr w:rsidR="00B055D9" w:rsidRPr="005757A9" w14:paraId="2C6009BB" w14:textId="77777777" w:rsidTr="00922900">
        <w:trPr>
          <w:trHeight w:val="288"/>
        </w:trPr>
        <w:tc>
          <w:tcPr>
            <w:tcW w:w="640" w:type="dxa"/>
            <w:vMerge/>
            <w:tcBorders>
              <w:top w:val="nil"/>
              <w:left w:val="nil"/>
              <w:bottom w:val="nil"/>
              <w:right w:val="nil"/>
            </w:tcBorders>
            <w:vAlign w:val="center"/>
            <w:hideMark/>
          </w:tcPr>
          <w:p w14:paraId="2C0F2B5C" w14:textId="77777777" w:rsidR="00B055D9" w:rsidRPr="005757A9" w:rsidRDefault="00B055D9" w:rsidP="005757A9">
            <w:pPr>
              <w:rPr>
                <w:rFonts w:ascii="Calibri" w:eastAsia="Times New Roman" w:hAnsi="Calibri" w:cs="Calibri"/>
                <w:color w:val="000000"/>
                <w:sz w:val="28"/>
                <w:szCs w:val="28"/>
              </w:rPr>
            </w:pPr>
          </w:p>
        </w:tc>
        <w:tc>
          <w:tcPr>
            <w:tcW w:w="960" w:type="dxa"/>
            <w:tcBorders>
              <w:top w:val="nil"/>
              <w:left w:val="nil"/>
              <w:bottom w:val="nil"/>
              <w:right w:val="single" w:sz="4" w:space="0" w:color="auto"/>
            </w:tcBorders>
            <w:shd w:val="clear" w:color="000000" w:fill="F8CBAD"/>
            <w:noWrap/>
            <w:vAlign w:val="bottom"/>
            <w:hideMark/>
          </w:tcPr>
          <w:p w14:paraId="5CFF4196"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663" w:type="dxa"/>
            <w:tcBorders>
              <w:top w:val="nil"/>
              <w:left w:val="nil"/>
              <w:bottom w:val="nil"/>
              <w:right w:val="nil"/>
            </w:tcBorders>
            <w:shd w:val="clear" w:color="auto" w:fill="auto"/>
            <w:noWrap/>
            <w:vAlign w:val="bottom"/>
            <w:hideMark/>
          </w:tcPr>
          <w:p w14:paraId="4783F72D" w14:textId="77777777" w:rsidR="00B055D9" w:rsidRPr="005757A9" w:rsidRDefault="00B055D9" w:rsidP="005757A9">
            <w:pPr>
              <w:jc w:val="center"/>
              <w:rPr>
                <w:rFonts w:ascii="Calibri" w:eastAsia="Times New Roman" w:hAnsi="Calibri" w:cs="Calibri"/>
                <w:color w:val="000000"/>
                <w:sz w:val="22"/>
              </w:rPr>
            </w:pPr>
          </w:p>
        </w:tc>
        <w:tc>
          <w:tcPr>
            <w:tcW w:w="739" w:type="dxa"/>
            <w:tcBorders>
              <w:top w:val="nil"/>
              <w:left w:val="nil"/>
              <w:bottom w:val="nil"/>
              <w:right w:val="nil"/>
            </w:tcBorders>
            <w:shd w:val="clear" w:color="auto" w:fill="auto"/>
            <w:noWrap/>
            <w:vAlign w:val="bottom"/>
            <w:hideMark/>
          </w:tcPr>
          <w:p w14:paraId="2CAE5177"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nil"/>
            </w:tcBorders>
            <w:shd w:val="clear" w:color="auto" w:fill="auto"/>
            <w:noWrap/>
            <w:vAlign w:val="bottom"/>
            <w:hideMark/>
          </w:tcPr>
          <w:p w14:paraId="36780D16"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369ACA14"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6B4726DF" w14:textId="77777777" w:rsidR="00B055D9" w:rsidRPr="005757A9" w:rsidRDefault="00B055D9" w:rsidP="005757A9">
            <w:pPr>
              <w:jc w:val="center"/>
              <w:rPr>
                <w:rFonts w:eastAsia="Times New Roman" w:cs="Times New Roman"/>
                <w:sz w:val="20"/>
                <w:szCs w:val="20"/>
              </w:rPr>
            </w:pPr>
          </w:p>
        </w:tc>
        <w:tc>
          <w:tcPr>
            <w:tcW w:w="673" w:type="dxa"/>
            <w:tcBorders>
              <w:top w:val="nil"/>
              <w:left w:val="single" w:sz="4" w:space="0" w:color="auto"/>
              <w:bottom w:val="nil"/>
              <w:right w:val="single" w:sz="4" w:space="0" w:color="auto"/>
            </w:tcBorders>
            <w:shd w:val="clear" w:color="000000" w:fill="DDEBF7"/>
            <w:noWrap/>
            <w:vAlign w:val="bottom"/>
            <w:hideMark/>
          </w:tcPr>
          <w:p w14:paraId="23AB2F67"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739" w:type="dxa"/>
            <w:tcBorders>
              <w:top w:val="nil"/>
              <w:left w:val="nil"/>
              <w:bottom w:val="nil"/>
              <w:right w:val="single" w:sz="4" w:space="0" w:color="auto"/>
            </w:tcBorders>
            <w:shd w:val="clear" w:color="000000" w:fill="DDEBF7"/>
            <w:noWrap/>
            <w:vAlign w:val="bottom"/>
            <w:hideMark/>
          </w:tcPr>
          <w:p w14:paraId="79463597"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nil"/>
              <w:left w:val="nil"/>
              <w:bottom w:val="nil"/>
              <w:right w:val="nil"/>
            </w:tcBorders>
            <w:shd w:val="clear" w:color="000000" w:fill="BDD7EE"/>
            <w:noWrap/>
            <w:vAlign w:val="bottom"/>
            <w:hideMark/>
          </w:tcPr>
          <w:p w14:paraId="1582E462"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1</w:t>
            </w:r>
          </w:p>
        </w:tc>
        <w:tc>
          <w:tcPr>
            <w:tcW w:w="664" w:type="dxa"/>
            <w:tcBorders>
              <w:top w:val="nil"/>
              <w:left w:val="single" w:sz="4" w:space="0" w:color="auto"/>
              <w:bottom w:val="nil"/>
              <w:right w:val="single" w:sz="4" w:space="0" w:color="auto"/>
            </w:tcBorders>
            <w:shd w:val="clear" w:color="000000" w:fill="DDEBF7"/>
            <w:noWrap/>
            <w:vAlign w:val="bottom"/>
            <w:hideMark/>
          </w:tcPr>
          <w:p w14:paraId="59804743"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73" w:type="dxa"/>
            <w:tcBorders>
              <w:top w:val="nil"/>
              <w:left w:val="nil"/>
              <w:bottom w:val="nil"/>
              <w:right w:val="single" w:sz="4" w:space="0" w:color="auto"/>
            </w:tcBorders>
            <w:shd w:val="clear" w:color="000000" w:fill="DDEBF7"/>
            <w:noWrap/>
            <w:vAlign w:val="bottom"/>
            <w:hideMark/>
          </w:tcPr>
          <w:p w14:paraId="293AB001"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nil"/>
              <w:left w:val="nil"/>
              <w:bottom w:val="nil"/>
              <w:right w:val="nil"/>
            </w:tcBorders>
            <w:shd w:val="clear" w:color="auto" w:fill="auto"/>
            <w:noWrap/>
            <w:vAlign w:val="bottom"/>
            <w:hideMark/>
          </w:tcPr>
          <w:p w14:paraId="4B7EE7F6" w14:textId="77777777" w:rsidR="00B055D9" w:rsidRPr="005757A9" w:rsidRDefault="00B055D9" w:rsidP="005757A9">
            <w:pPr>
              <w:jc w:val="center"/>
              <w:rPr>
                <w:rFonts w:ascii="Calibri" w:eastAsia="Times New Roman" w:hAnsi="Calibri" w:cs="Calibri"/>
                <w:color w:val="000000"/>
                <w:sz w:val="22"/>
              </w:rPr>
            </w:pPr>
          </w:p>
        </w:tc>
        <w:tc>
          <w:tcPr>
            <w:tcW w:w="664" w:type="dxa"/>
            <w:tcBorders>
              <w:top w:val="nil"/>
              <w:left w:val="nil"/>
              <w:bottom w:val="nil"/>
              <w:right w:val="single" w:sz="4" w:space="0" w:color="auto"/>
            </w:tcBorders>
            <w:shd w:val="clear" w:color="auto" w:fill="auto"/>
            <w:noWrap/>
            <w:vAlign w:val="bottom"/>
            <w:hideMark/>
          </w:tcPr>
          <w:p w14:paraId="5E959AC9"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r>
      <w:tr w:rsidR="00B055D9" w:rsidRPr="005757A9" w14:paraId="325E9DFC" w14:textId="77777777" w:rsidTr="00922900">
        <w:trPr>
          <w:trHeight w:val="288"/>
        </w:trPr>
        <w:tc>
          <w:tcPr>
            <w:tcW w:w="640" w:type="dxa"/>
            <w:vMerge/>
            <w:tcBorders>
              <w:top w:val="nil"/>
              <w:left w:val="nil"/>
              <w:bottom w:val="nil"/>
              <w:right w:val="nil"/>
            </w:tcBorders>
            <w:vAlign w:val="center"/>
            <w:hideMark/>
          </w:tcPr>
          <w:p w14:paraId="7B62164F" w14:textId="77777777" w:rsidR="00B055D9" w:rsidRPr="005757A9" w:rsidRDefault="00B055D9" w:rsidP="005757A9">
            <w:pPr>
              <w:rPr>
                <w:rFonts w:ascii="Calibri" w:eastAsia="Times New Roman" w:hAnsi="Calibri" w:cs="Calibri"/>
                <w:color w:val="000000"/>
                <w:sz w:val="28"/>
                <w:szCs w:val="28"/>
              </w:rPr>
            </w:pPr>
          </w:p>
        </w:tc>
        <w:tc>
          <w:tcPr>
            <w:tcW w:w="960" w:type="dxa"/>
            <w:tcBorders>
              <w:top w:val="nil"/>
              <w:left w:val="nil"/>
              <w:bottom w:val="nil"/>
              <w:right w:val="nil"/>
            </w:tcBorders>
            <w:shd w:val="clear" w:color="000000" w:fill="F8CBAD"/>
            <w:noWrap/>
            <w:vAlign w:val="bottom"/>
            <w:hideMark/>
          </w:tcPr>
          <w:p w14:paraId="7CFECA8F"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5-</w:t>
            </w:r>
          </w:p>
        </w:tc>
        <w:tc>
          <w:tcPr>
            <w:tcW w:w="663" w:type="dxa"/>
            <w:tcBorders>
              <w:top w:val="nil"/>
              <w:left w:val="nil"/>
              <w:bottom w:val="nil"/>
              <w:right w:val="nil"/>
            </w:tcBorders>
            <w:shd w:val="clear" w:color="auto" w:fill="auto"/>
            <w:noWrap/>
            <w:vAlign w:val="bottom"/>
            <w:hideMark/>
          </w:tcPr>
          <w:p w14:paraId="55ADC583" w14:textId="77777777" w:rsidR="00B055D9" w:rsidRPr="005757A9" w:rsidRDefault="00B055D9" w:rsidP="005757A9">
            <w:pPr>
              <w:jc w:val="center"/>
              <w:rPr>
                <w:rFonts w:ascii="Calibri" w:eastAsia="Times New Roman" w:hAnsi="Calibri" w:cs="Calibri"/>
                <w:color w:val="000000"/>
                <w:sz w:val="22"/>
              </w:rPr>
            </w:pPr>
          </w:p>
        </w:tc>
        <w:tc>
          <w:tcPr>
            <w:tcW w:w="739" w:type="dxa"/>
            <w:tcBorders>
              <w:top w:val="nil"/>
              <w:left w:val="nil"/>
              <w:bottom w:val="nil"/>
              <w:right w:val="nil"/>
            </w:tcBorders>
            <w:shd w:val="clear" w:color="auto" w:fill="auto"/>
            <w:noWrap/>
            <w:vAlign w:val="bottom"/>
            <w:hideMark/>
          </w:tcPr>
          <w:p w14:paraId="067F0C48" w14:textId="77777777" w:rsidR="00B055D9" w:rsidRPr="005757A9" w:rsidRDefault="00B055D9" w:rsidP="005757A9">
            <w:pPr>
              <w:jc w:val="center"/>
              <w:rPr>
                <w:rFonts w:eastAsia="Times New Roman" w:cs="Times New Roman"/>
                <w:sz w:val="20"/>
                <w:szCs w:val="20"/>
              </w:rPr>
            </w:pPr>
          </w:p>
        </w:tc>
        <w:tc>
          <w:tcPr>
            <w:tcW w:w="664" w:type="dxa"/>
            <w:tcBorders>
              <w:top w:val="nil"/>
              <w:left w:val="nil"/>
              <w:bottom w:val="nil"/>
              <w:right w:val="nil"/>
            </w:tcBorders>
            <w:shd w:val="clear" w:color="auto" w:fill="auto"/>
            <w:noWrap/>
            <w:vAlign w:val="bottom"/>
            <w:hideMark/>
          </w:tcPr>
          <w:p w14:paraId="5306E9E4"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4B47B176" w14:textId="77777777" w:rsidR="00B055D9" w:rsidRPr="005757A9" w:rsidRDefault="00B055D9" w:rsidP="005757A9">
            <w:pPr>
              <w:jc w:val="center"/>
              <w:rPr>
                <w:rFonts w:eastAsia="Times New Roman" w:cs="Times New Roman"/>
                <w:sz w:val="20"/>
                <w:szCs w:val="20"/>
              </w:rPr>
            </w:pPr>
          </w:p>
        </w:tc>
        <w:tc>
          <w:tcPr>
            <w:tcW w:w="663" w:type="dxa"/>
            <w:tcBorders>
              <w:top w:val="nil"/>
              <w:left w:val="nil"/>
              <w:bottom w:val="nil"/>
              <w:right w:val="nil"/>
            </w:tcBorders>
            <w:shd w:val="clear" w:color="auto" w:fill="auto"/>
            <w:noWrap/>
            <w:vAlign w:val="bottom"/>
            <w:hideMark/>
          </w:tcPr>
          <w:p w14:paraId="186FC959" w14:textId="77777777" w:rsidR="00B055D9" w:rsidRPr="005757A9" w:rsidRDefault="00B055D9" w:rsidP="005757A9">
            <w:pPr>
              <w:jc w:val="center"/>
              <w:rPr>
                <w:rFonts w:eastAsia="Times New Roman" w:cs="Times New Roman"/>
                <w:sz w:val="20"/>
                <w:szCs w:val="20"/>
              </w:rPr>
            </w:pPr>
          </w:p>
        </w:tc>
        <w:tc>
          <w:tcPr>
            <w:tcW w:w="673"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38C07C4"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739" w:type="dxa"/>
            <w:tcBorders>
              <w:top w:val="single" w:sz="4" w:space="0" w:color="auto"/>
              <w:left w:val="nil"/>
              <w:bottom w:val="single" w:sz="4" w:space="0" w:color="auto"/>
              <w:right w:val="single" w:sz="4" w:space="0" w:color="auto"/>
            </w:tcBorders>
            <w:shd w:val="clear" w:color="000000" w:fill="DDEBF7"/>
            <w:noWrap/>
            <w:vAlign w:val="bottom"/>
            <w:hideMark/>
          </w:tcPr>
          <w:p w14:paraId="7E12B906"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single" w:sz="4" w:space="0" w:color="auto"/>
              <w:left w:val="nil"/>
              <w:bottom w:val="single" w:sz="4" w:space="0" w:color="auto"/>
              <w:right w:val="single" w:sz="4" w:space="0" w:color="auto"/>
            </w:tcBorders>
            <w:shd w:val="clear" w:color="000000" w:fill="DDEBF7"/>
            <w:noWrap/>
            <w:vAlign w:val="bottom"/>
            <w:hideMark/>
          </w:tcPr>
          <w:p w14:paraId="2F511EAE"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4" w:type="dxa"/>
            <w:tcBorders>
              <w:top w:val="single" w:sz="4" w:space="0" w:color="auto"/>
              <w:left w:val="nil"/>
              <w:bottom w:val="single" w:sz="4" w:space="0" w:color="auto"/>
              <w:right w:val="single" w:sz="4" w:space="0" w:color="auto"/>
            </w:tcBorders>
            <w:shd w:val="clear" w:color="000000" w:fill="BDD7EE"/>
            <w:noWrap/>
            <w:vAlign w:val="bottom"/>
            <w:hideMark/>
          </w:tcPr>
          <w:p w14:paraId="5612CAA8"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73" w:type="dxa"/>
            <w:tcBorders>
              <w:top w:val="single" w:sz="4" w:space="0" w:color="auto"/>
              <w:left w:val="nil"/>
              <w:bottom w:val="nil"/>
              <w:right w:val="single" w:sz="4" w:space="0" w:color="auto"/>
            </w:tcBorders>
            <w:shd w:val="clear" w:color="000000" w:fill="DDEBF7"/>
            <w:noWrap/>
            <w:vAlign w:val="bottom"/>
            <w:hideMark/>
          </w:tcPr>
          <w:p w14:paraId="29F579E1"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nil"/>
              <w:left w:val="nil"/>
              <w:bottom w:val="nil"/>
              <w:right w:val="nil"/>
            </w:tcBorders>
            <w:shd w:val="clear" w:color="auto" w:fill="auto"/>
            <w:noWrap/>
            <w:vAlign w:val="bottom"/>
            <w:hideMark/>
          </w:tcPr>
          <w:p w14:paraId="49518754" w14:textId="77777777" w:rsidR="00B055D9" w:rsidRPr="005757A9" w:rsidRDefault="00B055D9" w:rsidP="005757A9">
            <w:pPr>
              <w:jc w:val="center"/>
              <w:rPr>
                <w:rFonts w:ascii="Calibri" w:eastAsia="Times New Roman" w:hAnsi="Calibri" w:cs="Calibri"/>
                <w:color w:val="000000"/>
                <w:sz w:val="22"/>
              </w:rPr>
            </w:pPr>
          </w:p>
        </w:tc>
        <w:tc>
          <w:tcPr>
            <w:tcW w:w="664" w:type="dxa"/>
            <w:tcBorders>
              <w:top w:val="nil"/>
              <w:left w:val="nil"/>
              <w:bottom w:val="single" w:sz="4" w:space="0" w:color="auto"/>
              <w:right w:val="single" w:sz="4" w:space="0" w:color="auto"/>
            </w:tcBorders>
            <w:shd w:val="clear" w:color="000000" w:fill="FFFF00"/>
            <w:noWrap/>
            <w:vAlign w:val="bottom"/>
            <w:hideMark/>
          </w:tcPr>
          <w:p w14:paraId="57C16C25" w14:textId="77777777" w:rsidR="00B055D9" w:rsidRPr="005757A9" w:rsidRDefault="00B055D9"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1</w:t>
            </w:r>
          </w:p>
        </w:tc>
      </w:tr>
      <w:tr w:rsidR="00922900" w:rsidRPr="005757A9" w14:paraId="68862C62" w14:textId="77777777" w:rsidTr="00922900">
        <w:trPr>
          <w:trHeight w:val="288"/>
        </w:trPr>
        <w:tc>
          <w:tcPr>
            <w:tcW w:w="640" w:type="dxa"/>
            <w:vMerge/>
            <w:tcBorders>
              <w:top w:val="nil"/>
              <w:left w:val="nil"/>
              <w:bottom w:val="nil"/>
              <w:right w:val="nil"/>
            </w:tcBorders>
            <w:vAlign w:val="center"/>
            <w:hideMark/>
          </w:tcPr>
          <w:p w14:paraId="72DF9E84" w14:textId="77777777" w:rsidR="00922900" w:rsidRPr="005757A9" w:rsidRDefault="00922900" w:rsidP="005757A9">
            <w:pPr>
              <w:rPr>
                <w:rFonts w:ascii="Calibri" w:eastAsia="Times New Roman" w:hAnsi="Calibri" w:cs="Calibri"/>
                <w:color w:val="000000"/>
                <w:sz w:val="28"/>
                <w:szCs w:val="28"/>
              </w:rPr>
            </w:pPr>
          </w:p>
        </w:tc>
        <w:tc>
          <w:tcPr>
            <w:tcW w:w="960" w:type="dxa"/>
            <w:tcBorders>
              <w:top w:val="nil"/>
              <w:left w:val="nil"/>
              <w:bottom w:val="single" w:sz="4" w:space="0" w:color="auto"/>
              <w:right w:val="single" w:sz="4" w:space="0" w:color="auto"/>
            </w:tcBorders>
            <w:shd w:val="clear" w:color="000000" w:fill="FF3737"/>
            <w:noWrap/>
            <w:vAlign w:val="bottom"/>
            <w:hideMark/>
          </w:tcPr>
          <w:p w14:paraId="07D12338"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6</w:t>
            </w:r>
          </w:p>
        </w:tc>
        <w:tc>
          <w:tcPr>
            <w:tcW w:w="663" w:type="dxa"/>
            <w:tcBorders>
              <w:top w:val="nil"/>
              <w:left w:val="nil"/>
              <w:bottom w:val="single" w:sz="4" w:space="0" w:color="auto"/>
              <w:right w:val="nil"/>
            </w:tcBorders>
            <w:shd w:val="clear" w:color="auto" w:fill="auto"/>
            <w:noWrap/>
            <w:vAlign w:val="bottom"/>
            <w:hideMark/>
          </w:tcPr>
          <w:p w14:paraId="7D40D928"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2729" w:type="dxa"/>
            <w:gridSpan w:val="4"/>
            <w:tcBorders>
              <w:top w:val="nil"/>
              <w:left w:val="nil"/>
              <w:bottom w:val="single" w:sz="4" w:space="0" w:color="auto"/>
              <w:right w:val="nil"/>
            </w:tcBorders>
            <w:shd w:val="clear" w:color="auto" w:fill="auto"/>
            <w:noWrap/>
            <w:vAlign w:val="bottom"/>
            <w:hideMark/>
          </w:tcPr>
          <w:p w14:paraId="7B67BF10" w14:textId="3F6DEE6E" w:rsidR="00922900" w:rsidRPr="005757A9" w:rsidRDefault="00922900" w:rsidP="00922900">
            <w:pPr>
              <w:jc w:val="center"/>
              <w:rPr>
                <w:rFonts w:ascii="Calibri" w:eastAsia="Times New Roman" w:hAnsi="Calibri" w:cs="Calibri"/>
                <w:color w:val="000000"/>
                <w:sz w:val="22"/>
              </w:rPr>
            </w:pPr>
            <w:r>
              <w:rPr>
                <w:rFonts w:eastAsia="Times New Roman" w:cs="Times New Roman"/>
                <w:sz w:val="20"/>
                <w:szCs w:val="20"/>
              </w:rPr>
              <w:t>Model better than rating</w:t>
            </w:r>
            <w:r w:rsidRPr="005757A9">
              <w:rPr>
                <w:rFonts w:ascii="Calibri" w:eastAsia="Times New Roman" w:hAnsi="Calibri" w:cs="Calibri"/>
                <w:color w:val="000000"/>
                <w:sz w:val="22"/>
              </w:rPr>
              <w:t>  </w:t>
            </w:r>
          </w:p>
        </w:tc>
        <w:tc>
          <w:tcPr>
            <w:tcW w:w="673" w:type="dxa"/>
            <w:tcBorders>
              <w:top w:val="nil"/>
              <w:left w:val="nil"/>
              <w:bottom w:val="single" w:sz="4" w:space="0" w:color="auto"/>
              <w:right w:val="nil"/>
            </w:tcBorders>
            <w:shd w:val="clear" w:color="auto" w:fill="auto"/>
            <w:noWrap/>
            <w:vAlign w:val="bottom"/>
            <w:hideMark/>
          </w:tcPr>
          <w:p w14:paraId="5619B682"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739" w:type="dxa"/>
            <w:tcBorders>
              <w:top w:val="nil"/>
              <w:left w:val="nil"/>
              <w:bottom w:val="single" w:sz="4" w:space="0" w:color="auto"/>
              <w:right w:val="nil"/>
            </w:tcBorders>
            <w:shd w:val="clear" w:color="auto" w:fill="auto"/>
            <w:noWrap/>
            <w:vAlign w:val="bottom"/>
            <w:hideMark/>
          </w:tcPr>
          <w:p w14:paraId="337B7E75"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nil"/>
              <w:left w:val="nil"/>
              <w:bottom w:val="single" w:sz="4" w:space="0" w:color="auto"/>
              <w:right w:val="nil"/>
            </w:tcBorders>
            <w:shd w:val="clear" w:color="auto" w:fill="auto"/>
            <w:noWrap/>
            <w:vAlign w:val="bottom"/>
            <w:hideMark/>
          </w:tcPr>
          <w:p w14:paraId="23AF1131"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4" w:type="dxa"/>
            <w:tcBorders>
              <w:top w:val="nil"/>
              <w:left w:val="nil"/>
              <w:bottom w:val="single" w:sz="4" w:space="0" w:color="auto"/>
              <w:right w:val="nil"/>
            </w:tcBorders>
            <w:shd w:val="clear" w:color="auto" w:fill="auto"/>
            <w:noWrap/>
            <w:vAlign w:val="bottom"/>
            <w:hideMark/>
          </w:tcPr>
          <w:p w14:paraId="0E33519B"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73"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61CE61C0"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3" w:type="dxa"/>
            <w:tcBorders>
              <w:top w:val="single" w:sz="4" w:space="0" w:color="auto"/>
              <w:left w:val="nil"/>
              <w:bottom w:val="single" w:sz="4" w:space="0" w:color="auto"/>
              <w:right w:val="single" w:sz="4" w:space="0" w:color="auto"/>
            </w:tcBorders>
            <w:shd w:val="clear" w:color="000000" w:fill="DDEBF7"/>
            <w:noWrap/>
            <w:vAlign w:val="bottom"/>
            <w:hideMark/>
          </w:tcPr>
          <w:p w14:paraId="4588F6AA"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 </w:t>
            </w:r>
          </w:p>
        </w:tc>
        <w:tc>
          <w:tcPr>
            <w:tcW w:w="664" w:type="dxa"/>
            <w:tcBorders>
              <w:top w:val="nil"/>
              <w:left w:val="nil"/>
              <w:bottom w:val="single" w:sz="4" w:space="0" w:color="auto"/>
              <w:right w:val="single" w:sz="4" w:space="0" w:color="auto"/>
            </w:tcBorders>
            <w:shd w:val="clear" w:color="000000" w:fill="BDD7EE"/>
            <w:noWrap/>
            <w:vAlign w:val="bottom"/>
            <w:hideMark/>
          </w:tcPr>
          <w:p w14:paraId="326BB186" w14:textId="77777777" w:rsidR="00922900" w:rsidRPr="005757A9" w:rsidRDefault="00922900" w:rsidP="005757A9">
            <w:pPr>
              <w:jc w:val="center"/>
              <w:rPr>
                <w:rFonts w:ascii="Calibri" w:eastAsia="Times New Roman" w:hAnsi="Calibri" w:cs="Calibri"/>
                <w:color w:val="000000"/>
                <w:sz w:val="22"/>
              </w:rPr>
            </w:pPr>
            <w:r w:rsidRPr="005757A9">
              <w:rPr>
                <w:rFonts w:ascii="Calibri" w:eastAsia="Times New Roman" w:hAnsi="Calibri" w:cs="Calibri"/>
                <w:color w:val="000000"/>
                <w:sz w:val="22"/>
              </w:rPr>
              <w:t>1</w:t>
            </w:r>
          </w:p>
        </w:tc>
      </w:tr>
    </w:tbl>
    <w:p w14:paraId="1FC11E89" w14:textId="3CD6A490" w:rsidR="005757A9" w:rsidRDefault="005757A9" w:rsidP="0084746B"/>
    <w:p w14:paraId="6B7C8A5B" w14:textId="77777777" w:rsidR="00A87B39" w:rsidRPr="00A87B39" w:rsidRDefault="00A87B39" w:rsidP="00A87B39"/>
    <w:p w14:paraId="20E1119D" w14:textId="662E7811" w:rsidR="00F62453" w:rsidRDefault="00F62453" w:rsidP="00AD7D2B">
      <w:pPr>
        <w:pStyle w:val="Heading3"/>
      </w:pPr>
      <w:bookmarkStart w:id="97" w:name="_Toc55374079"/>
      <w:bookmarkStart w:id="98" w:name="_Toc55808926"/>
      <w:r>
        <w:t>Fish Model Validation</w:t>
      </w:r>
      <w:bookmarkEnd w:id="97"/>
      <w:bookmarkEnd w:id="98"/>
    </w:p>
    <w:p w14:paraId="321A298E" w14:textId="77777777" w:rsidR="00680247" w:rsidRDefault="00680247" w:rsidP="00F62453"/>
    <w:p w14:paraId="756D8149" w14:textId="0EED0150" w:rsidR="00F62453" w:rsidRDefault="00680247" w:rsidP="00F62453">
      <w:r>
        <w:t xml:space="preserve">Seven fish experts reviewed </w:t>
      </w:r>
      <w:r w:rsidR="00E52D6E">
        <w:t xml:space="preserve">the </w:t>
      </w:r>
      <w:r w:rsidR="00ED4309">
        <w:t>20</w:t>
      </w:r>
      <w:r>
        <w:t xml:space="preserve"> </w:t>
      </w:r>
      <w:r w:rsidR="00E52D6E">
        <w:t xml:space="preserve">regional NRSA </w:t>
      </w:r>
      <w:r>
        <w:t xml:space="preserve">samples and assigned them to BCG Level 4+ to 6. </w:t>
      </w:r>
      <w:r w:rsidR="00181BF3">
        <w:t>The median of the seven ratings per sample was selected as the “consensus” rating for each sample. Metrics were calculated as they were for the calibration data and the fish BCG models were applied, resulting in predicted BCG levels.</w:t>
      </w:r>
    </w:p>
    <w:p w14:paraId="77AFA20F" w14:textId="77777777" w:rsidR="00680247" w:rsidRDefault="00680247" w:rsidP="00F62453"/>
    <w:p w14:paraId="0505B1C7" w14:textId="57C39F62" w:rsidR="00F62453" w:rsidRDefault="00F62453" w:rsidP="00213151">
      <w:pPr>
        <w:spacing w:line="276" w:lineRule="auto"/>
      </w:pPr>
      <w:r>
        <w:t>Agreement among fish experts showed good rating precision</w:t>
      </w:r>
      <w:r w:rsidR="00A83998">
        <w:t xml:space="preserve"> for the validation samples</w:t>
      </w:r>
      <w:r>
        <w:t xml:space="preserve">, with 127 of 130 (97.7%) individual ratings </w:t>
      </w:r>
      <w:r w:rsidRPr="00042D47">
        <w:t xml:space="preserve">within </w:t>
      </w:r>
      <w:r>
        <w:t>two thirds</w:t>
      </w:r>
      <w:r w:rsidRPr="00042D47">
        <w:t xml:space="preserve"> </w:t>
      </w:r>
      <w:r>
        <w:t xml:space="preserve">BCG </w:t>
      </w:r>
      <w:r w:rsidRPr="00042D47">
        <w:t>level of the sample median</w:t>
      </w:r>
      <w:r>
        <w:t xml:space="preserve"> and 87.7% of the individual ratings within a third level of the sample median (</w:t>
      </w:r>
      <w:r w:rsidR="005C6C71" w:rsidRPr="004B70DE">
        <w:rPr>
          <w:b/>
          <w:bCs/>
        </w:rPr>
        <w:fldChar w:fldCharType="begin"/>
      </w:r>
      <w:r w:rsidR="005C6C71" w:rsidRPr="004B70DE">
        <w:rPr>
          <w:b/>
          <w:bCs/>
        </w:rPr>
        <w:instrText xml:space="preserve"> REF _Ref52519657 \h </w:instrText>
      </w:r>
      <w:r w:rsidR="004B70DE" w:rsidRPr="004B70DE">
        <w:rPr>
          <w:b/>
          <w:bCs/>
        </w:rPr>
        <w:instrText xml:space="preserve"> \* MERGEFORMAT </w:instrText>
      </w:r>
      <w:r w:rsidR="005C6C71" w:rsidRPr="004B70DE">
        <w:rPr>
          <w:b/>
          <w:bCs/>
        </w:rPr>
      </w:r>
      <w:r w:rsidR="005C6C71" w:rsidRPr="004B70DE">
        <w:rPr>
          <w:b/>
          <w:bCs/>
        </w:rPr>
        <w:fldChar w:fldCharType="separate"/>
      </w:r>
      <w:r w:rsidR="004153B1" w:rsidRPr="004153B1">
        <w:rPr>
          <w:b/>
          <w:bCs/>
        </w:rPr>
        <w:t xml:space="preserve">Figure </w:t>
      </w:r>
      <w:r w:rsidR="004153B1" w:rsidRPr="004153B1">
        <w:rPr>
          <w:b/>
          <w:bCs/>
          <w:noProof/>
        </w:rPr>
        <w:t>14</w:t>
      </w:r>
      <w:r w:rsidR="005C6C71" w:rsidRPr="004B70DE">
        <w:rPr>
          <w:b/>
          <w:bCs/>
        </w:rPr>
        <w:fldChar w:fldCharType="end"/>
      </w:r>
      <w:r>
        <w:t xml:space="preserve">). The most discordant ratings were always within </w:t>
      </w:r>
      <w:r w:rsidR="009130E9">
        <w:t>two</w:t>
      </w:r>
      <w:r>
        <w:t xml:space="preserve"> </w:t>
      </w:r>
      <w:r w:rsidR="00EC6648">
        <w:t xml:space="preserve">levels </w:t>
      </w:r>
      <w:r>
        <w:t xml:space="preserve">from the median and only </w:t>
      </w:r>
      <w:r w:rsidR="009130E9">
        <w:t>three</w:t>
      </w:r>
      <w:r>
        <w:t xml:space="preserve"> individual ratings were more than </w:t>
      </w:r>
      <w:r w:rsidR="009130E9">
        <w:t>one</w:t>
      </w:r>
      <w:r>
        <w:t xml:space="preserve"> </w:t>
      </w:r>
      <w:r w:rsidR="00EC6648">
        <w:t xml:space="preserve">level </w:t>
      </w:r>
      <w:r>
        <w:t xml:space="preserve">different than the median. </w:t>
      </w:r>
    </w:p>
    <w:p w14:paraId="2ABD3EF9" w14:textId="77777777" w:rsidR="00F62453" w:rsidRDefault="00F62453" w:rsidP="00213151">
      <w:pPr>
        <w:spacing w:line="276" w:lineRule="auto"/>
      </w:pPr>
    </w:p>
    <w:p w14:paraId="6A07AA1B" w14:textId="77777777" w:rsidR="00834782" w:rsidRDefault="00F62453" w:rsidP="00834782">
      <w:pPr>
        <w:keepNext/>
      </w:pPr>
      <w:r>
        <w:rPr>
          <w:noProof/>
        </w:rPr>
        <w:drawing>
          <wp:inline distT="0" distB="0" distL="0" distR="0" wp14:anchorId="53A78B06" wp14:editId="2A9A62CF">
            <wp:extent cx="4572000" cy="2743200"/>
            <wp:effectExtent l="0" t="0" r="0" b="0"/>
            <wp:docPr id="11" name="Chart 11">
              <a:extLst xmlns:a="http://schemas.openxmlformats.org/drawingml/2006/main">
                <a:ext uri="{FF2B5EF4-FFF2-40B4-BE49-F238E27FC236}">
                  <a16:creationId xmlns:a16="http://schemas.microsoft.com/office/drawing/2014/main" id="{98634F57-3AF3-4D8F-B33C-4B6F1E58F7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1D9C05D" w14:textId="73A6435A" w:rsidR="00F62453" w:rsidRDefault="00834782" w:rsidP="00834782">
      <w:pPr>
        <w:pStyle w:val="Caption"/>
      </w:pPr>
      <w:bookmarkStart w:id="99" w:name="_Ref52519657"/>
      <w:bookmarkStart w:id="100" w:name="_Toc55381317"/>
      <w:r>
        <w:t xml:space="preserve">Figure </w:t>
      </w:r>
      <w:fldSimple w:instr=" SEQ Figure \* ARABIC ">
        <w:r w:rsidR="004153B1">
          <w:rPr>
            <w:noProof/>
          </w:rPr>
          <w:t>14</w:t>
        </w:r>
      </w:fldSimple>
      <w:bookmarkEnd w:id="99"/>
      <w:r>
        <w:t xml:space="preserve">. Differences between individual expert </w:t>
      </w:r>
      <w:r w:rsidR="0034325D">
        <w:t xml:space="preserve">Biological Condition Gradient (BCG) </w:t>
      </w:r>
      <w:r>
        <w:t>ratings and sample medians for fish validation samples. A positive third level difference means the expert estimated a slightly better condition than the expert panel median rating for the sample (e.g., expert rating was 3+ and the median was 3).</w:t>
      </w:r>
      <w:bookmarkEnd w:id="100"/>
    </w:p>
    <w:p w14:paraId="67829231" w14:textId="77777777" w:rsidR="004B70DE" w:rsidRDefault="004B70DE" w:rsidP="004B70DE">
      <w:pPr>
        <w:spacing w:line="276" w:lineRule="auto"/>
      </w:pPr>
    </w:p>
    <w:p w14:paraId="300ECB3F" w14:textId="313D4451" w:rsidR="004B70DE" w:rsidRDefault="004B70DE" w:rsidP="004B70DE">
      <w:pPr>
        <w:spacing w:line="276" w:lineRule="auto"/>
      </w:pPr>
      <w:r w:rsidRPr="005C3BA2">
        <w:t xml:space="preserve">Agreement between the median of </w:t>
      </w:r>
      <w:r>
        <w:t xml:space="preserve">fish </w:t>
      </w:r>
      <w:r w:rsidRPr="005C3BA2">
        <w:t xml:space="preserve">expert BCG ratings and the model prediction was </w:t>
      </w:r>
      <w:r>
        <w:t>84.2</w:t>
      </w:r>
      <w:r w:rsidRPr="005C3BA2">
        <w:t>%</w:t>
      </w:r>
      <w:r>
        <w:t>, where 16 of 19 predictions were in the same BCG level as the ratings (</w:t>
      </w:r>
      <w:r w:rsidRPr="004B70DE">
        <w:rPr>
          <w:b/>
          <w:bCs/>
        </w:rPr>
        <w:fldChar w:fldCharType="begin"/>
      </w:r>
      <w:r w:rsidRPr="004B70DE">
        <w:rPr>
          <w:b/>
          <w:bCs/>
        </w:rPr>
        <w:instrText xml:space="preserve"> REF _Ref52519698 \h </w:instrText>
      </w:r>
      <w:r>
        <w:rPr>
          <w:b/>
          <w:bCs/>
        </w:rPr>
        <w:instrText xml:space="preserve"> \* MERGEFORMAT </w:instrText>
      </w:r>
      <w:r w:rsidRPr="004B70DE">
        <w:rPr>
          <w:b/>
          <w:bCs/>
        </w:rPr>
      </w:r>
      <w:r w:rsidRPr="004B70DE">
        <w:rPr>
          <w:b/>
          <w:bCs/>
        </w:rPr>
        <w:fldChar w:fldCharType="separate"/>
      </w:r>
      <w:r w:rsidRPr="004B70DE">
        <w:rPr>
          <w:b/>
          <w:bCs/>
        </w:rPr>
        <w:t xml:space="preserve">Table </w:t>
      </w:r>
      <w:r w:rsidRPr="004B70DE">
        <w:rPr>
          <w:b/>
          <w:bCs/>
          <w:noProof/>
        </w:rPr>
        <w:t>18</w:t>
      </w:r>
      <w:r w:rsidRPr="004B70DE">
        <w:rPr>
          <w:b/>
          <w:bCs/>
        </w:rPr>
        <w:fldChar w:fldCharType="end"/>
      </w:r>
      <w:r>
        <w:t>)</w:t>
      </w:r>
      <w:r w:rsidRPr="005C3BA2">
        <w:t>.</w:t>
      </w:r>
      <w:r>
        <w:t xml:space="preserve"> For all </w:t>
      </w:r>
      <w:r w:rsidR="0034325D">
        <w:t>three</w:t>
      </w:r>
      <w:r>
        <w:t xml:space="preserve"> of the disagreements, the model predicted conditions that were worse than the expert rating median by one level or less. </w:t>
      </w:r>
    </w:p>
    <w:p w14:paraId="59B58594" w14:textId="5CBB758D" w:rsidR="00F62453" w:rsidRDefault="00F62453" w:rsidP="00F62453"/>
    <w:p w14:paraId="57ED8857" w14:textId="77777777" w:rsidR="00F62453" w:rsidRDefault="00F62453" w:rsidP="00F62453"/>
    <w:p w14:paraId="2002401F" w14:textId="17F38762" w:rsidR="00834782" w:rsidRDefault="00834782" w:rsidP="00834782">
      <w:pPr>
        <w:pStyle w:val="Caption"/>
        <w:keepNext/>
      </w:pPr>
      <w:bookmarkStart w:id="101" w:name="_Ref52519698"/>
      <w:bookmarkStart w:id="102" w:name="_Toc55381341"/>
      <w:r>
        <w:lastRenderedPageBreak/>
        <w:t xml:space="preserve">Table </w:t>
      </w:r>
      <w:fldSimple w:instr=" SEQ Table \* ARABIC ">
        <w:r w:rsidR="00110136">
          <w:rPr>
            <w:noProof/>
          </w:rPr>
          <w:t>18</w:t>
        </w:r>
      </w:fldSimple>
      <w:bookmarkEnd w:id="101"/>
      <w:r>
        <w:t xml:space="preserve">. Comparison of median expert </w:t>
      </w:r>
      <w:r w:rsidR="002430FD">
        <w:t xml:space="preserve">Biological Condition Gradient (BCG) </w:t>
      </w:r>
      <w:r>
        <w:t xml:space="preserve"> ratings and model BCG predictions for validation samples from 19 perennial, sandy</w:t>
      </w:r>
      <w:r w:rsidR="00124EBE">
        <w:t>-bottom</w:t>
      </w:r>
      <w:r w:rsidR="00880205">
        <w:t>,</w:t>
      </w:r>
      <w:r>
        <w:t xml:space="preserve"> southwestern, NRSA river fish samples; showing agreements in blue cells and disagreements in yellow cells.</w:t>
      </w:r>
      <w:bookmarkEnd w:id="102"/>
    </w:p>
    <w:tbl>
      <w:tblPr>
        <w:tblW w:w="9345" w:type="dxa"/>
        <w:tblLayout w:type="fixed"/>
        <w:tblLook w:val="04A0" w:firstRow="1" w:lastRow="0" w:firstColumn="1" w:lastColumn="0" w:noHBand="0" w:noVBand="1"/>
      </w:tblPr>
      <w:tblGrid>
        <w:gridCol w:w="630"/>
        <w:gridCol w:w="720"/>
        <w:gridCol w:w="888"/>
        <w:gridCol w:w="888"/>
        <w:gridCol w:w="889"/>
        <w:gridCol w:w="888"/>
        <w:gridCol w:w="888"/>
        <w:gridCol w:w="889"/>
        <w:gridCol w:w="888"/>
        <w:gridCol w:w="888"/>
        <w:gridCol w:w="889"/>
      </w:tblGrid>
      <w:tr w:rsidR="00F62453" w:rsidRPr="002B4D0E" w14:paraId="20ABC12F" w14:textId="77777777" w:rsidTr="002A3208">
        <w:trPr>
          <w:trHeight w:val="948"/>
        </w:trPr>
        <w:tc>
          <w:tcPr>
            <w:tcW w:w="630" w:type="dxa"/>
            <w:tcBorders>
              <w:top w:val="nil"/>
              <w:left w:val="nil"/>
              <w:bottom w:val="nil"/>
              <w:right w:val="nil"/>
            </w:tcBorders>
            <w:shd w:val="clear" w:color="auto" w:fill="auto"/>
            <w:noWrap/>
            <w:vAlign w:val="bottom"/>
            <w:hideMark/>
          </w:tcPr>
          <w:p w14:paraId="577E6567" w14:textId="77777777" w:rsidR="00F62453" w:rsidRPr="002B4D0E" w:rsidRDefault="00F62453" w:rsidP="002A3208">
            <w:pPr>
              <w:rPr>
                <w:rFonts w:eastAsia="Times New Roman" w:cs="Times New Roman"/>
                <w:sz w:val="20"/>
              </w:rPr>
            </w:pPr>
          </w:p>
        </w:tc>
        <w:tc>
          <w:tcPr>
            <w:tcW w:w="720" w:type="dxa"/>
            <w:tcBorders>
              <w:top w:val="nil"/>
              <w:left w:val="nil"/>
              <w:bottom w:val="nil"/>
              <w:right w:val="single" w:sz="4" w:space="0" w:color="auto"/>
            </w:tcBorders>
            <w:shd w:val="clear" w:color="auto" w:fill="auto"/>
            <w:noWrap/>
            <w:vAlign w:val="bottom"/>
            <w:hideMark/>
          </w:tcPr>
          <w:p w14:paraId="270500C7" w14:textId="77777777" w:rsidR="00F62453" w:rsidRPr="002B4D0E" w:rsidRDefault="00F62453" w:rsidP="002A3208">
            <w:pPr>
              <w:rPr>
                <w:rFonts w:ascii="Calibri" w:eastAsia="Times New Roman" w:hAnsi="Calibri" w:cs="Calibri"/>
                <w:color w:val="000000"/>
              </w:rPr>
            </w:pPr>
            <w:r w:rsidRPr="002B4D0E">
              <w:rPr>
                <w:rFonts w:ascii="Calibri" w:eastAsia="Times New Roman" w:hAnsi="Calibri" w:cs="Calibri"/>
                <w:color w:val="000000"/>
              </w:rPr>
              <w:t> </w:t>
            </w:r>
          </w:p>
        </w:tc>
        <w:tc>
          <w:tcPr>
            <w:tcW w:w="7995" w:type="dxa"/>
            <w:gridSpan w:val="9"/>
            <w:tcBorders>
              <w:top w:val="nil"/>
              <w:left w:val="nil"/>
              <w:bottom w:val="nil"/>
              <w:right w:val="nil"/>
            </w:tcBorders>
            <w:shd w:val="clear" w:color="auto" w:fill="auto"/>
            <w:noWrap/>
            <w:vAlign w:val="bottom"/>
            <w:hideMark/>
          </w:tcPr>
          <w:p w14:paraId="05FB9C67" w14:textId="77777777" w:rsidR="00F62453" w:rsidRPr="002B4D0E" w:rsidRDefault="00F62453" w:rsidP="002A3208">
            <w:pPr>
              <w:jc w:val="center"/>
              <w:rPr>
                <w:rFonts w:ascii="Calibri" w:eastAsia="Times New Roman" w:hAnsi="Calibri" w:cs="Calibri"/>
                <w:color w:val="000000"/>
                <w:sz w:val="28"/>
                <w:szCs w:val="28"/>
              </w:rPr>
            </w:pPr>
            <w:r w:rsidRPr="002B4D0E">
              <w:rPr>
                <w:rFonts w:ascii="Calibri" w:eastAsia="Times New Roman" w:hAnsi="Calibri" w:cs="Calibri"/>
                <w:color w:val="000000"/>
                <w:sz w:val="28"/>
                <w:szCs w:val="28"/>
              </w:rPr>
              <w:t>Model Prediction</w:t>
            </w:r>
          </w:p>
        </w:tc>
      </w:tr>
      <w:tr w:rsidR="00F62453" w:rsidRPr="002B4D0E" w14:paraId="63B07FAB" w14:textId="77777777" w:rsidTr="002A3208">
        <w:trPr>
          <w:trHeight w:val="312"/>
        </w:trPr>
        <w:tc>
          <w:tcPr>
            <w:tcW w:w="630" w:type="dxa"/>
            <w:tcBorders>
              <w:top w:val="nil"/>
              <w:left w:val="nil"/>
              <w:bottom w:val="single" w:sz="4" w:space="0" w:color="auto"/>
              <w:right w:val="nil"/>
            </w:tcBorders>
            <w:shd w:val="clear" w:color="auto" w:fill="auto"/>
            <w:noWrap/>
            <w:vAlign w:val="bottom"/>
            <w:hideMark/>
          </w:tcPr>
          <w:p w14:paraId="781EF087" w14:textId="77777777" w:rsidR="00F62453" w:rsidRPr="002B4D0E" w:rsidRDefault="00F62453" w:rsidP="002A3208">
            <w:pPr>
              <w:rPr>
                <w:rFonts w:ascii="Calibri" w:eastAsia="Times New Roman" w:hAnsi="Calibri" w:cs="Calibri"/>
                <w:color w:val="000000"/>
              </w:rPr>
            </w:pPr>
            <w:r w:rsidRPr="002B4D0E">
              <w:rPr>
                <w:rFonts w:ascii="Calibri" w:eastAsia="Times New Roman" w:hAnsi="Calibri" w:cs="Calibri"/>
                <w:color w:val="000000"/>
              </w:rPr>
              <w:t> </w:t>
            </w:r>
          </w:p>
        </w:tc>
        <w:tc>
          <w:tcPr>
            <w:tcW w:w="720" w:type="dxa"/>
            <w:tcBorders>
              <w:top w:val="nil"/>
              <w:left w:val="nil"/>
              <w:bottom w:val="single" w:sz="4" w:space="0" w:color="auto"/>
              <w:right w:val="single" w:sz="4" w:space="0" w:color="auto"/>
            </w:tcBorders>
            <w:shd w:val="clear" w:color="auto" w:fill="auto"/>
            <w:noWrap/>
            <w:vAlign w:val="bottom"/>
            <w:hideMark/>
          </w:tcPr>
          <w:p w14:paraId="55FE5DAF" w14:textId="77777777" w:rsidR="00F62453" w:rsidRPr="002B4D0E" w:rsidRDefault="00F62453" w:rsidP="002A3208">
            <w:pP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nil"/>
              <w:left w:val="nil"/>
              <w:bottom w:val="single" w:sz="4" w:space="0" w:color="auto"/>
              <w:right w:val="nil"/>
            </w:tcBorders>
            <w:shd w:val="clear" w:color="000000" w:fill="C6E0B4"/>
            <w:noWrap/>
            <w:vAlign w:val="bottom"/>
            <w:hideMark/>
          </w:tcPr>
          <w:p w14:paraId="1A5CD91E"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3-</w:t>
            </w:r>
          </w:p>
        </w:tc>
        <w:tc>
          <w:tcPr>
            <w:tcW w:w="888" w:type="dxa"/>
            <w:tcBorders>
              <w:top w:val="nil"/>
              <w:left w:val="nil"/>
              <w:bottom w:val="single" w:sz="4" w:space="0" w:color="auto"/>
              <w:right w:val="nil"/>
            </w:tcBorders>
            <w:shd w:val="clear" w:color="000000" w:fill="FFF2CC"/>
            <w:noWrap/>
            <w:vAlign w:val="bottom"/>
            <w:hideMark/>
          </w:tcPr>
          <w:p w14:paraId="770225DE"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4+</w:t>
            </w:r>
          </w:p>
        </w:tc>
        <w:tc>
          <w:tcPr>
            <w:tcW w:w="889" w:type="dxa"/>
            <w:tcBorders>
              <w:top w:val="nil"/>
              <w:left w:val="nil"/>
              <w:bottom w:val="single" w:sz="4" w:space="0" w:color="auto"/>
              <w:right w:val="nil"/>
            </w:tcBorders>
            <w:shd w:val="clear" w:color="000000" w:fill="FFF2CC"/>
            <w:noWrap/>
            <w:vAlign w:val="bottom"/>
            <w:hideMark/>
          </w:tcPr>
          <w:p w14:paraId="2873AAEA"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4</w:t>
            </w:r>
          </w:p>
        </w:tc>
        <w:tc>
          <w:tcPr>
            <w:tcW w:w="888" w:type="dxa"/>
            <w:tcBorders>
              <w:top w:val="nil"/>
              <w:left w:val="nil"/>
              <w:bottom w:val="single" w:sz="4" w:space="0" w:color="auto"/>
              <w:right w:val="nil"/>
            </w:tcBorders>
            <w:shd w:val="clear" w:color="000000" w:fill="FFF2CC"/>
            <w:noWrap/>
            <w:vAlign w:val="bottom"/>
            <w:hideMark/>
          </w:tcPr>
          <w:p w14:paraId="787090D2"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4-</w:t>
            </w:r>
          </w:p>
        </w:tc>
        <w:tc>
          <w:tcPr>
            <w:tcW w:w="888" w:type="dxa"/>
            <w:tcBorders>
              <w:top w:val="nil"/>
              <w:left w:val="nil"/>
              <w:bottom w:val="single" w:sz="4" w:space="0" w:color="auto"/>
              <w:right w:val="nil"/>
            </w:tcBorders>
            <w:shd w:val="clear" w:color="000000" w:fill="F8CBAD"/>
            <w:noWrap/>
            <w:vAlign w:val="bottom"/>
            <w:hideMark/>
          </w:tcPr>
          <w:p w14:paraId="1170C2E0"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5+</w:t>
            </w:r>
          </w:p>
        </w:tc>
        <w:tc>
          <w:tcPr>
            <w:tcW w:w="889" w:type="dxa"/>
            <w:tcBorders>
              <w:top w:val="nil"/>
              <w:left w:val="nil"/>
              <w:bottom w:val="single" w:sz="4" w:space="0" w:color="auto"/>
              <w:right w:val="nil"/>
            </w:tcBorders>
            <w:shd w:val="clear" w:color="000000" w:fill="F8CBAD"/>
            <w:noWrap/>
            <w:vAlign w:val="bottom"/>
            <w:hideMark/>
          </w:tcPr>
          <w:p w14:paraId="2DF0C525"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5</w:t>
            </w:r>
          </w:p>
        </w:tc>
        <w:tc>
          <w:tcPr>
            <w:tcW w:w="888" w:type="dxa"/>
            <w:tcBorders>
              <w:top w:val="nil"/>
              <w:left w:val="nil"/>
              <w:bottom w:val="single" w:sz="4" w:space="0" w:color="auto"/>
              <w:right w:val="nil"/>
            </w:tcBorders>
            <w:shd w:val="clear" w:color="000000" w:fill="F8CBAD"/>
            <w:noWrap/>
            <w:vAlign w:val="bottom"/>
            <w:hideMark/>
          </w:tcPr>
          <w:p w14:paraId="08C7F802"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5-</w:t>
            </w:r>
          </w:p>
        </w:tc>
        <w:tc>
          <w:tcPr>
            <w:tcW w:w="888" w:type="dxa"/>
            <w:tcBorders>
              <w:top w:val="nil"/>
              <w:left w:val="nil"/>
              <w:bottom w:val="single" w:sz="4" w:space="0" w:color="auto"/>
              <w:right w:val="nil"/>
            </w:tcBorders>
            <w:shd w:val="clear" w:color="000000" w:fill="FF3737"/>
            <w:noWrap/>
            <w:vAlign w:val="bottom"/>
            <w:hideMark/>
          </w:tcPr>
          <w:p w14:paraId="7A8216DA"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6+</w:t>
            </w:r>
          </w:p>
        </w:tc>
        <w:tc>
          <w:tcPr>
            <w:tcW w:w="889" w:type="dxa"/>
            <w:tcBorders>
              <w:top w:val="nil"/>
              <w:left w:val="nil"/>
              <w:bottom w:val="single" w:sz="4" w:space="0" w:color="auto"/>
              <w:right w:val="single" w:sz="4" w:space="0" w:color="auto"/>
            </w:tcBorders>
            <w:shd w:val="clear" w:color="000000" w:fill="FF3737"/>
            <w:noWrap/>
            <w:vAlign w:val="bottom"/>
            <w:hideMark/>
          </w:tcPr>
          <w:p w14:paraId="6BB396E3"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6</w:t>
            </w:r>
          </w:p>
        </w:tc>
      </w:tr>
      <w:tr w:rsidR="004028C8" w:rsidRPr="002B4D0E" w14:paraId="77BE85EE" w14:textId="77777777" w:rsidTr="00635D3E">
        <w:trPr>
          <w:trHeight w:val="312"/>
        </w:trPr>
        <w:tc>
          <w:tcPr>
            <w:tcW w:w="630" w:type="dxa"/>
            <w:vMerge w:val="restart"/>
            <w:tcBorders>
              <w:top w:val="nil"/>
              <w:left w:val="nil"/>
              <w:bottom w:val="single" w:sz="4" w:space="0" w:color="000000"/>
              <w:right w:val="nil"/>
            </w:tcBorders>
            <w:shd w:val="clear" w:color="auto" w:fill="auto"/>
            <w:noWrap/>
            <w:textDirection w:val="btLr"/>
            <w:vAlign w:val="center"/>
            <w:hideMark/>
          </w:tcPr>
          <w:p w14:paraId="051EB10B" w14:textId="77777777" w:rsidR="004028C8" w:rsidRPr="002B4D0E" w:rsidRDefault="004028C8" w:rsidP="002A3208">
            <w:pPr>
              <w:jc w:val="center"/>
              <w:rPr>
                <w:rFonts w:ascii="Calibri" w:eastAsia="Times New Roman" w:hAnsi="Calibri" w:cs="Calibri"/>
                <w:color w:val="000000"/>
                <w:sz w:val="28"/>
                <w:szCs w:val="28"/>
              </w:rPr>
            </w:pPr>
            <w:r w:rsidRPr="002B4D0E">
              <w:rPr>
                <w:rFonts w:ascii="Calibri" w:eastAsia="Times New Roman" w:hAnsi="Calibri" w:cs="Calibri"/>
                <w:color w:val="000000"/>
                <w:sz w:val="28"/>
                <w:szCs w:val="28"/>
              </w:rPr>
              <w:t>Rating Median</w:t>
            </w:r>
          </w:p>
        </w:tc>
        <w:tc>
          <w:tcPr>
            <w:tcW w:w="720" w:type="dxa"/>
            <w:tcBorders>
              <w:top w:val="nil"/>
              <w:left w:val="nil"/>
              <w:bottom w:val="nil"/>
              <w:right w:val="single" w:sz="4" w:space="0" w:color="auto"/>
            </w:tcBorders>
            <w:shd w:val="clear" w:color="000000" w:fill="C6E0B4"/>
            <w:noWrap/>
            <w:vAlign w:val="bottom"/>
            <w:hideMark/>
          </w:tcPr>
          <w:p w14:paraId="057AB862" w14:textId="77777777" w:rsidR="004028C8" w:rsidRPr="002B4D0E" w:rsidRDefault="004028C8" w:rsidP="002A3208">
            <w:pPr>
              <w:jc w:val="center"/>
              <w:rPr>
                <w:rFonts w:ascii="Calibri" w:eastAsia="Times New Roman" w:hAnsi="Calibri" w:cs="Calibri"/>
                <w:color w:val="000000"/>
              </w:rPr>
            </w:pPr>
            <w:r w:rsidRPr="002B4D0E">
              <w:rPr>
                <w:rFonts w:ascii="Calibri" w:eastAsia="Times New Roman" w:hAnsi="Calibri" w:cs="Calibri"/>
                <w:color w:val="000000"/>
              </w:rPr>
              <w:t>3-</w:t>
            </w:r>
          </w:p>
        </w:tc>
        <w:tc>
          <w:tcPr>
            <w:tcW w:w="888" w:type="dxa"/>
            <w:tcBorders>
              <w:top w:val="nil"/>
              <w:left w:val="nil"/>
              <w:bottom w:val="single" w:sz="4" w:space="0" w:color="auto"/>
              <w:right w:val="single" w:sz="4" w:space="0" w:color="auto"/>
            </w:tcBorders>
            <w:shd w:val="clear" w:color="000000" w:fill="BDD7EE"/>
            <w:noWrap/>
            <w:vAlign w:val="bottom"/>
            <w:hideMark/>
          </w:tcPr>
          <w:p w14:paraId="500042B8" w14:textId="77777777" w:rsidR="004028C8" w:rsidRPr="002B4D0E" w:rsidRDefault="004028C8"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nil"/>
              <w:left w:val="nil"/>
              <w:bottom w:val="nil"/>
              <w:right w:val="nil"/>
            </w:tcBorders>
            <w:shd w:val="clear" w:color="auto" w:fill="auto"/>
            <w:noWrap/>
            <w:vAlign w:val="bottom"/>
            <w:hideMark/>
          </w:tcPr>
          <w:p w14:paraId="350C72BF" w14:textId="77777777" w:rsidR="004028C8" w:rsidRPr="002B4D0E" w:rsidRDefault="004028C8" w:rsidP="002A3208">
            <w:pPr>
              <w:jc w:val="center"/>
              <w:rPr>
                <w:rFonts w:ascii="Calibri" w:eastAsia="Times New Roman" w:hAnsi="Calibri" w:cs="Calibri"/>
                <w:color w:val="000000"/>
              </w:rPr>
            </w:pPr>
          </w:p>
        </w:tc>
        <w:tc>
          <w:tcPr>
            <w:tcW w:w="889" w:type="dxa"/>
            <w:tcBorders>
              <w:top w:val="nil"/>
              <w:left w:val="nil"/>
              <w:bottom w:val="nil"/>
              <w:right w:val="nil"/>
            </w:tcBorders>
            <w:shd w:val="clear" w:color="auto" w:fill="auto"/>
            <w:noWrap/>
            <w:vAlign w:val="bottom"/>
            <w:hideMark/>
          </w:tcPr>
          <w:p w14:paraId="399AE46D" w14:textId="77777777" w:rsidR="004028C8" w:rsidRPr="002B4D0E" w:rsidRDefault="004028C8" w:rsidP="002A3208">
            <w:pPr>
              <w:jc w:val="center"/>
              <w:rPr>
                <w:rFonts w:eastAsia="Times New Roman" w:cs="Times New Roman"/>
                <w:sz w:val="20"/>
                <w:szCs w:val="20"/>
              </w:rPr>
            </w:pPr>
          </w:p>
        </w:tc>
        <w:tc>
          <w:tcPr>
            <w:tcW w:w="888" w:type="dxa"/>
            <w:tcBorders>
              <w:top w:val="nil"/>
              <w:left w:val="nil"/>
              <w:bottom w:val="nil"/>
              <w:right w:val="nil"/>
            </w:tcBorders>
            <w:shd w:val="clear" w:color="auto" w:fill="auto"/>
            <w:noWrap/>
            <w:vAlign w:val="bottom"/>
            <w:hideMark/>
          </w:tcPr>
          <w:p w14:paraId="0639F7AD" w14:textId="77777777" w:rsidR="004028C8" w:rsidRPr="002B4D0E" w:rsidRDefault="004028C8" w:rsidP="002A3208">
            <w:pPr>
              <w:jc w:val="center"/>
              <w:rPr>
                <w:rFonts w:eastAsia="Times New Roman" w:cs="Times New Roman"/>
                <w:sz w:val="20"/>
                <w:szCs w:val="20"/>
              </w:rPr>
            </w:pPr>
          </w:p>
        </w:tc>
        <w:tc>
          <w:tcPr>
            <w:tcW w:w="888" w:type="dxa"/>
            <w:tcBorders>
              <w:top w:val="nil"/>
              <w:left w:val="nil"/>
              <w:bottom w:val="nil"/>
              <w:right w:val="nil"/>
            </w:tcBorders>
            <w:shd w:val="clear" w:color="auto" w:fill="auto"/>
            <w:noWrap/>
            <w:vAlign w:val="bottom"/>
            <w:hideMark/>
          </w:tcPr>
          <w:p w14:paraId="78DF65A9" w14:textId="77777777" w:rsidR="004028C8" w:rsidRPr="002B4D0E" w:rsidRDefault="004028C8" w:rsidP="002A3208">
            <w:pPr>
              <w:jc w:val="center"/>
              <w:rPr>
                <w:rFonts w:eastAsia="Times New Roman" w:cs="Times New Roman"/>
                <w:sz w:val="20"/>
                <w:szCs w:val="20"/>
              </w:rPr>
            </w:pPr>
          </w:p>
        </w:tc>
        <w:tc>
          <w:tcPr>
            <w:tcW w:w="3554" w:type="dxa"/>
            <w:gridSpan w:val="4"/>
            <w:tcBorders>
              <w:top w:val="nil"/>
              <w:left w:val="nil"/>
              <w:bottom w:val="nil"/>
              <w:right w:val="single" w:sz="4" w:space="0" w:color="auto"/>
            </w:tcBorders>
            <w:shd w:val="clear" w:color="auto" w:fill="auto"/>
            <w:noWrap/>
            <w:vAlign w:val="bottom"/>
            <w:hideMark/>
          </w:tcPr>
          <w:p w14:paraId="1B005B62" w14:textId="2C773C38" w:rsidR="004028C8" w:rsidRPr="004028C8" w:rsidRDefault="004028C8" w:rsidP="004028C8">
            <w:pPr>
              <w:jc w:val="center"/>
              <w:rPr>
                <w:rFonts w:eastAsia="Times New Roman" w:cs="Times New Roman"/>
                <w:sz w:val="20"/>
                <w:szCs w:val="20"/>
              </w:rPr>
            </w:pPr>
            <w:r>
              <w:rPr>
                <w:rFonts w:eastAsia="Times New Roman" w:cs="Times New Roman"/>
                <w:sz w:val="20"/>
                <w:szCs w:val="20"/>
              </w:rPr>
              <w:t>Model worse than rating</w:t>
            </w:r>
            <w:r w:rsidRPr="002B4D0E">
              <w:rPr>
                <w:rFonts w:ascii="Calibri" w:eastAsia="Times New Roman" w:hAnsi="Calibri" w:cs="Calibri"/>
                <w:color w:val="000000"/>
              </w:rPr>
              <w:t> </w:t>
            </w:r>
          </w:p>
        </w:tc>
      </w:tr>
      <w:tr w:rsidR="00F62453" w:rsidRPr="002B4D0E" w14:paraId="1F8ED563" w14:textId="77777777" w:rsidTr="002A3208">
        <w:trPr>
          <w:trHeight w:val="312"/>
        </w:trPr>
        <w:tc>
          <w:tcPr>
            <w:tcW w:w="630" w:type="dxa"/>
            <w:vMerge/>
            <w:tcBorders>
              <w:top w:val="nil"/>
              <w:left w:val="nil"/>
              <w:bottom w:val="single" w:sz="4" w:space="0" w:color="000000"/>
              <w:right w:val="nil"/>
            </w:tcBorders>
            <w:vAlign w:val="center"/>
            <w:hideMark/>
          </w:tcPr>
          <w:p w14:paraId="6324F8AA" w14:textId="77777777" w:rsidR="00F62453" w:rsidRPr="002B4D0E" w:rsidRDefault="00F62453" w:rsidP="002A3208">
            <w:pPr>
              <w:rPr>
                <w:rFonts w:ascii="Calibri" w:eastAsia="Times New Roman" w:hAnsi="Calibri" w:cs="Calibri"/>
                <w:color w:val="000000"/>
                <w:sz w:val="28"/>
                <w:szCs w:val="28"/>
              </w:rPr>
            </w:pPr>
          </w:p>
        </w:tc>
        <w:tc>
          <w:tcPr>
            <w:tcW w:w="720" w:type="dxa"/>
            <w:tcBorders>
              <w:top w:val="nil"/>
              <w:left w:val="nil"/>
              <w:bottom w:val="nil"/>
              <w:right w:val="single" w:sz="4" w:space="0" w:color="auto"/>
            </w:tcBorders>
            <w:shd w:val="clear" w:color="000000" w:fill="FFF2CC"/>
            <w:noWrap/>
            <w:vAlign w:val="bottom"/>
            <w:hideMark/>
          </w:tcPr>
          <w:p w14:paraId="1C647FAE"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4+</w:t>
            </w:r>
          </w:p>
        </w:tc>
        <w:tc>
          <w:tcPr>
            <w:tcW w:w="888" w:type="dxa"/>
            <w:tcBorders>
              <w:top w:val="nil"/>
              <w:left w:val="nil"/>
              <w:bottom w:val="nil"/>
              <w:right w:val="single" w:sz="4" w:space="0" w:color="auto"/>
            </w:tcBorders>
            <w:shd w:val="clear" w:color="auto" w:fill="auto"/>
            <w:noWrap/>
            <w:vAlign w:val="bottom"/>
            <w:hideMark/>
          </w:tcPr>
          <w:p w14:paraId="5682FB98"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single" w:sz="4" w:space="0" w:color="auto"/>
              <w:left w:val="nil"/>
              <w:bottom w:val="single" w:sz="4" w:space="0" w:color="auto"/>
              <w:right w:val="single" w:sz="4" w:space="0" w:color="auto"/>
            </w:tcBorders>
            <w:shd w:val="clear" w:color="000000" w:fill="BDD7EE"/>
            <w:noWrap/>
            <w:vAlign w:val="bottom"/>
            <w:hideMark/>
          </w:tcPr>
          <w:p w14:paraId="79FAD7B2"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9" w:type="dxa"/>
            <w:tcBorders>
              <w:top w:val="single" w:sz="4" w:space="0" w:color="auto"/>
              <w:left w:val="nil"/>
              <w:bottom w:val="single" w:sz="4" w:space="0" w:color="auto"/>
              <w:right w:val="single" w:sz="4" w:space="0" w:color="auto"/>
            </w:tcBorders>
            <w:shd w:val="clear" w:color="000000" w:fill="DDEBF7"/>
            <w:noWrap/>
            <w:vAlign w:val="bottom"/>
            <w:hideMark/>
          </w:tcPr>
          <w:p w14:paraId="2731D3EF"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1</w:t>
            </w:r>
          </w:p>
        </w:tc>
        <w:tc>
          <w:tcPr>
            <w:tcW w:w="888" w:type="dxa"/>
            <w:tcBorders>
              <w:top w:val="single" w:sz="4" w:space="0" w:color="auto"/>
              <w:left w:val="nil"/>
              <w:bottom w:val="single" w:sz="4" w:space="0" w:color="auto"/>
              <w:right w:val="single" w:sz="4" w:space="0" w:color="auto"/>
            </w:tcBorders>
            <w:shd w:val="clear" w:color="000000" w:fill="DDEBF7"/>
            <w:noWrap/>
            <w:vAlign w:val="bottom"/>
            <w:hideMark/>
          </w:tcPr>
          <w:p w14:paraId="3D9C2C80"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nil"/>
              <w:left w:val="nil"/>
              <w:bottom w:val="nil"/>
              <w:right w:val="nil"/>
            </w:tcBorders>
            <w:shd w:val="clear" w:color="auto" w:fill="auto"/>
            <w:noWrap/>
            <w:vAlign w:val="bottom"/>
            <w:hideMark/>
          </w:tcPr>
          <w:p w14:paraId="2B63F894" w14:textId="77777777" w:rsidR="00F62453" w:rsidRPr="002B4D0E" w:rsidRDefault="00F62453" w:rsidP="002A3208">
            <w:pPr>
              <w:jc w:val="center"/>
              <w:rPr>
                <w:rFonts w:ascii="Calibri" w:eastAsia="Times New Roman" w:hAnsi="Calibri" w:cs="Calibri"/>
                <w:color w:val="000000"/>
              </w:rPr>
            </w:pPr>
          </w:p>
        </w:tc>
        <w:tc>
          <w:tcPr>
            <w:tcW w:w="889" w:type="dxa"/>
            <w:tcBorders>
              <w:top w:val="nil"/>
              <w:left w:val="nil"/>
              <w:bottom w:val="nil"/>
              <w:right w:val="nil"/>
            </w:tcBorders>
            <w:shd w:val="clear" w:color="auto" w:fill="auto"/>
            <w:noWrap/>
            <w:vAlign w:val="bottom"/>
            <w:hideMark/>
          </w:tcPr>
          <w:p w14:paraId="35440395" w14:textId="77777777" w:rsidR="00F62453" w:rsidRPr="002B4D0E" w:rsidRDefault="00F62453" w:rsidP="002A3208">
            <w:pPr>
              <w:jc w:val="center"/>
              <w:rPr>
                <w:rFonts w:eastAsia="Times New Roman" w:cs="Times New Roman"/>
                <w:sz w:val="20"/>
                <w:szCs w:val="20"/>
              </w:rPr>
            </w:pPr>
          </w:p>
        </w:tc>
        <w:tc>
          <w:tcPr>
            <w:tcW w:w="888" w:type="dxa"/>
            <w:tcBorders>
              <w:top w:val="nil"/>
              <w:left w:val="nil"/>
              <w:bottom w:val="nil"/>
              <w:right w:val="nil"/>
            </w:tcBorders>
            <w:shd w:val="clear" w:color="auto" w:fill="auto"/>
            <w:noWrap/>
            <w:vAlign w:val="bottom"/>
            <w:hideMark/>
          </w:tcPr>
          <w:p w14:paraId="0D4A3F5A" w14:textId="77777777" w:rsidR="00F62453" w:rsidRPr="002B4D0E" w:rsidRDefault="00F62453" w:rsidP="002A3208">
            <w:pPr>
              <w:jc w:val="center"/>
              <w:rPr>
                <w:rFonts w:eastAsia="Times New Roman" w:cs="Times New Roman"/>
                <w:sz w:val="20"/>
                <w:szCs w:val="20"/>
              </w:rPr>
            </w:pPr>
          </w:p>
        </w:tc>
        <w:tc>
          <w:tcPr>
            <w:tcW w:w="888" w:type="dxa"/>
            <w:tcBorders>
              <w:top w:val="nil"/>
              <w:left w:val="nil"/>
              <w:bottom w:val="nil"/>
              <w:right w:val="nil"/>
            </w:tcBorders>
            <w:shd w:val="clear" w:color="auto" w:fill="auto"/>
            <w:noWrap/>
            <w:vAlign w:val="bottom"/>
            <w:hideMark/>
          </w:tcPr>
          <w:p w14:paraId="746D1976" w14:textId="77777777" w:rsidR="00F62453" w:rsidRPr="002B4D0E" w:rsidRDefault="00F62453" w:rsidP="002A3208">
            <w:pPr>
              <w:jc w:val="center"/>
              <w:rPr>
                <w:rFonts w:eastAsia="Times New Roman" w:cs="Times New Roman"/>
                <w:sz w:val="20"/>
                <w:szCs w:val="20"/>
              </w:rPr>
            </w:pPr>
          </w:p>
        </w:tc>
        <w:tc>
          <w:tcPr>
            <w:tcW w:w="889" w:type="dxa"/>
            <w:tcBorders>
              <w:top w:val="nil"/>
              <w:left w:val="nil"/>
              <w:bottom w:val="nil"/>
              <w:right w:val="single" w:sz="4" w:space="0" w:color="auto"/>
            </w:tcBorders>
            <w:shd w:val="clear" w:color="auto" w:fill="auto"/>
            <w:noWrap/>
            <w:vAlign w:val="bottom"/>
            <w:hideMark/>
          </w:tcPr>
          <w:p w14:paraId="1876C5CC"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r>
      <w:tr w:rsidR="00F62453" w:rsidRPr="002B4D0E" w14:paraId="08D10AC6" w14:textId="77777777" w:rsidTr="002A3208">
        <w:trPr>
          <w:trHeight w:val="312"/>
        </w:trPr>
        <w:tc>
          <w:tcPr>
            <w:tcW w:w="630" w:type="dxa"/>
            <w:vMerge/>
            <w:tcBorders>
              <w:top w:val="nil"/>
              <w:left w:val="nil"/>
              <w:bottom w:val="single" w:sz="4" w:space="0" w:color="000000"/>
              <w:right w:val="nil"/>
            </w:tcBorders>
            <w:vAlign w:val="center"/>
            <w:hideMark/>
          </w:tcPr>
          <w:p w14:paraId="459D0C3C" w14:textId="77777777" w:rsidR="00F62453" w:rsidRPr="002B4D0E" w:rsidRDefault="00F62453" w:rsidP="002A3208">
            <w:pPr>
              <w:rPr>
                <w:rFonts w:ascii="Calibri" w:eastAsia="Times New Roman" w:hAnsi="Calibri" w:cs="Calibri"/>
                <w:color w:val="000000"/>
                <w:sz w:val="28"/>
                <w:szCs w:val="28"/>
              </w:rPr>
            </w:pPr>
          </w:p>
        </w:tc>
        <w:tc>
          <w:tcPr>
            <w:tcW w:w="720" w:type="dxa"/>
            <w:tcBorders>
              <w:top w:val="nil"/>
              <w:left w:val="nil"/>
              <w:bottom w:val="nil"/>
              <w:right w:val="single" w:sz="4" w:space="0" w:color="auto"/>
            </w:tcBorders>
            <w:shd w:val="clear" w:color="000000" w:fill="FFF2CC"/>
            <w:noWrap/>
            <w:vAlign w:val="bottom"/>
            <w:hideMark/>
          </w:tcPr>
          <w:p w14:paraId="34EB2866"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4</w:t>
            </w:r>
          </w:p>
        </w:tc>
        <w:tc>
          <w:tcPr>
            <w:tcW w:w="888" w:type="dxa"/>
            <w:tcBorders>
              <w:top w:val="nil"/>
              <w:left w:val="nil"/>
              <w:bottom w:val="nil"/>
              <w:right w:val="nil"/>
            </w:tcBorders>
            <w:shd w:val="clear" w:color="auto" w:fill="auto"/>
            <w:noWrap/>
            <w:vAlign w:val="bottom"/>
            <w:hideMark/>
          </w:tcPr>
          <w:p w14:paraId="3C799949" w14:textId="77777777" w:rsidR="00F62453" w:rsidRPr="002B4D0E" w:rsidRDefault="00F62453" w:rsidP="002A3208">
            <w:pPr>
              <w:jc w:val="center"/>
              <w:rPr>
                <w:rFonts w:ascii="Calibri" w:eastAsia="Times New Roman" w:hAnsi="Calibri" w:cs="Calibri"/>
                <w:color w:val="000000"/>
              </w:rPr>
            </w:pPr>
          </w:p>
        </w:tc>
        <w:tc>
          <w:tcPr>
            <w:tcW w:w="888" w:type="dxa"/>
            <w:tcBorders>
              <w:top w:val="nil"/>
              <w:left w:val="single" w:sz="4" w:space="0" w:color="auto"/>
              <w:bottom w:val="single" w:sz="4" w:space="0" w:color="auto"/>
              <w:right w:val="single" w:sz="4" w:space="0" w:color="auto"/>
            </w:tcBorders>
            <w:shd w:val="clear" w:color="000000" w:fill="DDEBF7"/>
            <w:noWrap/>
            <w:vAlign w:val="bottom"/>
            <w:hideMark/>
          </w:tcPr>
          <w:p w14:paraId="1FFA6342"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9" w:type="dxa"/>
            <w:tcBorders>
              <w:top w:val="nil"/>
              <w:left w:val="nil"/>
              <w:bottom w:val="nil"/>
              <w:right w:val="single" w:sz="4" w:space="0" w:color="auto"/>
            </w:tcBorders>
            <w:shd w:val="clear" w:color="000000" w:fill="BDD7EE"/>
            <w:noWrap/>
            <w:vAlign w:val="bottom"/>
            <w:hideMark/>
          </w:tcPr>
          <w:p w14:paraId="63BE975E"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1</w:t>
            </w:r>
          </w:p>
        </w:tc>
        <w:tc>
          <w:tcPr>
            <w:tcW w:w="888" w:type="dxa"/>
            <w:tcBorders>
              <w:top w:val="nil"/>
              <w:left w:val="nil"/>
              <w:bottom w:val="single" w:sz="4" w:space="0" w:color="auto"/>
              <w:right w:val="single" w:sz="4" w:space="0" w:color="auto"/>
            </w:tcBorders>
            <w:shd w:val="clear" w:color="000000" w:fill="DDEBF7"/>
            <w:noWrap/>
            <w:vAlign w:val="bottom"/>
            <w:hideMark/>
          </w:tcPr>
          <w:p w14:paraId="21C1DA6D"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1</w:t>
            </w:r>
          </w:p>
        </w:tc>
        <w:tc>
          <w:tcPr>
            <w:tcW w:w="888" w:type="dxa"/>
            <w:tcBorders>
              <w:top w:val="nil"/>
              <w:left w:val="nil"/>
              <w:bottom w:val="nil"/>
              <w:right w:val="nil"/>
            </w:tcBorders>
            <w:shd w:val="clear" w:color="auto" w:fill="auto"/>
            <w:noWrap/>
            <w:vAlign w:val="bottom"/>
            <w:hideMark/>
          </w:tcPr>
          <w:p w14:paraId="24E542F1" w14:textId="77777777" w:rsidR="00F62453" w:rsidRPr="002B4D0E" w:rsidRDefault="00F62453" w:rsidP="002A3208">
            <w:pPr>
              <w:jc w:val="center"/>
              <w:rPr>
                <w:rFonts w:ascii="Calibri" w:eastAsia="Times New Roman" w:hAnsi="Calibri" w:cs="Calibri"/>
                <w:color w:val="000000"/>
              </w:rPr>
            </w:pPr>
          </w:p>
        </w:tc>
        <w:tc>
          <w:tcPr>
            <w:tcW w:w="889" w:type="dxa"/>
            <w:tcBorders>
              <w:top w:val="nil"/>
              <w:left w:val="nil"/>
              <w:bottom w:val="nil"/>
              <w:right w:val="nil"/>
            </w:tcBorders>
            <w:shd w:val="clear" w:color="000000" w:fill="FFFF00"/>
            <w:noWrap/>
            <w:vAlign w:val="bottom"/>
            <w:hideMark/>
          </w:tcPr>
          <w:p w14:paraId="0A45EC00"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1</w:t>
            </w:r>
          </w:p>
        </w:tc>
        <w:tc>
          <w:tcPr>
            <w:tcW w:w="888" w:type="dxa"/>
            <w:tcBorders>
              <w:top w:val="nil"/>
              <w:left w:val="nil"/>
              <w:bottom w:val="nil"/>
              <w:right w:val="nil"/>
            </w:tcBorders>
            <w:shd w:val="clear" w:color="auto" w:fill="auto"/>
            <w:noWrap/>
            <w:vAlign w:val="bottom"/>
            <w:hideMark/>
          </w:tcPr>
          <w:p w14:paraId="377B6450" w14:textId="77777777" w:rsidR="00F62453" w:rsidRPr="002B4D0E" w:rsidRDefault="00F62453" w:rsidP="002A3208">
            <w:pPr>
              <w:jc w:val="center"/>
              <w:rPr>
                <w:rFonts w:ascii="Calibri" w:eastAsia="Times New Roman" w:hAnsi="Calibri" w:cs="Calibri"/>
                <w:color w:val="000000"/>
              </w:rPr>
            </w:pPr>
          </w:p>
        </w:tc>
        <w:tc>
          <w:tcPr>
            <w:tcW w:w="888" w:type="dxa"/>
            <w:tcBorders>
              <w:top w:val="nil"/>
              <w:left w:val="nil"/>
              <w:bottom w:val="nil"/>
              <w:right w:val="nil"/>
            </w:tcBorders>
            <w:shd w:val="clear" w:color="auto" w:fill="auto"/>
            <w:noWrap/>
            <w:vAlign w:val="bottom"/>
            <w:hideMark/>
          </w:tcPr>
          <w:p w14:paraId="13C42044" w14:textId="77777777" w:rsidR="00F62453" w:rsidRPr="002B4D0E" w:rsidRDefault="00F62453" w:rsidP="002A3208">
            <w:pPr>
              <w:jc w:val="center"/>
              <w:rPr>
                <w:rFonts w:eastAsia="Times New Roman" w:cs="Times New Roman"/>
                <w:sz w:val="20"/>
                <w:szCs w:val="20"/>
              </w:rPr>
            </w:pPr>
          </w:p>
        </w:tc>
        <w:tc>
          <w:tcPr>
            <w:tcW w:w="889" w:type="dxa"/>
            <w:tcBorders>
              <w:top w:val="nil"/>
              <w:left w:val="nil"/>
              <w:bottom w:val="nil"/>
              <w:right w:val="single" w:sz="4" w:space="0" w:color="auto"/>
            </w:tcBorders>
            <w:shd w:val="clear" w:color="auto" w:fill="auto"/>
            <w:noWrap/>
            <w:vAlign w:val="bottom"/>
            <w:hideMark/>
          </w:tcPr>
          <w:p w14:paraId="661683F4"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r>
      <w:tr w:rsidR="00F62453" w:rsidRPr="002B4D0E" w14:paraId="603F97D4" w14:textId="77777777" w:rsidTr="002A3208">
        <w:trPr>
          <w:trHeight w:val="312"/>
        </w:trPr>
        <w:tc>
          <w:tcPr>
            <w:tcW w:w="630" w:type="dxa"/>
            <w:vMerge/>
            <w:tcBorders>
              <w:top w:val="nil"/>
              <w:left w:val="nil"/>
              <w:bottom w:val="single" w:sz="4" w:space="0" w:color="000000"/>
              <w:right w:val="nil"/>
            </w:tcBorders>
            <w:vAlign w:val="center"/>
            <w:hideMark/>
          </w:tcPr>
          <w:p w14:paraId="56970D51" w14:textId="77777777" w:rsidR="00F62453" w:rsidRPr="002B4D0E" w:rsidRDefault="00F62453" w:rsidP="002A3208">
            <w:pPr>
              <w:rPr>
                <w:rFonts w:ascii="Calibri" w:eastAsia="Times New Roman" w:hAnsi="Calibri" w:cs="Calibri"/>
                <w:color w:val="000000"/>
                <w:sz w:val="28"/>
                <w:szCs w:val="28"/>
              </w:rPr>
            </w:pPr>
          </w:p>
        </w:tc>
        <w:tc>
          <w:tcPr>
            <w:tcW w:w="720" w:type="dxa"/>
            <w:tcBorders>
              <w:top w:val="nil"/>
              <w:left w:val="nil"/>
              <w:bottom w:val="nil"/>
              <w:right w:val="single" w:sz="4" w:space="0" w:color="auto"/>
            </w:tcBorders>
            <w:shd w:val="clear" w:color="000000" w:fill="FFF2CC"/>
            <w:noWrap/>
            <w:vAlign w:val="bottom"/>
            <w:hideMark/>
          </w:tcPr>
          <w:p w14:paraId="7BE6CFE3"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4-</w:t>
            </w:r>
          </w:p>
        </w:tc>
        <w:tc>
          <w:tcPr>
            <w:tcW w:w="888" w:type="dxa"/>
            <w:tcBorders>
              <w:top w:val="nil"/>
              <w:left w:val="nil"/>
              <w:bottom w:val="nil"/>
              <w:right w:val="nil"/>
            </w:tcBorders>
            <w:shd w:val="clear" w:color="auto" w:fill="auto"/>
            <w:noWrap/>
            <w:vAlign w:val="bottom"/>
            <w:hideMark/>
          </w:tcPr>
          <w:p w14:paraId="60C23425" w14:textId="77777777" w:rsidR="00F62453" w:rsidRPr="002B4D0E" w:rsidRDefault="00F62453" w:rsidP="002A3208">
            <w:pPr>
              <w:jc w:val="center"/>
              <w:rPr>
                <w:rFonts w:ascii="Calibri" w:eastAsia="Times New Roman" w:hAnsi="Calibri" w:cs="Calibri"/>
                <w:color w:val="000000"/>
              </w:rPr>
            </w:pPr>
          </w:p>
        </w:tc>
        <w:tc>
          <w:tcPr>
            <w:tcW w:w="888" w:type="dxa"/>
            <w:tcBorders>
              <w:top w:val="nil"/>
              <w:left w:val="single" w:sz="4" w:space="0" w:color="auto"/>
              <w:bottom w:val="single" w:sz="4" w:space="0" w:color="auto"/>
              <w:right w:val="single" w:sz="4" w:space="0" w:color="auto"/>
            </w:tcBorders>
            <w:shd w:val="clear" w:color="000000" w:fill="DDEBF7"/>
            <w:noWrap/>
            <w:vAlign w:val="bottom"/>
            <w:hideMark/>
          </w:tcPr>
          <w:p w14:paraId="155752E0"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9" w:type="dxa"/>
            <w:tcBorders>
              <w:top w:val="single" w:sz="4" w:space="0" w:color="auto"/>
              <w:left w:val="nil"/>
              <w:bottom w:val="single" w:sz="4" w:space="0" w:color="auto"/>
              <w:right w:val="single" w:sz="4" w:space="0" w:color="auto"/>
            </w:tcBorders>
            <w:shd w:val="clear" w:color="000000" w:fill="DDEBF7"/>
            <w:noWrap/>
            <w:vAlign w:val="bottom"/>
            <w:hideMark/>
          </w:tcPr>
          <w:p w14:paraId="52131046"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nil"/>
              <w:left w:val="nil"/>
              <w:bottom w:val="single" w:sz="4" w:space="0" w:color="auto"/>
              <w:right w:val="single" w:sz="4" w:space="0" w:color="auto"/>
            </w:tcBorders>
            <w:shd w:val="clear" w:color="000000" w:fill="BDD7EE"/>
            <w:noWrap/>
            <w:vAlign w:val="bottom"/>
            <w:hideMark/>
          </w:tcPr>
          <w:p w14:paraId="40643069"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2</w:t>
            </w:r>
          </w:p>
        </w:tc>
        <w:tc>
          <w:tcPr>
            <w:tcW w:w="888" w:type="dxa"/>
            <w:tcBorders>
              <w:top w:val="nil"/>
              <w:left w:val="nil"/>
              <w:bottom w:val="nil"/>
              <w:right w:val="nil"/>
            </w:tcBorders>
            <w:shd w:val="clear" w:color="000000" w:fill="FFFF00"/>
            <w:noWrap/>
            <w:vAlign w:val="bottom"/>
            <w:hideMark/>
          </w:tcPr>
          <w:p w14:paraId="5EA203F5"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1</w:t>
            </w:r>
          </w:p>
        </w:tc>
        <w:tc>
          <w:tcPr>
            <w:tcW w:w="889" w:type="dxa"/>
            <w:tcBorders>
              <w:top w:val="nil"/>
              <w:left w:val="nil"/>
              <w:bottom w:val="nil"/>
              <w:right w:val="nil"/>
            </w:tcBorders>
            <w:shd w:val="clear" w:color="auto" w:fill="auto"/>
            <w:noWrap/>
            <w:vAlign w:val="bottom"/>
            <w:hideMark/>
          </w:tcPr>
          <w:p w14:paraId="087EC9B7" w14:textId="77777777" w:rsidR="00F62453" w:rsidRPr="002B4D0E" w:rsidRDefault="00F62453" w:rsidP="002A3208">
            <w:pPr>
              <w:jc w:val="center"/>
              <w:rPr>
                <w:rFonts w:ascii="Calibri" w:eastAsia="Times New Roman" w:hAnsi="Calibri" w:cs="Calibri"/>
                <w:color w:val="000000"/>
              </w:rPr>
            </w:pPr>
          </w:p>
        </w:tc>
        <w:tc>
          <w:tcPr>
            <w:tcW w:w="888" w:type="dxa"/>
            <w:tcBorders>
              <w:top w:val="nil"/>
              <w:left w:val="nil"/>
              <w:bottom w:val="nil"/>
              <w:right w:val="nil"/>
            </w:tcBorders>
            <w:shd w:val="clear" w:color="auto" w:fill="auto"/>
            <w:noWrap/>
            <w:vAlign w:val="bottom"/>
            <w:hideMark/>
          </w:tcPr>
          <w:p w14:paraId="030D20B0" w14:textId="77777777" w:rsidR="00F62453" w:rsidRPr="002B4D0E" w:rsidRDefault="00F62453" w:rsidP="002A3208">
            <w:pPr>
              <w:jc w:val="center"/>
              <w:rPr>
                <w:rFonts w:eastAsia="Times New Roman" w:cs="Times New Roman"/>
                <w:sz w:val="20"/>
                <w:szCs w:val="20"/>
              </w:rPr>
            </w:pPr>
          </w:p>
        </w:tc>
        <w:tc>
          <w:tcPr>
            <w:tcW w:w="888" w:type="dxa"/>
            <w:tcBorders>
              <w:top w:val="nil"/>
              <w:left w:val="nil"/>
              <w:bottom w:val="nil"/>
              <w:right w:val="nil"/>
            </w:tcBorders>
            <w:shd w:val="clear" w:color="auto" w:fill="auto"/>
            <w:noWrap/>
            <w:vAlign w:val="bottom"/>
            <w:hideMark/>
          </w:tcPr>
          <w:p w14:paraId="29ABC40D" w14:textId="77777777" w:rsidR="00F62453" w:rsidRPr="002B4D0E" w:rsidRDefault="00F62453" w:rsidP="002A3208">
            <w:pPr>
              <w:jc w:val="center"/>
              <w:rPr>
                <w:rFonts w:eastAsia="Times New Roman" w:cs="Times New Roman"/>
                <w:sz w:val="20"/>
                <w:szCs w:val="20"/>
              </w:rPr>
            </w:pPr>
          </w:p>
        </w:tc>
        <w:tc>
          <w:tcPr>
            <w:tcW w:w="889" w:type="dxa"/>
            <w:tcBorders>
              <w:top w:val="nil"/>
              <w:left w:val="nil"/>
              <w:bottom w:val="nil"/>
              <w:right w:val="single" w:sz="4" w:space="0" w:color="auto"/>
            </w:tcBorders>
            <w:shd w:val="clear" w:color="auto" w:fill="auto"/>
            <w:noWrap/>
            <w:vAlign w:val="bottom"/>
            <w:hideMark/>
          </w:tcPr>
          <w:p w14:paraId="3D8CDE79"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r>
      <w:tr w:rsidR="00F62453" w:rsidRPr="002B4D0E" w14:paraId="76C85D18" w14:textId="77777777" w:rsidTr="002A3208">
        <w:trPr>
          <w:trHeight w:val="312"/>
        </w:trPr>
        <w:tc>
          <w:tcPr>
            <w:tcW w:w="630" w:type="dxa"/>
            <w:vMerge/>
            <w:tcBorders>
              <w:top w:val="nil"/>
              <w:left w:val="nil"/>
              <w:bottom w:val="single" w:sz="4" w:space="0" w:color="000000"/>
              <w:right w:val="nil"/>
            </w:tcBorders>
            <w:vAlign w:val="center"/>
            <w:hideMark/>
          </w:tcPr>
          <w:p w14:paraId="02B091FC" w14:textId="77777777" w:rsidR="00F62453" w:rsidRPr="002B4D0E" w:rsidRDefault="00F62453" w:rsidP="002A3208">
            <w:pPr>
              <w:rPr>
                <w:rFonts w:ascii="Calibri" w:eastAsia="Times New Roman" w:hAnsi="Calibri" w:cs="Calibri"/>
                <w:color w:val="000000"/>
                <w:sz w:val="28"/>
                <w:szCs w:val="28"/>
              </w:rPr>
            </w:pPr>
          </w:p>
        </w:tc>
        <w:tc>
          <w:tcPr>
            <w:tcW w:w="720" w:type="dxa"/>
            <w:tcBorders>
              <w:top w:val="nil"/>
              <w:left w:val="nil"/>
              <w:bottom w:val="nil"/>
              <w:right w:val="single" w:sz="4" w:space="0" w:color="auto"/>
            </w:tcBorders>
            <w:shd w:val="clear" w:color="000000" w:fill="F8CBAD"/>
            <w:noWrap/>
            <w:vAlign w:val="bottom"/>
            <w:hideMark/>
          </w:tcPr>
          <w:p w14:paraId="4ADD2E96"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5+</w:t>
            </w:r>
          </w:p>
        </w:tc>
        <w:tc>
          <w:tcPr>
            <w:tcW w:w="888" w:type="dxa"/>
            <w:tcBorders>
              <w:top w:val="nil"/>
              <w:left w:val="nil"/>
              <w:bottom w:val="nil"/>
              <w:right w:val="nil"/>
            </w:tcBorders>
            <w:shd w:val="clear" w:color="auto" w:fill="auto"/>
            <w:noWrap/>
            <w:vAlign w:val="bottom"/>
            <w:hideMark/>
          </w:tcPr>
          <w:p w14:paraId="2251199F" w14:textId="77777777" w:rsidR="00F62453" w:rsidRPr="002B4D0E" w:rsidRDefault="00F62453" w:rsidP="002A3208">
            <w:pPr>
              <w:jc w:val="center"/>
              <w:rPr>
                <w:rFonts w:ascii="Calibri" w:eastAsia="Times New Roman" w:hAnsi="Calibri" w:cs="Calibri"/>
                <w:color w:val="000000"/>
              </w:rPr>
            </w:pPr>
          </w:p>
        </w:tc>
        <w:tc>
          <w:tcPr>
            <w:tcW w:w="888" w:type="dxa"/>
            <w:tcBorders>
              <w:top w:val="nil"/>
              <w:left w:val="nil"/>
              <w:bottom w:val="nil"/>
              <w:right w:val="nil"/>
            </w:tcBorders>
            <w:shd w:val="clear" w:color="auto" w:fill="auto"/>
            <w:noWrap/>
            <w:vAlign w:val="bottom"/>
            <w:hideMark/>
          </w:tcPr>
          <w:p w14:paraId="1C50AD2C" w14:textId="77777777" w:rsidR="00F62453" w:rsidRPr="002B4D0E" w:rsidRDefault="00F62453" w:rsidP="002A3208">
            <w:pPr>
              <w:jc w:val="center"/>
              <w:rPr>
                <w:rFonts w:eastAsia="Times New Roman" w:cs="Times New Roman"/>
                <w:sz w:val="20"/>
                <w:szCs w:val="20"/>
              </w:rPr>
            </w:pPr>
          </w:p>
        </w:tc>
        <w:tc>
          <w:tcPr>
            <w:tcW w:w="889" w:type="dxa"/>
            <w:tcBorders>
              <w:top w:val="nil"/>
              <w:left w:val="nil"/>
              <w:bottom w:val="nil"/>
              <w:right w:val="nil"/>
            </w:tcBorders>
            <w:shd w:val="clear" w:color="auto" w:fill="auto"/>
            <w:noWrap/>
            <w:vAlign w:val="bottom"/>
            <w:hideMark/>
          </w:tcPr>
          <w:p w14:paraId="5E10449A" w14:textId="77777777" w:rsidR="00F62453" w:rsidRPr="002B4D0E" w:rsidRDefault="00F62453" w:rsidP="002A3208">
            <w:pPr>
              <w:jc w:val="center"/>
              <w:rPr>
                <w:rFonts w:eastAsia="Times New Roman" w:cs="Times New Roman"/>
                <w:sz w:val="20"/>
                <w:szCs w:val="20"/>
              </w:rPr>
            </w:pPr>
          </w:p>
        </w:tc>
        <w:tc>
          <w:tcPr>
            <w:tcW w:w="888" w:type="dxa"/>
            <w:tcBorders>
              <w:top w:val="nil"/>
              <w:left w:val="nil"/>
              <w:bottom w:val="nil"/>
              <w:right w:val="nil"/>
            </w:tcBorders>
            <w:shd w:val="clear" w:color="auto" w:fill="auto"/>
            <w:noWrap/>
            <w:vAlign w:val="bottom"/>
            <w:hideMark/>
          </w:tcPr>
          <w:p w14:paraId="3124BD0F" w14:textId="77777777" w:rsidR="00F62453" w:rsidRPr="002B4D0E" w:rsidRDefault="00F62453" w:rsidP="002A3208">
            <w:pPr>
              <w:jc w:val="center"/>
              <w:rPr>
                <w:rFonts w:eastAsia="Times New Roman" w:cs="Times New Roman"/>
                <w:sz w:val="20"/>
                <w:szCs w:val="20"/>
              </w:rPr>
            </w:pPr>
          </w:p>
        </w:tc>
        <w:tc>
          <w:tcPr>
            <w:tcW w:w="888"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975BE9D"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9" w:type="dxa"/>
            <w:tcBorders>
              <w:top w:val="single" w:sz="4" w:space="0" w:color="auto"/>
              <w:left w:val="nil"/>
              <w:bottom w:val="single" w:sz="4" w:space="0" w:color="auto"/>
              <w:right w:val="single" w:sz="4" w:space="0" w:color="auto"/>
            </w:tcBorders>
            <w:shd w:val="clear" w:color="000000" w:fill="DDEBF7"/>
            <w:noWrap/>
            <w:vAlign w:val="bottom"/>
            <w:hideMark/>
          </w:tcPr>
          <w:p w14:paraId="651E88E4"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single" w:sz="4" w:space="0" w:color="auto"/>
              <w:left w:val="nil"/>
              <w:bottom w:val="single" w:sz="4" w:space="0" w:color="auto"/>
              <w:right w:val="single" w:sz="4" w:space="0" w:color="auto"/>
            </w:tcBorders>
            <w:shd w:val="clear" w:color="000000" w:fill="DDEBF7"/>
            <w:noWrap/>
            <w:vAlign w:val="bottom"/>
            <w:hideMark/>
          </w:tcPr>
          <w:p w14:paraId="5F767655"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nil"/>
              <w:left w:val="nil"/>
              <w:bottom w:val="nil"/>
              <w:right w:val="nil"/>
            </w:tcBorders>
            <w:shd w:val="clear" w:color="auto" w:fill="auto"/>
            <w:noWrap/>
            <w:vAlign w:val="bottom"/>
            <w:hideMark/>
          </w:tcPr>
          <w:p w14:paraId="5EA67D1C" w14:textId="77777777" w:rsidR="00F62453" w:rsidRPr="002B4D0E" w:rsidRDefault="00F62453" w:rsidP="002A3208">
            <w:pPr>
              <w:jc w:val="center"/>
              <w:rPr>
                <w:rFonts w:ascii="Calibri" w:eastAsia="Times New Roman" w:hAnsi="Calibri" w:cs="Calibri"/>
                <w:color w:val="000000"/>
              </w:rPr>
            </w:pPr>
          </w:p>
        </w:tc>
        <w:tc>
          <w:tcPr>
            <w:tcW w:w="889" w:type="dxa"/>
            <w:tcBorders>
              <w:top w:val="nil"/>
              <w:left w:val="nil"/>
              <w:bottom w:val="nil"/>
              <w:right w:val="single" w:sz="4" w:space="0" w:color="auto"/>
            </w:tcBorders>
            <w:shd w:val="clear" w:color="auto" w:fill="auto"/>
            <w:noWrap/>
            <w:vAlign w:val="bottom"/>
            <w:hideMark/>
          </w:tcPr>
          <w:p w14:paraId="341A7A08"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r>
      <w:tr w:rsidR="00F62453" w:rsidRPr="002B4D0E" w14:paraId="2F01CA9A" w14:textId="77777777" w:rsidTr="002A3208">
        <w:trPr>
          <w:trHeight w:val="312"/>
        </w:trPr>
        <w:tc>
          <w:tcPr>
            <w:tcW w:w="630" w:type="dxa"/>
            <w:vMerge/>
            <w:tcBorders>
              <w:top w:val="nil"/>
              <w:left w:val="nil"/>
              <w:bottom w:val="single" w:sz="4" w:space="0" w:color="000000"/>
              <w:right w:val="nil"/>
            </w:tcBorders>
            <w:vAlign w:val="center"/>
            <w:hideMark/>
          </w:tcPr>
          <w:p w14:paraId="7FA859E6" w14:textId="77777777" w:rsidR="00F62453" w:rsidRPr="002B4D0E" w:rsidRDefault="00F62453" w:rsidP="002A3208">
            <w:pPr>
              <w:rPr>
                <w:rFonts w:ascii="Calibri" w:eastAsia="Times New Roman" w:hAnsi="Calibri" w:cs="Calibri"/>
                <w:color w:val="000000"/>
                <w:sz w:val="28"/>
                <w:szCs w:val="28"/>
              </w:rPr>
            </w:pPr>
          </w:p>
        </w:tc>
        <w:tc>
          <w:tcPr>
            <w:tcW w:w="720" w:type="dxa"/>
            <w:tcBorders>
              <w:top w:val="nil"/>
              <w:left w:val="nil"/>
              <w:bottom w:val="nil"/>
              <w:right w:val="single" w:sz="4" w:space="0" w:color="auto"/>
            </w:tcBorders>
            <w:shd w:val="clear" w:color="000000" w:fill="F8CBAD"/>
            <w:noWrap/>
            <w:vAlign w:val="bottom"/>
            <w:hideMark/>
          </w:tcPr>
          <w:p w14:paraId="788DDA3E"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5</w:t>
            </w:r>
          </w:p>
        </w:tc>
        <w:tc>
          <w:tcPr>
            <w:tcW w:w="888" w:type="dxa"/>
            <w:tcBorders>
              <w:top w:val="nil"/>
              <w:left w:val="nil"/>
              <w:bottom w:val="nil"/>
              <w:right w:val="nil"/>
            </w:tcBorders>
            <w:shd w:val="clear" w:color="auto" w:fill="auto"/>
            <w:noWrap/>
            <w:vAlign w:val="bottom"/>
            <w:hideMark/>
          </w:tcPr>
          <w:p w14:paraId="74FA68F1" w14:textId="77777777" w:rsidR="00F62453" w:rsidRPr="002B4D0E" w:rsidRDefault="00F62453" w:rsidP="002A3208">
            <w:pPr>
              <w:jc w:val="center"/>
              <w:rPr>
                <w:rFonts w:ascii="Calibri" w:eastAsia="Times New Roman" w:hAnsi="Calibri" w:cs="Calibri"/>
                <w:color w:val="000000"/>
              </w:rPr>
            </w:pPr>
          </w:p>
        </w:tc>
        <w:tc>
          <w:tcPr>
            <w:tcW w:w="888" w:type="dxa"/>
            <w:tcBorders>
              <w:top w:val="nil"/>
              <w:left w:val="nil"/>
              <w:bottom w:val="nil"/>
              <w:right w:val="nil"/>
            </w:tcBorders>
            <w:shd w:val="clear" w:color="auto" w:fill="auto"/>
            <w:noWrap/>
            <w:vAlign w:val="bottom"/>
            <w:hideMark/>
          </w:tcPr>
          <w:p w14:paraId="4598DF76" w14:textId="77777777" w:rsidR="00F62453" w:rsidRPr="002B4D0E" w:rsidRDefault="00F62453" w:rsidP="002A3208">
            <w:pPr>
              <w:jc w:val="center"/>
              <w:rPr>
                <w:rFonts w:eastAsia="Times New Roman" w:cs="Times New Roman"/>
                <w:sz w:val="20"/>
                <w:szCs w:val="20"/>
              </w:rPr>
            </w:pPr>
          </w:p>
        </w:tc>
        <w:tc>
          <w:tcPr>
            <w:tcW w:w="889" w:type="dxa"/>
            <w:tcBorders>
              <w:top w:val="nil"/>
              <w:left w:val="nil"/>
              <w:bottom w:val="nil"/>
              <w:right w:val="nil"/>
            </w:tcBorders>
            <w:shd w:val="clear" w:color="auto" w:fill="auto"/>
            <w:noWrap/>
            <w:vAlign w:val="bottom"/>
            <w:hideMark/>
          </w:tcPr>
          <w:p w14:paraId="14C179BA" w14:textId="77777777" w:rsidR="00F62453" w:rsidRPr="002B4D0E" w:rsidRDefault="00F62453" w:rsidP="002A3208">
            <w:pPr>
              <w:jc w:val="center"/>
              <w:rPr>
                <w:rFonts w:eastAsia="Times New Roman" w:cs="Times New Roman"/>
                <w:sz w:val="20"/>
                <w:szCs w:val="20"/>
              </w:rPr>
            </w:pPr>
          </w:p>
        </w:tc>
        <w:tc>
          <w:tcPr>
            <w:tcW w:w="888" w:type="dxa"/>
            <w:tcBorders>
              <w:top w:val="nil"/>
              <w:left w:val="nil"/>
              <w:bottom w:val="nil"/>
              <w:right w:val="nil"/>
            </w:tcBorders>
            <w:shd w:val="clear" w:color="auto" w:fill="auto"/>
            <w:noWrap/>
            <w:vAlign w:val="bottom"/>
            <w:hideMark/>
          </w:tcPr>
          <w:p w14:paraId="5D678F76" w14:textId="77777777" w:rsidR="00F62453" w:rsidRPr="002B4D0E" w:rsidRDefault="00F62453" w:rsidP="002A3208">
            <w:pPr>
              <w:jc w:val="center"/>
              <w:rPr>
                <w:rFonts w:eastAsia="Times New Roman" w:cs="Times New Roman"/>
                <w:sz w:val="20"/>
                <w:szCs w:val="20"/>
              </w:rPr>
            </w:pPr>
          </w:p>
        </w:tc>
        <w:tc>
          <w:tcPr>
            <w:tcW w:w="888" w:type="dxa"/>
            <w:tcBorders>
              <w:top w:val="nil"/>
              <w:left w:val="single" w:sz="4" w:space="0" w:color="auto"/>
              <w:bottom w:val="nil"/>
              <w:right w:val="single" w:sz="4" w:space="0" w:color="auto"/>
            </w:tcBorders>
            <w:shd w:val="clear" w:color="000000" w:fill="DDEBF7"/>
            <w:noWrap/>
            <w:vAlign w:val="bottom"/>
            <w:hideMark/>
          </w:tcPr>
          <w:p w14:paraId="68F7993A"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1</w:t>
            </w:r>
          </w:p>
        </w:tc>
        <w:tc>
          <w:tcPr>
            <w:tcW w:w="889" w:type="dxa"/>
            <w:tcBorders>
              <w:top w:val="nil"/>
              <w:left w:val="nil"/>
              <w:bottom w:val="nil"/>
              <w:right w:val="nil"/>
            </w:tcBorders>
            <w:shd w:val="clear" w:color="000000" w:fill="BDD7EE"/>
            <w:noWrap/>
            <w:vAlign w:val="bottom"/>
            <w:hideMark/>
          </w:tcPr>
          <w:p w14:paraId="7DBE2D78"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7</w:t>
            </w:r>
          </w:p>
        </w:tc>
        <w:tc>
          <w:tcPr>
            <w:tcW w:w="888" w:type="dxa"/>
            <w:tcBorders>
              <w:top w:val="nil"/>
              <w:left w:val="single" w:sz="4" w:space="0" w:color="auto"/>
              <w:bottom w:val="nil"/>
              <w:right w:val="single" w:sz="4" w:space="0" w:color="auto"/>
            </w:tcBorders>
            <w:shd w:val="clear" w:color="000000" w:fill="DDEBF7"/>
            <w:noWrap/>
            <w:vAlign w:val="bottom"/>
            <w:hideMark/>
          </w:tcPr>
          <w:p w14:paraId="03E347EA"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nil"/>
              <w:left w:val="nil"/>
              <w:bottom w:val="nil"/>
              <w:right w:val="nil"/>
            </w:tcBorders>
            <w:shd w:val="clear" w:color="auto" w:fill="auto"/>
            <w:noWrap/>
            <w:vAlign w:val="bottom"/>
            <w:hideMark/>
          </w:tcPr>
          <w:p w14:paraId="414A7E1A" w14:textId="77777777" w:rsidR="00F62453" w:rsidRPr="002B4D0E" w:rsidRDefault="00F62453" w:rsidP="002A3208">
            <w:pPr>
              <w:jc w:val="center"/>
              <w:rPr>
                <w:rFonts w:ascii="Calibri" w:eastAsia="Times New Roman" w:hAnsi="Calibri" w:cs="Calibri"/>
                <w:color w:val="000000"/>
              </w:rPr>
            </w:pPr>
          </w:p>
        </w:tc>
        <w:tc>
          <w:tcPr>
            <w:tcW w:w="889" w:type="dxa"/>
            <w:tcBorders>
              <w:top w:val="nil"/>
              <w:left w:val="nil"/>
              <w:bottom w:val="nil"/>
              <w:right w:val="single" w:sz="4" w:space="0" w:color="auto"/>
            </w:tcBorders>
            <w:shd w:val="clear" w:color="000000" w:fill="FFFF00"/>
            <w:noWrap/>
            <w:vAlign w:val="bottom"/>
            <w:hideMark/>
          </w:tcPr>
          <w:p w14:paraId="61D477B8"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1</w:t>
            </w:r>
          </w:p>
        </w:tc>
      </w:tr>
      <w:tr w:rsidR="00F62453" w:rsidRPr="002B4D0E" w14:paraId="1E096D8E" w14:textId="77777777" w:rsidTr="002A3208">
        <w:trPr>
          <w:trHeight w:val="312"/>
        </w:trPr>
        <w:tc>
          <w:tcPr>
            <w:tcW w:w="630" w:type="dxa"/>
            <w:vMerge/>
            <w:tcBorders>
              <w:top w:val="nil"/>
              <w:left w:val="nil"/>
              <w:bottom w:val="single" w:sz="4" w:space="0" w:color="000000"/>
              <w:right w:val="nil"/>
            </w:tcBorders>
            <w:vAlign w:val="center"/>
            <w:hideMark/>
          </w:tcPr>
          <w:p w14:paraId="72C639FA" w14:textId="77777777" w:rsidR="00F62453" w:rsidRPr="002B4D0E" w:rsidRDefault="00F62453" w:rsidP="002A3208">
            <w:pPr>
              <w:rPr>
                <w:rFonts w:ascii="Calibri" w:eastAsia="Times New Roman" w:hAnsi="Calibri" w:cs="Calibri"/>
                <w:color w:val="000000"/>
                <w:sz w:val="28"/>
                <w:szCs w:val="28"/>
              </w:rPr>
            </w:pPr>
          </w:p>
        </w:tc>
        <w:tc>
          <w:tcPr>
            <w:tcW w:w="720" w:type="dxa"/>
            <w:tcBorders>
              <w:top w:val="nil"/>
              <w:left w:val="nil"/>
              <w:bottom w:val="nil"/>
              <w:right w:val="single" w:sz="4" w:space="0" w:color="auto"/>
            </w:tcBorders>
            <w:shd w:val="clear" w:color="000000" w:fill="F8CBAD"/>
            <w:noWrap/>
            <w:vAlign w:val="bottom"/>
            <w:hideMark/>
          </w:tcPr>
          <w:p w14:paraId="39AB2953"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5-</w:t>
            </w:r>
          </w:p>
        </w:tc>
        <w:tc>
          <w:tcPr>
            <w:tcW w:w="888" w:type="dxa"/>
            <w:tcBorders>
              <w:top w:val="nil"/>
              <w:left w:val="nil"/>
              <w:bottom w:val="nil"/>
              <w:right w:val="nil"/>
            </w:tcBorders>
            <w:shd w:val="clear" w:color="auto" w:fill="auto"/>
            <w:noWrap/>
            <w:vAlign w:val="bottom"/>
            <w:hideMark/>
          </w:tcPr>
          <w:p w14:paraId="765D3894" w14:textId="77777777" w:rsidR="00F62453" w:rsidRPr="002B4D0E" w:rsidRDefault="00F62453" w:rsidP="002A3208">
            <w:pPr>
              <w:jc w:val="center"/>
              <w:rPr>
                <w:rFonts w:ascii="Calibri" w:eastAsia="Times New Roman" w:hAnsi="Calibri" w:cs="Calibri"/>
                <w:color w:val="000000"/>
              </w:rPr>
            </w:pPr>
          </w:p>
        </w:tc>
        <w:tc>
          <w:tcPr>
            <w:tcW w:w="888" w:type="dxa"/>
            <w:tcBorders>
              <w:top w:val="nil"/>
              <w:left w:val="nil"/>
              <w:bottom w:val="nil"/>
              <w:right w:val="nil"/>
            </w:tcBorders>
            <w:shd w:val="clear" w:color="auto" w:fill="auto"/>
            <w:noWrap/>
            <w:vAlign w:val="bottom"/>
            <w:hideMark/>
          </w:tcPr>
          <w:p w14:paraId="71508764" w14:textId="77777777" w:rsidR="00F62453" w:rsidRPr="002B4D0E" w:rsidRDefault="00F62453" w:rsidP="002A3208">
            <w:pPr>
              <w:jc w:val="center"/>
              <w:rPr>
                <w:rFonts w:eastAsia="Times New Roman" w:cs="Times New Roman"/>
                <w:sz w:val="20"/>
                <w:szCs w:val="20"/>
              </w:rPr>
            </w:pPr>
          </w:p>
        </w:tc>
        <w:tc>
          <w:tcPr>
            <w:tcW w:w="889" w:type="dxa"/>
            <w:tcBorders>
              <w:top w:val="nil"/>
              <w:left w:val="nil"/>
              <w:bottom w:val="nil"/>
              <w:right w:val="nil"/>
            </w:tcBorders>
            <w:shd w:val="clear" w:color="auto" w:fill="auto"/>
            <w:noWrap/>
            <w:vAlign w:val="bottom"/>
            <w:hideMark/>
          </w:tcPr>
          <w:p w14:paraId="3966EA76" w14:textId="77777777" w:rsidR="00F62453" w:rsidRPr="002B4D0E" w:rsidRDefault="00F62453" w:rsidP="002A3208">
            <w:pPr>
              <w:jc w:val="center"/>
              <w:rPr>
                <w:rFonts w:eastAsia="Times New Roman" w:cs="Times New Roman"/>
                <w:sz w:val="20"/>
                <w:szCs w:val="20"/>
              </w:rPr>
            </w:pPr>
          </w:p>
        </w:tc>
        <w:tc>
          <w:tcPr>
            <w:tcW w:w="888" w:type="dxa"/>
            <w:tcBorders>
              <w:top w:val="nil"/>
              <w:left w:val="nil"/>
              <w:bottom w:val="nil"/>
              <w:right w:val="nil"/>
            </w:tcBorders>
            <w:shd w:val="clear" w:color="auto" w:fill="auto"/>
            <w:noWrap/>
            <w:vAlign w:val="bottom"/>
            <w:hideMark/>
          </w:tcPr>
          <w:p w14:paraId="3C3D7055" w14:textId="77777777" w:rsidR="00F62453" w:rsidRPr="002B4D0E" w:rsidRDefault="00F62453" w:rsidP="002A3208">
            <w:pPr>
              <w:jc w:val="center"/>
              <w:rPr>
                <w:rFonts w:eastAsia="Times New Roman" w:cs="Times New Roman"/>
                <w:sz w:val="20"/>
                <w:szCs w:val="20"/>
              </w:rPr>
            </w:pPr>
          </w:p>
        </w:tc>
        <w:tc>
          <w:tcPr>
            <w:tcW w:w="888"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1C0B40F3"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9" w:type="dxa"/>
            <w:tcBorders>
              <w:top w:val="single" w:sz="4" w:space="0" w:color="auto"/>
              <w:left w:val="nil"/>
              <w:bottom w:val="single" w:sz="4" w:space="0" w:color="auto"/>
              <w:right w:val="single" w:sz="4" w:space="0" w:color="auto"/>
            </w:tcBorders>
            <w:shd w:val="clear" w:color="000000" w:fill="DDEBF7"/>
            <w:noWrap/>
            <w:vAlign w:val="bottom"/>
            <w:hideMark/>
          </w:tcPr>
          <w:p w14:paraId="76C77C78"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single" w:sz="4" w:space="0" w:color="auto"/>
              <w:left w:val="nil"/>
              <w:bottom w:val="single" w:sz="4" w:space="0" w:color="auto"/>
              <w:right w:val="single" w:sz="4" w:space="0" w:color="auto"/>
            </w:tcBorders>
            <w:shd w:val="clear" w:color="000000" w:fill="BDD7EE"/>
            <w:noWrap/>
            <w:vAlign w:val="bottom"/>
            <w:hideMark/>
          </w:tcPr>
          <w:p w14:paraId="5DFF11C3"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nil"/>
              <w:left w:val="nil"/>
              <w:bottom w:val="single" w:sz="4" w:space="0" w:color="auto"/>
              <w:right w:val="nil"/>
            </w:tcBorders>
            <w:shd w:val="clear" w:color="auto" w:fill="auto"/>
            <w:noWrap/>
            <w:vAlign w:val="bottom"/>
            <w:hideMark/>
          </w:tcPr>
          <w:p w14:paraId="1D593D95"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9" w:type="dxa"/>
            <w:tcBorders>
              <w:top w:val="nil"/>
              <w:left w:val="nil"/>
              <w:bottom w:val="single" w:sz="4" w:space="0" w:color="auto"/>
              <w:right w:val="single" w:sz="4" w:space="0" w:color="auto"/>
            </w:tcBorders>
            <w:shd w:val="clear" w:color="auto" w:fill="auto"/>
            <w:noWrap/>
            <w:vAlign w:val="bottom"/>
            <w:hideMark/>
          </w:tcPr>
          <w:p w14:paraId="039C4B82"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r>
      <w:tr w:rsidR="00F62453" w:rsidRPr="002B4D0E" w14:paraId="2D689783" w14:textId="77777777" w:rsidTr="002A3208">
        <w:trPr>
          <w:trHeight w:val="312"/>
        </w:trPr>
        <w:tc>
          <w:tcPr>
            <w:tcW w:w="630" w:type="dxa"/>
            <w:vMerge/>
            <w:tcBorders>
              <w:top w:val="nil"/>
              <w:left w:val="nil"/>
              <w:bottom w:val="single" w:sz="4" w:space="0" w:color="000000"/>
              <w:right w:val="nil"/>
            </w:tcBorders>
            <w:vAlign w:val="center"/>
            <w:hideMark/>
          </w:tcPr>
          <w:p w14:paraId="6ABCA452" w14:textId="77777777" w:rsidR="00F62453" w:rsidRPr="002B4D0E" w:rsidRDefault="00F62453" w:rsidP="002A3208">
            <w:pPr>
              <w:rPr>
                <w:rFonts w:ascii="Calibri" w:eastAsia="Times New Roman" w:hAnsi="Calibri" w:cs="Calibri"/>
                <w:color w:val="000000"/>
                <w:sz w:val="28"/>
                <w:szCs w:val="28"/>
              </w:rPr>
            </w:pPr>
          </w:p>
        </w:tc>
        <w:tc>
          <w:tcPr>
            <w:tcW w:w="720" w:type="dxa"/>
            <w:tcBorders>
              <w:top w:val="nil"/>
              <w:left w:val="nil"/>
              <w:bottom w:val="nil"/>
              <w:right w:val="single" w:sz="4" w:space="0" w:color="auto"/>
            </w:tcBorders>
            <w:shd w:val="clear" w:color="000000" w:fill="FF0000"/>
            <w:noWrap/>
            <w:vAlign w:val="bottom"/>
            <w:hideMark/>
          </w:tcPr>
          <w:p w14:paraId="61F8BF6B"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6+</w:t>
            </w:r>
          </w:p>
        </w:tc>
        <w:tc>
          <w:tcPr>
            <w:tcW w:w="888" w:type="dxa"/>
            <w:tcBorders>
              <w:top w:val="nil"/>
              <w:left w:val="nil"/>
              <w:bottom w:val="nil"/>
              <w:right w:val="nil"/>
            </w:tcBorders>
            <w:shd w:val="clear" w:color="auto" w:fill="auto"/>
            <w:noWrap/>
            <w:vAlign w:val="bottom"/>
            <w:hideMark/>
          </w:tcPr>
          <w:p w14:paraId="1ED45FB6" w14:textId="77777777" w:rsidR="00F62453" w:rsidRPr="002B4D0E" w:rsidRDefault="00F62453" w:rsidP="002A3208">
            <w:pPr>
              <w:jc w:val="center"/>
              <w:rPr>
                <w:rFonts w:ascii="Calibri" w:eastAsia="Times New Roman" w:hAnsi="Calibri" w:cs="Calibri"/>
                <w:color w:val="000000"/>
              </w:rPr>
            </w:pPr>
          </w:p>
        </w:tc>
        <w:tc>
          <w:tcPr>
            <w:tcW w:w="888" w:type="dxa"/>
            <w:tcBorders>
              <w:top w:val="nil"/>
              <w:left w:val="nil"/>
              <w:bottom w:val="nil"/>
              <w:right w:val="nil"/>
            </w:tcBorders>
            <w:shd w:val="clear" w:color="auto" w:fill="auto"/>
            <w:noWrap/>
            <w:vAlign w:val="bottom"/>
            <w:hideMark/>
          </w:tcPr>
          <w:p w14:paraId="54689BE9" w14:textId="77777777" w:rsidR="00F62453" w:rsidRPr="002B4D0E" w:rsidRDefault="00F62453" w:rsidP="002A3208">
            <w:pPr>
              <w:jc w:val="center"/>
              <w:rPr>
                <w:rFonts w:eastAsia="Times New Roman" w:cs="Times New Roman"/>
                <w:sz w:val="20"/>
                <w:szCs w:val="20"/>
              </w:rPr>
            </w:pPr>
          </w:p>
        </w:tc>
        <w:tc>
          <w:tcPr>
            <w:tcW w:w="889" w:type="dxa"/>
            <w:tcBorders>
              <w:top w:val="nil"/>
              <w:left w:val="nil"/>
              <w:bottom w:val="nil"/>
              <w:right w:val="nil"/>
            </w:tcBorders>
            <w:shd w:val="clear" w:color="auto" w:fill="auto"/>
            <w:noWrap/>
            <w:vAlign w:val="bottom"/>
            <w:hideMark/>
          </w:tcPr>
          <w:p w14:paraId="4C322ED5" w14:textId="77777777" w:rsidR="00F62453" w:rsidRPr="002B4D0E" w:rsidRDefault="00F62453" w:rsidP="002A3208">
            <w:pPr>
              <w:jc w:val="center"/>
              <w:rPr>
                <w:rFonts w:eastAsia="Times New Roman" w:cs="Times New Roman"/>
                <w:sz w:val="20"/>
                <w:szCs w:val="20"/>
              </w:rPr>
            </w:pPr>
          </w:p>
        </w:tc>
        <w:tc>
          <w:tcPr>
            <w:tcW w:w="888" w:type="dxa"/>
            <w:tcBorders>
              <w:top w:val="nil"/>
              <w:left w:val="nil"/>
              <w:bottom w:val="nil"/>
              <w:right w:val="nil"/>
            </w:tcBorders>
            <w:shd w:val="clear" w:color="auto" w:fill="auto"/>
            <w:noWrap/>
            <w:vAlign w:val="bottom"/>
            <w:hideMark/>
          </w:tcPr>
          <w:p w14:paraId="3C3B7E84" w14:textId="77777777" w:rsidR="00F62453" w:rsidRPr="002B4D0E" w:rsidRDefault="00F62453" w:rsidP="002A3208">
            <w:pPr>
              <w:jc w:val="center"/>
              <w:rPr>
                <w:rFonts w:eastAsia="Times New Roman" w:cs="Times New Roman"/>
                <w:sz w:val="20"/>
                <w:szCs w:val="20"/>
              </w:rPr>
            </w:pPr>
          </w:p>
        </w:tc>
        <w:tc>
          <w:tcPr>
            <w:tcW w:w="888" w:type="dxa"/>
            <w:tcBorders>
              <w:top w:val="nil"/>
              <w:left w:val="nil"/>
              <w:bottom w:val="nil"/>
              <w:right w:val="nil"/>
            </w:tcBorders>
            <w:shd w:val="clear" w:color="auto" w:fill="auto"/>
            <w:noWrap/>
            <w:vAlign w:val="bottom"/>
            <w:hideMark/>
          </w:tcPr>
          <w:p w14:paraId="51715F53" w14:textId="77777777" w:rsidR="00F62453" w:rsidRPr="002B4D0E" w:rsidRDefault="00F62453" w:rsidP="002A3208">
            <w:pPr>
              <w:jc w:val="center"/>
              <w:rPr>
                <w:rFonts w:eastAsia="Times New Roman" w:cs="Times New Roman"/>
                <w:sz w:val="20"/>
                <w:szCs w:val="20"/>
              </w:rPr>
            </w:pPr>
          </w:p>
        </w:tc>
        <w:tc>
          <w:tcPr>
            <w:tcW w:w="889" w:type="dxa"/>
            <w:tcBorders>
              <w:top w:val="nil"/>
              <w:left w:val="nil"/>
              <w:bottom w:val="nil"/>
              <w:right w:val="nil"/>
            </w:tcBorders>
            <w:shd w:val="clear" w:color="auto" w:fill="auto"/>
            <w:noWrap/>
            <w:vAlign w:val="bottom"/>
            <w:hideMark/>
          </w:tcPr>
          <w:p w14:paraId="0562D709" w14:textId="77777777" w:rsidR="00F62453" w:rsidRPr="002B4D0E" w:rsidRDefault="00F62453" w:rsidP="002A3208">
            <w:pPr>
              <w:jc w:val="center"/>
              <w:rPr>
                <w:rFonts w:eastAsia="Times New Roman" w:cs="Times New Roman"/>
                <w:sz w:val="20"/>
                <w:szCs w:val="20"/>
              </w:rPr>
            </w:pPr>
          </w:p>
        </w:tc>
        <w:tc>
          <w:tcPr>
            <w:tcW w:w="888" w:type="dxa"/>
            <w:tcBorders>
              <w:top w:val="nil"/>
              <w:left w:val="nil"/>
              <w:bottom w:val="nil"/>
              <w:right w:val="single" w:sz="4" w:space="0" w:color="auto"/>
            </w:tcBorders>
            <w:shd w:val="clear" w:color="auto" w:fill="auto"/>
            <w:noWrap/>
            <w:vAlign w:val="bottom"/>
            <w:hideMark/>
          </w:tcPr>
          <w:p w14:paraId="3BE02C9E"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nil"/>
              <w:left w:val="nil"/>
              <w:bottom w:val="nil"/>
              <w:right w:val="nil"/>
            </w:tcBorders>
            <w:shd w:val="clear" w:color="000000" w:fill="BDD7EE"/>
            <w:noWrap/>
            <w:vAlign w:val="bottom"/>
            <w:hideMark/>
          </w:tcPr>
          <w:p w14:paraId="221C73A8"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1</w:t>
            </w:r>
          </w:p>
        </w:tc>
        <w:tc>
          <w:tcPr>
            <w:tcW w:w="889" w:type="dxa"/>
            <w:tcBorders>
              <w:top w:val="nil"/>
              <w:left w:val="single" w:sz="4" w:space="0" w:color="auto"/>
              <w:bottom w:val="nil"/>
              <w:right w:val="single" w:sz="4" w:space="0" w:color="auto"/>
            </w:tcBorders>
            <w:shd w:val="clear" w:color="000000" w:fill="DDEBF7"/>
            <w:noWrap/>
            <w:vAlign w:val="bottom"/>
            <w:hideMark/>
          </w:tcPr>
          <w:p w14:paraId="388DA7BC" w14:textId="77777777" w:rsidR="00F62453" w:rsidRPr="002B4D0E" w:rsidRDefault="00F62453" w:rsidP="002A3208">
            <w:pPr>
              <w:jc w:val="center"/>
              <w:rPr>
                <w:rFonts w:ascii="Calibri" w:eastAsia="Times New Roman" w:hAnsi="Calibri" w:cs="Calibri"/>
                <w:color w:val="000000"/>
              </w:rPr>
            </w:pPr>
            <w:r w:rsidRPr="002B4D0E">
              <w:rPr>
                <w:rFonts w:ascii="Calibri" w:eastAsia="Times New Roman" w:hAnsi="Calibri" w:cs="Calibri"/>
                <w:color w:val="000000"/>
              </w:rPr>
              <w:t>1</w:t>
            </w:r>
          </w:p>
        </w:tc>
      </w:tr>
      <w:tr w:rsidR="004028C8" w:rsidRPr="002B4D0E" w14:paraId="33D389FF" w14:textId="77777777" w:rsidTr="00863D0D">
        <w:trPr>
          <w:trHeight w:val="312"/>
        </w:trPr>
        <w:tc>
          <w:tcPr>
            <w:tcW w:w="630" w:type="dxa"/>
            <w:vMerge/>
            <w:tcBorders>
              <w:top w:val="nil"/>
              <w:left w:val="nil"/>
              <w:bottom w:val="single" w:sz="4" w:space="0" w:color="000000"/>
              <w:right w:val="nil"/>
            </w:tcBorders>
            <w:vAlign w:val="center"/>
            <w:hideMark/>
          </w:tcPr>
          <w:p w14:paraId="2089499E" w14:textId="77777777" w:rsidR="004028C8" w:rsidRPr="002B4D0E" w:rsidRDefault="004028C8" w:rsidP="002A3208">
            <w:pPr>
              <w:rPr>
                <w:rFonts w:ascii="Calibri" w:eastAsia="Times New Roman" w:hAnsi="Calibri" w:cs="Calibri"/>
                <w:color w:val="000000"/>
                <w:sz w:val="28"/>
                <w:szCs w:val="28"/>
              </w:rPr>
            </w:pPr>
          </w:p>
        </w:tc>
        <w:tc>
          <w:tcPr>
            <w:tcW w:w="720" w:type="dxa"/>
            <w:tcBorders>
              <w:top w:val="nil"/>
              <w:left w:val="nil"/>
              <w:bottom w:val="single" w:sz="4" w:space="0" w:color="auto"/>
              <w:right w:val="single" w:sz="4" w:space="0" w:color="auto"/>
            </w:tcBorders>
            <w:shd w:val="clear" w:color="000000" w:fill="FF0000"/>
            <w:noWrap/>
            <w:vAlign w:val="bottom"/>
            <w:hideMark/>
          </w:tcPr>
          <w:p w14:paraId="4DDA01BF" w14:textId="77777777" w:rsidR="004028C8" w:rsidRPr="002B4D0E" w:rsidRDefault="004028C8" w:rsidP="002A3208">
            <w:pPr>
              <w:jc w:val="center"/>
              <w:rPr>
                <w:rFonts w:ascii="Calibri" w:eastAsia="Times New Roman" w:hAnsi="Calibri" w:cs="Calibri"/>
                <w:color w:val="000000"/>
              </w:rPr>
            </w:pPr>
            <w:r w:rsidRPr="002B4D0E">
              <w:rPr>
                <w:rFonts w:ascii="Calibri" w:eastAsia="Times New Roman" w:hAnsi="Calibri" w:cs="Calibri"/>
                <w:color w:val="000000"/>
              </w:rPr>
              <w:t>6</w:t>
            </w:r>
          </w:p>
        </w:tc>
        <w:tc>
          <w:tcPr>
            <w:tcW w:w="888" w:type="dxa"/>
            <w:tcBorders>
              <w:top w:val="nil"/>
              <w:left w:val="nil"/>
              <w:bottom w:val="single" w:sz="4" w:space="0" w:color="auto"/>
              <w:right w:val="nil"/>
            </w:tcBorders>
            <w:shd w:val="clear" w:color="auto" w:fill="auto"/>
            <w:noWrap/>
            <w:vAlign w:val="bottom"/>
            <w:hideMark/>
          </w:tcPr>
          <w:p w14:paraId="3F81E3F0" w14:textId="77777777" w:rsidR="004028C8" w:rsidRPr="002B4D0E" w:rsidRDefault="004028C8" w:rsidP="002A3208">
            <w:pPr>
              <w:rPr>
                <w:rFonts w:ascii="Calibri" w:eastAsia="Times New Roman" w:hAnsi="Calibri" w:cs="Calibri"/>
                <w:color w:val="000000"/>
              </w:rPr>
            </w:pPr>
            <w:r w:rsidRPr="002B4D0E">
              <w:rPr>
                <w:rFonts w:ascii="Calibri" w:eastAsia="Times New Roman" w:hAnsi="Calibri" w:cs="Calibri"/>
                <w:color w:val="000000"/>
              </w:rPr>
              <w:t> </w:t>
            </w:r>
          </w:p>
        </w:tc>
        <w:tc>
          <w:tcPr>
            <w:tcW w:w="3553" w:type="dxa"/>
            <w:gridSpan w:val="4"/>
            <w:tcBorders>
              <w:top w:val="nil"/>
              <w:left w:val="nil"/>
              <w:bottom w:val="single" w:sz="4" w:space="0" w:color="auto"/>
              <w:right w:val="nil"/>
            </w:tcBorders>
            <w:shd w:val="clear" w:color="auto" w:fill="auto"/>
            <w:noWrap/>
            <w:vAlign w:val="bottom"/>
            <w:hideMark/>
          </w:tcPr>
          <w:p w14:paraId="47BF7E93" w14:textId="0133AC6C" w:rsidR="004028C8" w:rsidRPr="002B4D0E" w:rsidRDefault="004028C8" w:rsidP="002A3208">
            <w:pPr>
              <w:rPr>
                <w:rFonts w:ascii="Calibri" w:eastAsia="Times New Roman" w:hAnsi="Calibri" w:cs="Calibri"/>
                <w:color w:val="000000"/>
              </w:rPr>
            </w:pPr>
            <w:r w:rsidRPr="002B4D0E">
              <w:rPr>
                <w:rFonts w:ascii="Calibri" w:eastAsia="Times New Roman" w:hAnsi="Calibri" w:cs="Calibri"/>
                <w:color w:val="000000"/>
              </w:rPr>
              <w:t> </w:t>
            </w:r>
            <w:r>
              <w:rPr>
                <w:rFonts w:eastAsia="Times New Roman" w:cs="Times New Roman"/>
                <w:sz w:val="20"/>
                <w:szCs w:val="20"/>
              </w:rPr>
              <w:t xml:space="preserve">Model </w:t>
            </w:r>
            <w:r w:rsidR="00A57265">
              <w:rPr>
                <w:rFonts w:eastAsia="Times New Roman" w:cs="Times New Roman"/>
                <w:sz w:val="20"/>
                <w:szCs w:val="20"/>
              </w:rPr>
              <w:t>better</w:t>
            </w:r>
            <w:r>
              <w:rPr>
                <w:rFonts w:eastAsia="Times New Roman" w:cs="Times New Roman"/>
                <w:sz w:val="20"/>
                <w:szCs w:val="20"/>
              </w:rPr>
              <w:t xml:space="preserve"> than rating</w:t>
            </w:r>
          </w:p>
        </w:tc>
        <w:tc>
          <w:tcPr>
            <w:tcW w:w="889" w:type="dxa"/>
            <w:tcBorders>
              <w:top w:val="nil"/>
              <w:left w:val="nil"/>
              <w:bottom w:val="single" w:sz="4" w:space="0" w:color="auto"/>
              <w:right w:val="nil"/>
            </w:tcBorders>
            <w:shd w:val="clear" w:color="auto" w:fill="auto"/>
            <w:noWrap/>
            <w:vAlign w:val="bottom"/>
            <w:hideMark/>
          </w:tcPr>
          <w:p w14:paraId="1867B495" w14:textId="77777777" w:rsidR="004028C8" w:rsidRPr="002B4D0E" w:rsidRDefault="004028C8" w:rsidP="002A3208">
            <w:pP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nil"/>
              <w:left w:val="nil"/>
              <w:bottom w:val="single" w:sz="4" w:space="0" w:color="auto"/>
              <w:right w:val="nil"/>
            </w:tcBorders>
            <w:shd w:val="clear" w:color="auto" w:fill="auto"/>
            <w:noWrap/>
            <w:vAlign w:val="bottom"/>
            <w:hideMark/>
          </w:tcPr>
          <w:p w14:paraId="5D87702C" w14:textId="77777777" w:rsidR="004028C8" w:rsidRPr="002B4D0E" w:rsidRDefault="004028C8" w:rsidP="002A3208">
            <w:pPr>
              <w:rPr>
                <w:rFonts w:ascii="Calibri" w:eastAsia="Times New Roman" w:hAnsi="Calibri" w:cs="Calibri"/>
                <w:color w:val="000000"/>
              </w:rPr>
            </w:pPr>
            <w:r w:rsidRPr="002B4D0E">
              <w:rPr>
                <w:rFonts w:ascii="Calibri" w:eastAsia="Times New Roman" w:hAnsi="Calibri" w:cs="Calibri"/>
                <w:color w:val="000000"/>
              </w:rPr>
              <w:t> </w:t>
            </w:r>
          </w:p>
        </w:tc>
        <w:tc>
          <w:tcPr>
            <w:tcW w:w="888"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2FE74318" w14:textId="77777777" w:rsidR="004028C8" w:rsidRPr="002B4D0E" w:rsidRDefault="004028C8" w:rsidP="002A3208">
            <w:pPr>
              <w:jc w:val="center"/>
              <w:rPr>
                <w:rFonts w:ascii="Calibri" w:eastAsia="Times New Roman" w:hAnsi="Calibri" w:cs="Calibri"/>
                <w:color w:val="000000"/>
              </w:rPr>
            </w:pPr>
            <w:r w:rsidRPr="002B4D0E">
              <w:rPr>
                <w:rFonts w:ascii="Calibri" w:eastAsia="Times New Roman" w:hAnsi="Calibri" w:cs="Calibri"/>
                <w:color w:val="000000"/>
              </w:rPr>
              <w:t> </w:t>
            </w:r>
          </w:p>
        </w:tc>
        <w:tc>
          <w:tcPr>
            <w:tcW w:w="889" w:type="dxa"/>
            <w:tcBorders>
              <w:top w:val="single" w:sz="4" w:space="0" w:color="auto"/>
              <w:left w:val="nil"/>
              <w:bottom w:val="single" w:sz="4" w:space="0" w:color="auto"/>
              <w:right w:val="single" w:sz="4" w:space="0" w:color="auto"/>
            </w:tcBorders>
            <w:shd w:val="clear" w:color="000000" w:fill="BDD7EE"/>
            <w:noWrap/>
            <w:vAlign w:val="bottom"/>
            <w:hideMark/>
          </w:tcPr>
          <w:p w14:paraId="5605B3E7" w14:textId="77777777" w:rsidR="004028C8" w:rsidRPr="002B4D0E" w:rsidRDefault="004028C8" w:rsidP="002A3208">
            <w:pPr>
              <w:jc w:val="center"/>
              <w:rPr>
                <w:rFonts w:ascii="Calibri" w:eastAsia="Times New Roman" w:hAnsi="Calibri" w:cs="Calibri"/>
                <w:color w:val="000000"/>
              </w:rPr>
            </w:pPr>
            <w:r w:rsidRPr="002B4D0E">
              <w:rPr>
                <w:rFonts w:ascii="Calibri" w:eastAsia="Times New Roman" w:hAnsi="Calibri" w:cs="Calibri"/>
                <w:color w:val="000000"/>
              </w:rPr>
              <w:t>1</w:t>
            </w:r>
          </w:p>
        </w:tc>
      </w:tr>
    </w:tbl>
    <w:p w14:paraId="59611106" w14:textId="0E8B61B6" w:rsidR="00485CCE" w:rsidRDefault="00485CCE" w:rsidP="00485CCE"/>
    <w:p w14:paraId="14304236" w14:textId="1A68C2D9" w:rsidR="00B002CC" w:rsidRDefault="00B002CC" w:rsidP="00485CCE"/>
    <w:p w14:paraId="4007BF45" w14:textId="04419C00" w:rsidR="00B002CC" w:rsidRDefault="00B002CC" w:rsidP="00485CCE"/>
    <w:p w14:paraId="640A6EFC" w14:textId="7F50A238" w:rsidR="00B002CC" w:rsidRDefault="00B002CC" w:rsidP="00485CCE"/>
    <w:p w14:paraId="536C3508" w14:textId="77777777" w:rsidR="00B002CC" w:rsidRDefault="00B002CC" w:rsidP="00485CCE"/>
    <w:p w14:paraId="71847CAE" w14:textId="77777777" w:rsidR="00B002CC" w:rsidRDefault="00B002CC">
      <w:r>
        <w:rPr>
          <w:noProof/>
        </w:rPr>
        <w:drawing>
          <wp:inline distT="0" distB="0" distL="0" distR="0" wp14:anchorId="14EDDC94" wp14:editId="6AC123E8">
            <wp:extent cx="5943600" cy="2402840"/>
            <wp:effectExtent l="0" t="0" r="0" b="0"/>
            <wp:docPr id="2188" name="Pict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14:paraId="13B91756" w14:textId="317210A9" w:rsidR="00B002CC" w:rsidRPr="00B002CC" w:rsidRDefault="00AE35C6">
      <w:r>
        <w:t xml:space="preserve">Canadian River </w:t>
      </w:r>
      <w:r w:rsidR="000B2DF8">
        <w:t>west of Roy</w:t>
      </w:r>
      <w:r w:rsidR="00C00965">
        <w:t>,</w:t>
      </w:r>
      <w:r>
        <w:t xml:space="preserve"> NM </w:t>
      </w:r>
      <w:r w:rsidR="00C00965">
        <w:t xml:space="preserve">at </w:t>
      </w:r>
      <w:proofErr w:type="spellStart"/>
      <w:r w:rsidR="00C00965">
        <w:t>Rte</w:t>
      </w:r>
      <w:proofErr w:type="spellEnd"/>
      <w:r w:rsidR="00C00965">
        <w:t xml:space="preserve"> </w:t>
      </w:r>
      <w:r>
        <w:t>120. Photo Credit:</w:t>
      </w:r>
      <w:r w:rsidR="00C273B1">
        <w:t xml:space="preserve"> NMED</w:t>
      </w:r>
      <w:r w:rsidR="005D6C84">
        <w:br w:type="page"/>
      </w:r>
    </w:p>
    <w:p w14:paraId="5561D6C0" w14:textId="4C6F6E3B" w:rsidR="00F62453" w:rsidRDefault="007348FB" w:rsidP="00485CCE">
      <w:pPr>
        <w:pStyle w:val="Heading1"/>
      </w:pPr>
      <w:bookmarkStart w:id="103" w:name="_Toc55808927"/>
      <w:r>
        <w:lastRenderedPageBreak/>
        <w:t>5.0</w:t>
      </w:r>
      <w:r>
        <w:tab/>
      </w:r>
      <w:r w:rsidR="00C250ED">
        <w:t>Fish versus Macroinvertebrate</w:t>
      </w:r>
      <w:r w:rsidR="00F00735">
        <w:t xml:space="preserve"> Assemblage Comparison</w:t>
      </w:r>
      <w:bookmarkEnd w:id="103"/>
    </w:p>
    <w:p w14:paraId="3A142EB6" w14:textId="77777777" w:rsidR="00701974" w:rsidRDefault="00701974" w:rsidP="001963EC">
      <w:pPr>
        <w:spacing w:line="276" w:lineRule="auto"/>
      </w:pPr>
    </w:p>
    <w:p w14:paraId="795BF232" w14:textId="07649E29" w:rsidR="001963EC" w:rsidRDefault="001963EC" w:rsidP="001963EC">
      <w:pPr>
        <w:spacing w:line="276" w:lineRule="auto"/>
      </w:pPr>
      <w:r>
        <w:t xml:space="preserve">A comparison was made between fish and </w:t>
      </w:r>
      <w:r w:rsidR="00BE0D94">
        <w:t>BMI</w:t>
      </w:r>
      <w:r w:rsidR="00A01B19">
        <w:t xml:space="preserve"> </w:t>
      </w:r>
      <w:r>
        <w:t xml:space="preserve">BCG levels for model prediction and expert rating results. The 18 valid NRSA validation samples were reviewed separately by the fish and </w:t>
      </w:r>
      <w:r w:rsidR="00BE0D94">
        <w:t>BMI</w:t>
      </w:r>
      <w:r w:rsidR="00A01B19">
        <w:t xml:space="preserve"> </w:t>
      </w:r>
      <w:r>
        <w:t xml:space="preserve">expert panels. </w:t>
      </w:r>
      <w:r w:rsidR="00EC6648">
        <w:t xml:space="preserve">Although there </w:t>
      </w:r>
      <w:r>
        <w:t xml:space="preserve">was no attempt to attain equal assessments for </w:t>
      </w:r>
      <w:r w:rsidR="00EC6648">
        <w:t xml:space="preserve">both </w:t>
      </w:r>
      <w:r>
        <w:t>assemblage</w:t>
      </w:r>
      <w:r w:rsidR="00EC6648">
        <w:t>s</w:t>
      </w:r>
      <w:r>
        <w:t xml:space="preserve">, the experts reviewed the comparisons to determine whether there were any environmental, biological, or sampling factors that might contribute to unequal assessments. </w:t>
      </w:r>
    </w:p>
    <w:p w14:paraId="57675AE1" w14:textId="77777777" w:rsidR="001963EC" w:rsidRDefault="001963EC" w:rsidP="001963EC"/>
    <w:p w14:paraId="3316472D" w14:textId="50BE8EEA" w:rsidR="001963EC" w:rsidRDefault="001963EC" w:rsidP="001963EC">
      <w:pPr>
        <w:spacing w:line="276" w:lineRule="auto"/>
      </w:pPr>
      <w:r>
        <w:t xml:space="preserve">Of the 18 valid NRSA samples with both fish and macroinvertebrate ratings, the model predicted comparable BCG levels for </w:t>
      </w:r>
      <w:r w:rsidR="002430FD">
        <w:t>eight</w:t>
      </w:r>
      <w:r>
        <w:t xml:space="preserve"> of them (</w:t>
      </w:r>
      <w:r w:rsidRPr="004B70DE">
        <w:rPr>
          <w:b/>
          <w:bCs/>
        </w:rPr>
        <w:fldChar w:fldCharType="begin"/>
      </w:r>
      <w:r w:rsidRPr="004B70DE">
        <w:rPr>
          <w:b/>
          <w:bCs/>
        </w:rPr>
        <w:instrText xml:space="preserve"> REF _Ref52519731 \h  \* MERGEFORMAT </w:instrText>
      </w:r>
      <w:r w:rsidRPr="004B70DE">
        <w:rPr>
          <w:b/>
          <w:bCs/>
        </w:rPr>
      </w:r>
      <w:r w:rsidRPr="004B70DE">
        <w:rPr>
          <w:b/>
          <w:bCs/>
        </w:rPr>
        <w:fldChar w:fldCharType="separate"/>
      </w:r>
      <w:r w:rsidRPr="004B70DE">
        <w:rPr>
          <w:b/>
          <w:bCs/>
        </w:rPr>
        <w:t xml:space="preserve">Table </w:t>
      </w:r>
      <w:r w:rsidRPr="004B70DE">
        <w:rPr>
          <w:b/>
          <w:bCs/>
          <w:noProof/>
        </w:rPr>
        <w:t>19</w:t>
      </w:r>
      <w:r w:rsidRPr="004B70DE">
        <w:rPr>
          <w:b/>
          <w:bCs/>
        </w:rPr>
        <w:fldChar w:fldCharType="end"/>
      </w:r>
      <w:r>
        <w:t xml:space="preserve">). This counts ties as comparable </w:t>
      </w:r>
      <w:r w:rsidR="00E6791B">
        <w:t>to either the next higher or the next lower</w:t>
      </w:r>
      <w:r>
        <w:t xml:space="preserve"> level. For </w:t>
      </w:r>
      <w:r w:rsidR="002430FD">
        <w:t>six</w:t>
      </w:r>
      <w:r>
        <w:t xml:space="preserve"> sites, the </w:t>
      </w:r>
      <w:r w:rsidR="00BE0D94">
        <w:t>BMI</w:t>
      </w:r>
      <w:r w:rsidR="00A01B19">
        <w:t xml:space="preserve"> </w:t>
      </w:r>
      <w:r>
        <w:t xml:space="preserve">model predicted better conditions than the fish model. For </w:t>
      </w:r>
      <w:r w:rsidR="002430FD">
        <w:t>four</w:t>
      </w:r>
      <w:r>
        <w:t xml:space="preserve"> sites, the fish model predicted better conditions than the </w:t>
      </w:r>
      <w:r w:rsidR="00BE0D94">
        <w:t>BMI</w:t>
      </w:r>
      <w:r w:rsidR="00A01B19">
        <w:t xml:space="preserve"> </w:t>
      </w:r>
      <w:r>
        <w:t xml:space="preserve">model. </w:t>
      </w:r>
    </w:p>
    <w:p w14:paraId="78B5503A" w14:textId="77777777" w:rsidR="001963EC" w:rsidRDefault="001963EC" w:rsidP="001963EC">
      <w:pPr>
        <w:spacing w:line="276" w:lineRule="auto"/>
      </w:pPr>
    </w:p>
    <w:p w14:paraId="5ED3BAD4" w14:textId="0AE1FC39" w:rsidR="001963EC" w:rsidRDefault="001963EC" w:rsidP="001963EC">
      <w:pPr>
        <w:pStyle w:val="Caption"/>
        <w:keepNext/>
      </w:pPr>
      <w:bookmarkStart w:id="104" w:name="_Ref52519731"/>
      <w:bookmarkStart w:id="105" w:name="_Toc55381342"/>
      <w:r>
        <w:t xml:space="preserve">Table </w:t>
      </w:r>
      <w:fldSimple w:instr=" SEQ Table \* ARABIC ">
        <w:r w:rsidR="00110136">
          <w:rPr>
            <w:noProof/>
          </w:rPr>
          <w:t>19</w:t>
        </w:r>
      </w:fldSimple>
      <w:bookmarkEnd w:id="104"/>
      <w:r>
        <w:t xml:space="preserve">. Comparison of predicted </w:t>
      </w:r>
      <w:r w:rsidR="00C45B5C">
        <w:t xml:space="preserve">Biological Condition Gradient (BCG) levels </w:t>
      </w:r>
      <w:r>
        <w:t xml:space="preserve">between fish and </w:t>
      </w:r>
      <w:r w:rsidR="002F7C60">
        <w:t xml:space="preserve">BMI </w:t>
      </w:r>
      <w:r>
        <w:t>assemblages, showing expert ratings in cells where model comparisons were made. Blue text is the fish rating and green text is the macroinvertebrate rating. Blue cells indicate comparable ratings between assemblages. Pink cells indicate disagreements.</w:t>
      </w:r>
      <w:bookmarkEnd w:id="105"/>
    </w:p>
    <w:tbl>
      <w:tblPr>
        <w:tblW w:w="9540" w:type="dxa"/>
        <w:tblLayout w:type="fixed"/>
        <w:tblLook w:val="04A0" w:firstRow="1" w:lastRow="0" w:firstColumn="1" w:lastColumn="0" w:noHBand="0" w:noVBand="1"/>
      </w:tblPr>
      <w:tblGrid>
        <w:gridCol w:w="630"/>
        <w:gridCol w:w="810"/>
        <w:gridCol w:w="810"/>
        <w:gridCol w:w="810"/>
        <w:gridCol w:w="810"/>
        <w:gridCol w:w="810"/>
        <w:gridCol w:w="810"/>
        <w:gridCol w:w="810"/>
        <w:gridCol w:w="810"/>
        <w:gridCol w:w="810"/>
        <w:gridCol w:w="810"/>
        <w:gridCol w:w="810"/>
      </w:tblGrid>
      <w:tr w:rsidR="001963EC" w:rsidRPr="006D0A01" w14:paraId="62FC3950" w14:textId="77777777" w:rsidTr="002A3208">
        <w:trPr>
          <w:trHeight w:val="288"/>
        </w:trPr>
        <w:tc>
          <w:tcPr>
            <w:tcW w:w="630" w:type="dxa"/>
            <w:tcBorders>
              <w:top w:val="nil"/>
              <w:left w:val="nil"/>
              <w:bottom w:val="nil"/>
              <w:right w:val="nil"/>
            </w:tcBorders>
            <w:shd w:val="clear" w:color="auto" w:fill="auto"/>
            <w:noWrap/>
            <w:vAlign w:val="bottom"/>
            <w:hideMark/>
          </w:tcPr>
          <w:p w14:paraId="7BB3374C" w14:textId="77777777" w:rsidR="001963EC" w:rsidRPr="006D0A01" w:rsidRDefault="001963EC" w:rsidP="002A3208">
            <w:pPr>
              <w:rPr>
                <w:rFonts w:eastAsia="Times New Roman" w:cs="Times New Roman"/>
                <w:sz w:val="20"/>
              </w:rPr>
            </w:pPr>
          </w:p>
        </w:tc>
        <w:tc>
          <w:tcPr>
            <w:tcW w:w="810" w:type="dxa"/>
            <w:tcBorders>
              <w:top w:val="nil"/>
              <w:left w:val="nil"/>
              <w:bottom w:val="nil"/>
              <w:right w:val="nil"/>
            </w:tcBorders>
            <w:shd w:val="clear" w:color="auto" w:fill="auto"/>
            <w:noWrap/>
            <w:vAlign w:val="bottom"/>
            <w:hideMark/>
          </w:tcPr>
          <w:p w14:paraId="255D481C" w14:textId="77777777" w:rsidR="001963EC" w:rsidRPr="006D0A01" w:rsidRDefault="001963EC" w:rsidP="002A3208">
            <w:pPr>
              <w:rPr>
                <w:rFonts w:eastAsia="Times New Roman" w:cs="Times New Roman"/>
                <w:sz w:val="20"/>
                <w:szCs w:val="20"/>
              </w:rPr>
            </w:pPr>
          </w:p>
        </w:tc>
        <w:tc>
          <w:tcPr>
            <w:tcW w:w="8100" w:type="dxa"/>
            <w:gridSpan w:val="10"/>
            <w:tcBorders>
              <w:top w:val="nil"/>
              <w:left w:val="nil"/>
              <w:bottom w:val="nil"/>
              <w:right w:val="nil"/>
            </w:tcBorders>
            <w:shd w:val="clear" w:color="auto" w:fill="auto"/>
            <w:vAlign w:val="bottom"/>
          </w:tcPr>
          <w:p w14:paraId="06A42A6D" w14:textId="77777777" w:rsidR="001963EC" w:rsidRPr="006D0A01" w:rsidRDefault="001963EC" w:rsidP="002A3208">
            <w:pPr>
              <w:jc w:val="center"/>
              <w:rPr>
                <w:rFonts w:ascii="Calibri" w:eastAsia="Times New Roman" w:hAnsi="Calibri" w:cs="Calibri"/>
                <w:color w:val="00B050"/>
                <w:sz w:val="22"/>
              </w:rPr>
            </w:pPr>
            <w:r w:rsidRPr="00AE11AF">
              <w:rPr>
                <w:rFonts w:ascii="Calibri" w:eastAsia="Times New Roman" w:hAnsi="Calibri" w:cs="Calibri"/>
                <w:color w:val="00B050"/>
                <w:sz w:val="32"/>
              </w:rPr>
              <w:t>Benthic Macroinvertebrates</w:t>
            </w:r>
          </w:p>
        </w:tc>
      </w:tr>
      <w:tr w:rsidR="001963EC" w:rsidRPr="006D0A01" w14:paraId="7C9B5193" w14:textId="77777777" w:rsidTr="002A3208">
        <w:trPr>
          <w:trHeight w:val="773"/>
        </w:trPr>
        <w:tc>
          <w:tcPr>
            <w:tcW w:w="1440" w:type="dxa"/>
            <w:gridSpan w:val="2"/>
            <w:tcBorders>
              <w:top w:val="nil"/>
              <w:left w:val="nil"/>
              <w:bottom w:val="single" w:sz="4" w:space="0" w:color="000000"/>
              <w:right w:val="single" w:sz="4" w:space="0" w:color="000000"/>
            </w:tcBorders>
            <w:shd w:val="clear" w:color="auto" w:fill="auto"/>
            <w:vAlign w:val="bottom"/>
            <w:hideMark/>
          </w:tcPr>
          <w:p w14:paraId="012FA83B" w14:textId="77777777" w:rsidR="001963EC" w:rsidRPr="006D0A01" w:rsidRDefault="001963EC" w:rsidP="002A3208">
            <w:pPr>
              <w:jc w:val="center"/>
              <w:rPr>
                <w:rFonts w:ascii="Arial" w:eastAsia="Times New Roman" w:hAnsi="Arial" w:cs="Arial"/>
                <w:sz w:val="28"/>
                <w:szCs w:val="36"/>
              </w:rPr>
            </w:pPr>
          </w:p>
        </w:tc>
        <w:tc>
          <w:tcPr>
            <w:tcW w:w="810" w:type="dxa"/>
            <w:tcBorders>
              <w:top w:val="single" w:sz="4" w:space="0" w:color="000000"/>
              <w:left w:val="nil"/>
              <w:bottom w:val="single" w:sz="4" w:space="0" w:color="000000"/>
              <w:right w:val="single" w:sz="4" w:space="0" w:color="000000"/>
            </w:tcBorders>
            <w:shd w:val="clear" w:color="000000" w:fill="FFFF00"/>
            <w:vAlign w:val="bottom"/>
            <w:hideMark/>
          </w:tcPr>
          <w:p w14:paraId="1C557DB5" w14:textId="77777777" w:rsidR="001963EC" w:rsidRPr="006D0A01" w:rsidRDefault="001963EC" w:rsidP="002A3208">
            <w:pPr>
              <w:jc w:val="center"/>
              <w:rPr>
                <w:rFonts w:ascii="Calibri" w:eastAsia="Times New Roman" w:hAnsi="Calibri" w:cs="Calibri"/>
                <w:color w:val="000000"/>
                <w:sz w:val="28"/>
                <w:szCs w:val="36"/>
              </w:rPr>
            </w:pPr>
            <w:r w:rsidRPr="006D0A01">
              <w:rPr>
                <w:rFonts w:ascii="Calibri" w:eastAsia="Times New Roman" w:hAnsi="Calibri" w:cs="Calibri"/>
                <w:color w:val="000000"/>
                <w:sz w:val="28"/>
                <w:szCs w:val="36"/>
              </w:rPr>
              <w:t>3-</w:t>
            </w:r>
          </w:p>
        </w:tc>
        <w:tc>
          <w:tcPr>
            <w:tcW w:w="810" w:type="dxa"/>
            <w:tcBorders>
              <w:top w:val="single" w:sz="4" w:space="0" w:color="000000"/>
              <w:left w:val="nil"/>
              <w:bottom w:val="single" w:sz="4" w:space="0" w:color="000000"/>
              <w:right w:val="single" w:sz="4" w:space="0" w:color="000000"/>
            </w:tcBorders>
            <w:shd w:val="clear" w:color="000000" w:fill="FDEB03"/>
            <w:vAlign w:val="bottom"/>
            <w:hideMark/>
          </w:tcPr>
          <w:p w14:paraId="16C44AEB" w14:textId="77777777" w:rsidR="001963EC" w:rsidRPr="006D0A01" w:rsidRDefault="001963EC" w:rsidP="002A3208">
            <w:pPr>
              <w:jc w:val="center"/>
              <w:rPr>
                <w:rFonts w:eastAsia="Times New Roman" w:cs="Times New Roman"/>
                <w:color w:val="000000"/>
                <w:sz w:val="28"/>
                <w:szCs w:val="36"/>
              </w:rPr>
            </w:pPr>
            <w:r w:rsidRPr="006D0A01">
              <w:rPr>
                <w:rFonts w:eastAsia="Times New Roman" w:cs="Times New Roman"/>
                <w:color w:val="000000"/>
                <w:sz w:val="28"/>
                <w:szCs w:val="36"/>
              </w:rPr>
              <w:t>3</w:t>
            </w:r>
            <w:r>
              <w:rPr>
                <w:rFonts w:eastAsia="Times New Roman" w:cs="Times New Roman"/>
                <w:color w:val="000000"/>
                <w:sz w:val="28"/>
                <w:szCs w:val="36"/>
              </w:rPr>
              <w:t>-</w:t>
            </w:r>
            <w:r w:rsidRPr="006D0A01">
              <w:rPr>
                <w:rFonts w:eastAsia="Times New Roman" w:cs="Times New Roman"/>
                <w:color w:val="000000"/>
                <w:sz w:val="28"/>
                <w:szCs w:val="36"/>
              </w:rPr>
              <w:t>4</w:t>
            </w:r>
            <w:r>
              <w:rPr>
                <w:rFonts w:eastAsia="Times New Roman" w:cs="Times New Roman"/>
                <w:color w:val="000000"/>
                <w:sz w:val="28"/>
                <w:szCs w:val="36"/>
              </w:rPr>
              <w:t xml:space="preserve"> </w:t>
            </w:r>
            <w:r w:rsidRPr="006D0A01">
              <w:rPr>
                <w:rFonts w:eastAsia="Times New Roman" w:cs="Times New Roman"/>
                <w:color w:val="000000"/>
                <w:sz w:val="28"/>
                <w:szCs w:val="36"/>
              </w:rPr>
              <w:t>tie</w:t>
            </w:r>
          </w:p>
        </w:tc>
        <w:tc>
          <w:tcPr>
            <w:tcW w:w="810" w:type="dxa"/>
            <w:tcBorders>
              <w:top w:val="single" w:sz="4" w:space="0" w:color="000000"/>
              <w:left w:val="nil"/>
              <w:bottom w:val="single" w:sz="4" w:space="0" w:color="000000"/>
              <w:right w:val="single" w:sz="4" w:space="0" w:color="000000"/>
            </w:tcBorders>
            <w:shd w:val="clear" w:color="000000" w:fill="FFC000"/>
            <w:vAlign w:val="bottom"/>
            <w:hideMark/>
          </w:tcPr>
          <w:p w14:paraId="037AE743" w14:textId="77777777" w:rsidR="001963EC" w:rsidRPr="006D0A01" w:rsidRDefault="001963EC" w:rsidP="002A3208">
            <w:pPr>
              <w:jc w:val="center"/>
              <w:rPr>
                <w:rFonts w:ascii="Calibri" w:eastAsia="Times New Roman" w:hAnsi="Calibri" w:cs="Calibri"/>
                <w:color w:val="000000"/>
                <w:sz w:val="28"/>
                <w:szCs w:val="36"/>
              </w:rPr>
            </w:pPr>
            <w:r w:rsidRPr="006D0A01">
              <w:rPr>
                <w:rFonts w:ascii="Calibri" w:eastAsia="Times New Roman" w:hAnsi="Calibri" w:cs="Calibri"/>
                <w:color w:val="000000"/>
                <w:sz w:val="28"/>
                <w:szCs w:val="36"/>
              </w:rPr>
              <w:t>4+</w:t>
            </w:r>
          </w:p>
        </w:tc>
        <w:tc>
          <w:tcPr>
            <w:tcW w:w="810" w:type="dxa"/>
            <w:tcBorders>
              <w:top w:val="single" w:sz="4" w:space="0" w:color="000000"/>
              <w:left w:val="nil"/>
              <w:bottom w:val="single" w:sz="4" w:space="0" w:color="000000"/>
              <w:right w:val="single" w:sz="4" w:space="0" w:color="000000"/>
            </w:tcBorders>
            <w:shd w:val="clear" w:color="000000" w:fill="FFC000"/>
            <w:vAlign w:val="bottom"/>
            <w:hideMark/>
          </w:tcPr>
          <w:p w14:paraId="1D06B4EB" w14:textId="77777777" w:rsidR="001963EC" w:rsidRPr="006D0A01" w:rsidRDefault="001963EC" w:rsidP="002A3208">
            <w:pPr>
              <w:jc w:val="center"/>
              <w:rPr>
                <w:rFonts w:ascii="Calibri" w:eastAsia="Times New Roman" w:hAnsi="Calibri" w:cs="Calibri"/>
                <w:color w:val="000000"/>
                <w:sz w:val="28"/>
                <w:szCs w:val="36"/>
              </w:rPr>
            </w:pPr>
            <w:r w:rsidRPr="006D0A01">
              <w:rPr>
                <w:rFonts w:ascii="Calibri" w:eastAsia="Times New Roman" w:hAnsi="Calibri" w:cs="Calibri"/>
                <w:color w:val="000000"/>
                <w:sz w:val="28"/>
                <w:szCs w:val="36"/>
              </w:rPr>
              <w:t>4</w:t>
            </w:r>
          </w:p>
        </w:tc>
        <w:tc>
          <w:tcPr>
            <w:tcW w:w="810" w:type="dxa"/>
            <w:tcBorders>
              <w:top w:val="single" w:sz="4" w:space="0" w:color="000000"/>
              <w:left w:val="nil"/>
              <w:bottom w:val="single" w:sz="4" w:space="0" w:color="000000"/>
              <w:right w:val="single" w:sz="4" w:space="0" w:color="000000"/>
            </w:tcBorders>
            <w:shd w:val="clear" w:color="000000" w:fill="FFC000"/>
            <w:vAlign w:val="bottom"/>
            <w:hideMark/>
          </w:tcPr>
          <w:p w14:paraId="255766B7" w14:textId="77777777" w:rsidR="001963EC" w:rsidRPr="006D0A01" w:rsidRDefault="001963EC" w:rsidP="002A3208">
            <w:pPr>
              <w:jc w:val="center"/>
              <w:rPr>
                <w:rFonts w:ascii="Calibri" w:eastAsia="Times New Roman" w:hAnsi="Calibri" w:cs="Calibri"/>
                <w:color w:val="000000"/>
                <w:sz w:val="28"/>
                <w:szCs w:val="36"/>
              </w:rPr>
            </w:pPr>
            <w:r w:rsidRPr="006D0A01">
              <w:rPr>
                <w:rFonts w:ascii="Calibri" w:eastAsia="Times New Roman" w:hAnsi="Calibri" w:cs="Calibri"/>
                <w:color w:val="000000"/>
                <w:sz w:val="28"/>
                <w:szCs w:val="36"/>
              </w:rPr>
              <w:t>4-</w:t>
            </w:r>
          </w:p>
        </w:tc>
        <w:tc>
          <w:tcPr>
            <w:tcW w:w="810" w:type="dxa"/>
            <w:tcBorders>
              <w:top w:val="single" w:sz="4" w:space="0" w:color="000000"/>
              <w:left w:val="nil"/>
              <w:bottom w:val="single" w:sz="4" w:space="0" w:color="000000"/>
              <w:right w:val="single" w:sz="4" w:space="0" w:color="000000"/>
            </w:tcBorders>
            <w:shd w:val="clear" w:color="000000" w:fill="FD9E03"/>
            <w:vAlign w:val="bottom"/>
            <w:hideMark/>
          </w:tcPr>
          <w:p w14:paraId="250C3351" w14:textId="77777777" w:rsidR="001963EC" w:rsidRPr="006D0A01" w:rsidRDefault="001963EC" w:rsidP="002A3208">
            <w:pPr>
              <w:jc w:val="center"/>
              <w:rPr>
                <w:rFonts w:eastAsia="Times New Roman" w:cs="Times New Roman"/>
                <w:color w:val="000000"/>
                <w:sz w:val="28"/>
                <w:szCs w:val="36"/>
              </w:rPr>
            </w:pPr>
            <w:r w:rsidRPr="006D0A01">
              <w:rPr>
                <w:rFonts w:eastAsia="Times New Roman" w:cs="Times New Roman"/>
                <w:color w:val="000000"/>
                <w:sz w:val="28"/>
                <w:szCs w:val="36"/>
              </w:rPr>
              <w:t>4</w:t>
            </w:r>
            <w:r>
              <w:rPr>
                <w:rFonts w:eastAsia="Times New Roman" w:cs="Times New Roman"/>
                <w:color w:val="000000"/>
                <w:sz w:val="28"/>
                <w:szCs w:val="36"/>
              </w:rPr>
              <w:t>-</w:t>
            </w:r>
            <w:r w:rsidRPr="006D0A01">
              <w:rPr>
                <w:rFonts w:eastAsia="Times New Roman" w:cs="Times New Roman"/>
                <w:color w:val="000000"/>
                <w:sz w:val="28"/>
                <w:szCs w:val="36"/>
              </w:rPr>
              <w:t>5</w:t>
            </w:r>
            <w:r>
              <w:rPr>
                <w:rFonts w:eastAsia="Times New Roman" w:cs="Times New Roman"/>
                <w:color w:val="000000"/>
                <w:sz w:val="28"/>
                <w:szCs w:val="36"/>
              </w:rPr>
              <w:t xml:space="preserve"> </w:t>
            </w:r>
            <w:r w:rsidRPr="006D0A01">
              <w:rPr>
                <w:rFonts w:eastAsia="Times New Roman" w:cs="Times New Roman"/>
                <w:color w:val="000000"/>
                <w:sz w:val="28"/>
                <w:szCs w:val="36"/>
              </w:rPr>
              <w:t>tie</w:t>
            </w:r>
          </w:p>
        </w:tc>
        <w:tc>
          <w:tcPr>
            <w:tcW w:w="810" w:type="dxa"/>
            <w:tcBorders>
              <w:top w:val="single" w:sz="4" w:space="0" w:color="000000"/>
              <w:left w:val="nil"/>
              <w:bottom w:val="single" w:sz="4" w:space="0" w:color="000000"/>
              <w:right w:val="single" w:sz="4" w:space="0" w:color="000000"/>
            </w:tcBorders>
            <w:shd w:val="clear" w:color="000000" w:fill="FF0000"/>
            <w:vAlign w:val="bottom"/>
            <w:hideMark/>
          </w:tcPr>
          <w:p w14:paraId="6019686D" w14:textId="77777777" w:rsidR="001963EC" w:rsidRPr="006D0A01" w:rsidRDefault="001963EC" w:rsidP="002A3208">
            <w:pPr>
              <w:jc w:val="center"/>
              <w:rPr>
                <w:rFonts w:ascii="Calibri" w:eastAsia="Times New Roman" w:hAnsi="Calibri" w:cs="Calibri"/>
                <w:color w:val="000000"/>
                <w:sz w:val="28"/>
                <w:szCs w:val="36"/>
              </w:rPr>
            </w:pPr>
            <w:r w:rsidRPr="006D0A01">
              <w:rPr>
                <w:rFonts w:ascii="Calibri" w:eastAsia="Times New Roman" w:hAnsi="Calibri" w:cs="Calibri"/>
                <w:color w:val="000000"/>
                <w:sz w:val="28"/>
                <w:szCs w:val="36"/>
              </w:rPr>
              <w:t>5+</w:t>
            </w:r>
          </w:p>
        </w:tc>
        <w:tc>
          <w:tcPr>
            <w:tcW w:w="810" w:type="dxa"/>
            <w:tcBorders>
              <w:top w:val="single" w:sz="4" w:space="0" w:color="000000"/>
              <w:left w:val="nil"/>
              <w:bottom w:val="single" w:sz="4" w:space="0" w:color="000000"/>
              <w:right w:val="single" w:sz="4" w:space="0" w:color="000000"/>
            </w:tcBorders>
            <w:shd w:val="clear" w:color="000000" w:fill="FF0000"/>
            <w:vAlign w:val="bottom"/>
            <w:hideMark/>
          </w:tcPr>
          <w:p w14:paraId="49C8166B" w14:textId="77777777" w:rsidR="001963EC" w:rsidRPr="006D0A01" w:rsidRDefault="001963EC" w:rsidP="002A3208">
            <w:pPr>
              <w:jc w:val="center"/>
              <w:rPr>
                <w:rFonts w:ascii="Calibri" w:eastAsia="Times New Roman" w:hAnsi="Calibri" w:cs="Calibri"/>
                <w:color w:val="000000"/>
                <w:sz w:val="28"/>
                <w:szCs w:val="36"/>
              </w:rPr>
            </w:pPr>
            <w:r w:rsidRPr="006D0A01">
              <w:rPr>
                <w:rFonts w:ascii="Calibri" w:eastAsia="Times New Roman" w:hAnsi="Calibri" w:cs="Calibri"/>
                <w:color w:val="000000"/>
                <w:sz w:val="28"/>
                <w:szCs w:val="36"/>
              </w:rPr>
              <w:t>5</w:t>
            </w:r>
          </w:p>
        </w:tc>
        <w:tc>
          <w:tcPr>
            <w:tcW w:w="810" w:type="dxa"/>
            <w:tcBorders>
              <w:top w:val="nil"/>
              <w:left w:val="nil"/>
              <w:bottom w:val="nil"/>
              <w:right w:val="single" w:sz="4" w:space="0" w:color="auto"/>
            </w:tcBorders>
            <w:shd w:val="clear" w:color="000000" w:fill="D20000"/>
            <w:vAlign w:val="bottom"/>
            <w:hideMark/>
          </w:tcPr>
          <w:p w14:paraId="1C10EFEC" w14:textId="77777777" w:rsidR="001963EC" w:rsidRPr="006D0A01" w:rsidRDefault="001963EC" w:rsidP="002A3208">
            <w:pPr>
              <w:jc w:val="center"/>
              <w:rPr>
                <w:rFonts w:eastAsia="Times New Roman" w:cs="Times New Roman"/>
                <w:color w:val="FFFFFF"/>
                <w:sz w:val="28"/>
                <w:szCs w:val="36"/>
              </w:rPr>
            </w:pPr>
            <w:r w:rsidRPr="006D0A01">
              <w:rPr>
                <w:rFonts w:eastAsia="Times New Roman" w:cs="Times New Roman"/>
                <w:color w:val="FFFFFF"/>
                <w:sz w:val="28"/>
                <w:szCs w:val="36"/>
              </w:rPr>
              <w:t>5</w:t>
            </w:r>
            <w:r>
              <w:rPr>
                <w:rFonts w:eastAsia="Times New Roman" w:cs="Times New Roman"/>
                <w:color w:val="FFFFFF"/>
                <w:sz w:val="28"/>
                <w:szCs w:val="36"/>
              </w:rPr>
              <w:t>-</w:t>
            </w:r>
            <w:r w:rsidRPr="006D0A01">
              <w:rPr>
                <w:rFonts w:eastAsia="Times New Roman" w:cs="Times New Roman"/>
                <w:color w:val="FFFFFF"/>
                <w:sz w:val="28"/>
                <w:szCs w:val="36"/>
              </w:rPr>
              <w:t>6</w:t>
            </w:r>
            <w:r>
              <w:rPr>
                <w:rFonts w:eastAsia="Times New Roman" w:cs="Times New Roman"/>
                <w:color w:val="FFFFFF"/>
                <w:sz w:val="28"/>
                <w:szCs w:val="36"/>
              </w:rPr>
              <w:t xml:space="preserve"> </w:t>
            </w:r>
            <w:r w:rsidRPr="006D0A01">
              <w:rPr>
                <w:rFonts w:eastAsia="Times New Roman" w:cs="Times New Roman"/>
                <w:color w:val="FFFFFF"/>
                <w:sz w:val="28"/>
                <w:szCs w:val="36"/>
              </w:rPr>
              <w:t>tie</w:t>
            </w:r>
          </w:p>
        </w:tc>
        <w:tc>
          <w:tcPr>
            <w:tcW w:w="810" w:type="dxa"/>
            <w:tcBorders>
              <w:top w:val="nil"/>
              <w:left w:val="nil"/>
              <w:bottom w:val="nil"/>
              <w:right w:val="single" w:sz="4" w:space="0" w:color="auto"/>
            </w:tcBorders>
            <w:shd w:val="clear" w:color="000000" w:fill="C00000"/>
            <w:vAlign w:val="bottom"/>
            <w:hideMark/>
          </w:tcPr>
          <w:p w14:paraId="50D0FD89" w14:textId="77777777" w:rsidR="001963EC" w:rsidRPr="006D0A01" w:rsidRDefault="001963EC" w:rsidP="002A3208">
            <w:pPr>
              <w:jc w:val="center"/>
              <w:rPr>
                <w:rFonts w:eastAsia="Times New Roman" w:cs="Times New Roman"/>
                <w:color w:val="FFFFFF"/>
                <w:sz w:val="28"/>
                <w:szCs w:val="36"/>
              </w:rPr>
            </w:pPr>
            <w:r w:rsidRPr="006D0A01">
              <w:rPr>
                <w:rFonts w:eastAsia="Times New Roman" w:cs="Times New Roman"/>
                <w:color w:val="FFFFFF"/>
                <w:sz w:val="28"/>
                <w:szCs w:val="36"/>
              </w:rPr>
              <w:t>6</w:t>
            </w:r>
          </w:p>
        </w:tc>
      </w:tr>
      <w:tr w:rsidR="001963EC" w:rsidRPr="006D0A01" w14:paraId="7B24D72C" w14:textId="77777777" w:rsidTr="002A3208">
        <w:trPr>
          <w:trHeight w:val="456"/>
        </w:trPr>
        <w:tc>
          <w:tcPr>
            <w:tcW w:w="630" w:type="dxa"/>
            <w:vMerge w:val="restart"/>
            <w:tcBorders>
              <w:left w:val="nil"/>
              <w:right w:val="nil"/>
            </w:tcBorders>
            <w:shd w:val="clear" w:color="auto" w:fill="auto"/>
            <w:noWrap/>
            <w:textDirection w:val="btLr"/>
            <w:vAlign w:val="center"/>
          </w:tcPr>
          <w:p w14:paraId="6D956850" w14:textId="77777777" w:rsidR="001963EC" w:rsidRPr="00AE11AF" w:rsidRDefault="001963EC" w:rsidP="002A3208">
            <w:pPr>
              <w:ind w:left="115" w:right="115"/>
              <w:jc w:val="center"/>
              <w:rPr>
                <w:rFonts w:ascii="Calibri" w:eastAsia="Times New Roman" w:hAnsi="Calibri" w:cs="Calibri"/>
                <w:color w:val="0070C0"/>
                <w:sz w:val="32"/>
              </w:rPr>
            </w:pPr>
            <w:r w:rsidRPr="006D0A01">
              <w:rPr>
                <w:rFonts w:ascii="Calibri" w:eastAsia="Times New Roman" w:hAnsi="Calibri" w:cs="Calibri"/>
                <w:color w:val="0070C0"/>
                <w:sz w:val="32"/>
              </w:rPr>
              <w:t>Fish</w:t>
            </w:r>
          </w:p>
          <w:p w14:paraId="17CFC545" w14:textId="77777777" w:rsidR="001963EC" w:rsidRPr="006D0A01" w:rsidRDefault="001963EC" w:rsidP="002A3208">
            <w:pPr>
              <w:ind w:left="113" w:right="113"/>
              <w:jc w:val="center"/>
              <w:rPr>
                <w:rFonts w:ascii="Calibri" w:eastAsia="Times New Roman" w:hAnsi="Calibri" w:cs="Calibri"/>
                <w:color w:val="0070C0"/>
                <w:sz w:val="22"/>
              </w:rPr>
            </w:pPr>
          </w:p>
        </w:tc>
        <w:tc>
          <w:tcPr>
            <w:tcW w:w="810" w:type="dxa"/>
            <w:tcBorders>
              <w:top w:val="nil"/>
              <w:left w:val="single" w:sz="4" w:space="0" w:color="000000"/>
              <w:bottom w:val="single" w:sz="4" w:space="0" w:color="000000"/>
              <w:right w:val="single" w:sz="4" w:space="0" w:color="000000"/>
            </w:tcBorders>
            <w:shd w:val="clear" w:color="000000" w:fill="FFC000"/>
            <w:vAlign w:val="bottom"/>
            <w:hideMark/>
          </w:tcPr>
          <w:p w14:paraId="18CF9374" w14:textId="77777777" w:rsidR="001963EC" w:rsidRPr="006D0A01" w:rsidRDefault="001963EC" w:rsidP="002A3208">
            <w:pPr>
              <w:jc w:val="center"/>
              <w:rPr>
                <w:rFonts w:eastAsia="Times New Roman" w:cs="Times New Roman"/>
                <w:color w:val="000000"/>
                <w:sz w:val="28"/>
                <w:szCs w:val="36"/>
              </w:rPr>
            </w:pPr>
            <w:r w:rsidRPr="006D0A01">
              <w:rPr>
                <w:rFonts w:eastAsia="Times New Roman" w:cs="Times New Roman"/>
                <w:color w:val="000000"/>
                <w:sz w:val="28"/>
                <w:szCs w:val="36"/>
              </w:rPr>
              <w:t>4</w:t>
            </w:r>
          </w:p>
        </w:tc>
        <w:tc>
          <w:tcPr>
            <w:tcW w:w="810" w:type="dxa"/>
            <w:tcBorders>
              <w:top w:val="nil"/>
              <w:left w:val="nil"/>
              <w:bottom w:val="nil"/>
              <w:right w:val="nil"/>
            </w:tcBorders>
            <w:shd w:val="clear" w:color="000000" w:fill="FFB3B3"/>
            <w:vAlign w:val="bottom"/>
            <w:hideMark/>
          </w:tcPr>
          <w:p w14:paraId="6E588322"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54AB9FD1" w14:textId="77777777" w:rsidR="001963EC" w:rsidRPr="006D0A01" w:rsidRDefault="001963EC" w:rsidP="002A3208">
            <w:pPr>
              <w:jc w:val="center"/>
              <w:rPr>
                <w:rFonts w:ascii="Arial" w:eastAsia="Times New Roman" w:hAnsi="Arial" w:cs="Arial"/>
                <w:color w:val="0070C0"/>
              </w:rPr>
            </w:pPr>
            <w:r w:rsidRPr="006D0A01">
              <w:rPr>
                <w:rFonts w:ascii="Arial" w:eastAsia="Times New Roman" w:hAnsi="Arial" w:cs="Arial"/>
                <w:color w:val="0070C0"/>
              </w:rPr>
              <w:t> </w:t>
            </w:r>
          </w:p>
        </w:tc>
        <w:tc>
          <w:tcPr>
            <w:tcW w:w="810" w:type="dxa"/>
            <w:tcBorders>
              <w:top w:val="nil"/>
              <w:left w:val="nil"/>
              <w:bottom w:val="nil"/>
              <w:right w:val="nil"/>
            </w:tcBorders>
            <w:shd w:val="clear" w:color="000000" w:fill="DAE3F3"/>
            <w:vAlign w:val="bottom"/>
            <w:hideMark/>
          </w:tcPr>
          <w:p w14:paraId="571F077D"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4+,</w:t>
            </w:r>
            <w:r w:rsidRPr="006D0A01">
              <w:rPr>
                <w:rFonts w:ascii="Calibri" w:eastAsia="Times New Roman" w:hAnsi="Calibri" w:cs="Calibri"/>
                <w:color w:val="00B050"/>
              </w:rPr>
              <w:t>4+</w:t>
            </w:r>
          </w:p>
        </w:tc>
        <w:tc>
          <w:tcPr>
            <w:tcW w:w="810" w:type="dxa"/>
            <w:tcBorders>
              <w:top w:val="nil"/>
              <w:left w:val="nil"/>
              <w:bottom w:val="nil"/>
              <w:right w:val="nil"/>
            </w:tcBorders>
            <w:shd w:val="clear" w:color="000000" w:fill="B4C7E7"/>
            <w:vAlign w:val="bottom"/>
            <w:hideMark/>
          </w:tcPr>
          <w:p w14:paraId="5C6F3C32"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326538AF"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703C6857"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587BB87B"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1D612FA9"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xml:space="preserve">4, </w:t>
            </w:r>
            <w:r w:rsidRPr="006D0A01">
              <w:rPr>
                <w:rFonts w:ascii="Calibri" w:eastAsia="Times New Roman" w:hAnsi="Calibri" w:cs="Calibri"/>
                <w:color w:val="00B050"/>
              </w:rPr>
              <w:t>5+</w:t>
            </w:r>
          </w:p>
        </w:tc>
        <w:tc>
          <w:tcPr>
            <w:tcW w:w="810" w:type="dxa"/>
            <w:tcBorders>
              <w:top w:val="nil"/>
              <w:left w:val="nil"/>
              <w:bottom w:val="nil"/>
              <w:right w:val="nil"/>
            </w:tcBorders>
            <w:shd w:val="clear" w:color="000000" w:fill="FFB3B3"/>
            <w:vAlign w:val="bottom"/>
            <w:hideMark/>
          </w:tcPr>
          <w:p w14:paraId="346E2C3B" w14:textId="77777777" w:rsidR="001963EC" w:rsidRPr="006D0A01" w:rsidRDefault="001963EC" w:rsidP="002A3208">
            <w:pPr>
              <w:jc w:val="center"/>
              <w:rPr>
                <w:rFonts w:ascii="Arial" w:eastAsia="Times New Roman" w:hAnsi="Arial" w:cs="Arial"/>
                <w:color w:val="0070C0"/>
              </w:rPr>
            </w:pPr>
            <w:r w:rsidRPr="006D0A01">
              <w:rPr>
                <w:rFonts w:ascii="Arial" w:eastAsia="Times New Roman" w:hAnsi="Arial" w:cs="Arial"/>
                <w:color w:val="0070C0"/>
              </w:rPr>
              <w:t> </w:t>
            </w:r>
          </w:p>
        </w:tc>
        <w:tc>
          <w:tcPr>
            <w:tcW w:w="810" w:type="dxa"/>
            <w:tcBorders>
              <w:top w:val="nil"/>
              <w:left w:val="nil"/>
              <w:bottom w:val="nil"/>
              <w:right w:val="nil"/>
            </w:tcBorders>
            <w:shd w:val="clear" w:color="000000" w:fill="FFB3B3"/>
            <w:vAlign w:val="bottom"/>
            <w:hideMark/>
          </w:tcPr>
          <w:p w14:paraId="01A39201" w14:textId="77777777" w:rsidR="001963EC" w:rsidRPr="006D0A01" w:rsidRDefault="001963EC" w:rsidP="002A3208">
            <w:pPr>
              <w:jc w:val="center"/>
              <w:rPr>
                <w:rFonts w:ascii="Arial" w:eastAsia="Times New Roman" w:hAnsi="Arial" w:cs="Arial"/>
                <w:color w:val="0070C0"/>
              </w:rPr>
            </w:pPr>
            <w:r w:rsidRPr="006D0A01">
              <w:rPr>
                <w:rFonts w:ascii="Arial" w:eastAsia="Times New Roman" w:hAnsi="Arial" w:cs="Arial"/>
                <w:color w:val="0070C0"/>
              </w:rPr>
              <w:t> </w:t>
            </w:r>
          </w:p>
        </w:tc>
      </w:tr>
      <w:tr w:rsidR="001963EC" w:rsidRPr="006D0A01" w14:paraId="1EAE39A4" w14:textId="77777777" w:rsidTr="002A3208">
        <w:trPr>
          <w:trHeight w:val="456"/>
        </w:trPr>
        <w:tc>
          <w:tcPr>
            <w:tcW w:w="630" w:type="dxa"/>
            <w:vMerge/>
            <w:tcBorders>
              <w:left w:val="nil"/>
              <w:right w:val="nil"/>
            </w:tcBorders>
            <w:shd w:val="clear" w:color="auto" w:fill="auto"/>
            <w:noWrap/>
            <w:vAlign w:val="bottom"/>
          </w:tcPr>
          <w:p w14:paraId="4F5FB6A2" w14:textId="77777777" w:rsidR="001963EC" w:rsidRPr="006D0A01" w:rsidRDefault="001963EC" w:rsidP="002A3208">
            <w:pPr>
              <w:rPr>
                <w:rFonts w:ascii="Calibri" w:eastAsia="Times New Roman" w:hAnsi="Calibri" w:cs="Calibri"/>
                <w:color w:val="0070C0"/>
                <w:sz w:val="22"/>
              </w:rPr>
            </w:pPr>
          </w:p>
        </w:tc>
        <w:tc>
          <w:tcPr>
            <w:tcW w:w="810" w:type="dxa"/>
            <w:tcBorders>
              <w:top w:val="nil"/>
              <w:left w:val="single" w:sz="4" w:space="0" w:color="000000"/>
              <w:bottom w:val="single" w:sz="4" w:space="0" w:color="000000"/>
              <w:right w:val="single" w:sz="4" w:space="0" w:color="000000"/>
            </w:tcBorders>
            <w:shd w:val="clear" w:color="000000" w:fill="FFC000"/>
            <w:vAlign w:val="bottom"/>
            <w:hideMark/>
          </w:tcPr>
          <w:p w14:paraId="25EE4FC7" w14:textId="77777777" w:rsidR="001963EC" w:rsidRPr="006D0A01" w:rsidRDefault="001963EC" w:rsidP="002A3208">
            <w:pPr>
              <w:jc w:val="center"/>
              <w:rPr>
                <w:rFonts w:eastAsia="Times New Roman" w:cs="Times New Roman"/>
                <w:color w:val="000000"/>
                <w:sz w:val="28"/>
                <w:szCs w:val="36"/>
              </w:rPr>
            </w:pPr>
            <w:r w:rsidRPr="006D0A01">
              <w:rPr>
                <w:rFonts w:eastAsia="Times New Roman" w:cs="Times New Roman"/>
                <w:color w:val="000000"/>
                <w:sz w:val="28"/>
                <w:szCs w:val="36"/>
              </w:rPr>
              <w:t>4-</w:t>
            </w:r>
          </w:p>
        </w:tc>
        <w:tc>
          <w:tcPr>
            <w:tcW w:w="810" w:type="dxa"/>
            <w:tcBorders>
              <w:top w:val="nil"/>
              <w:left w:val="nil"/>
              <w:bottom w:val="nil"/>
              <w:right w:val="nil"/>
            </w:tcBorders>
            <w:shd w:val="clear" w:color="000000" w:fill="FFB3B3"/>
            <w:vAlign w:val="bottom"/>
            <w:hideMark/>
          </w:tcPr>
          <w:p w14:paraId="4277407D"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73F1C1EA" w14:textId="77777777" w:rsidR="001963EC" w:rsidRPr="006D0A01" w:rsidRDefault="001963EC" w:rsidP="002A3208">
            <w:pPr>
              <w:jc w:val="center"/>
              <w:rPr>
                <w:rFonts w:ascii="Calibri" w:eastAsia="Times New Roman" w:hAnsi="Calibri" w:cs="Calibri"/>
              </w:rPr>
            </w:pPr>
            <w:r w:rsidRPr="006D0A01">
              <w:rPr>
                <w:rFonts w:ascii="Calibri" w:eastAsia="Times New Roman" w:hAnsi="Calibri" w:cs="Calibri"/>
              </w:rPr>
              <w:t>2*</w:t>
            </w:r>
          </w:p>
        </w:tc>
        <w:tc>
          <w:tcPr>
            <w:tcW w:w="810" w:type="dxa"/>
            <w:tcBorders>
              <w:top w:val="nil"/>
              <w:left w:val="nil"/>
              <w:bottom w:val="nil"/>
              <w:right w:val="nil"/>
            </w:tcBorders>
            <w:shd w:val="clear" w:color="000000" w:fill="DAE3F3"/>
            <w:vAlign w:val="bottom"/>
            <w:hideMark/>
          </w:tcPr>
          <w:p w14:paraId="1CA92B4A" w14:textId="77777777" w:rsidR="001963EC" w:rsidRPr="006D0A01" w:rsidRDefault="001963EC" w:rsidP="002A3208">
            <w:pPr>
              <w:jc w:val="center"/>
              <w:rPr>
                <w:rFonts w:ascii="Arial" w:eastAsia="Times New Roman" w:hAnsi="Arial" w:cs="Arial"/>
                <w:color w:val="0070C0"/>
              </w:rPr>
            </w:pPr>
            <w:r w:rsidRPr="006D0A01">
              <w:rPr>
                <w:rFonts w:ascii="Arial" w:eastAsia="Times New Roman" w:hAnsi="Arial" w:cs="Arial"/>
                <w:color w:val="0070C0"/>
              </w:rPr>
              <w:t> </w:t>
            </w:r>
          </w:p>
        </w:tc>
        <w:tc>
          <w:tcPr>
            <w:tcW w:w="810" w:type="dxa"/>
            <w:tcBorders>
              <w:top w:val="nil"/>
              <w:left w:val="nil"/>
              <w:bottom w:val="nil"/>
              <w:right w:val="nil"/>
            </w:tcBorders>
            <w:shd w:val="clear" w:color="000000" w:fill="DAE3F3"/>
            <w:vAlign w:val="bottom"/>
            <w:hideMark/>
          </w:tcPr>
          <w:p w14:paraId="20EE8456" w14:textId="77777777" w:rsidR="001963EC" w:rsidRPr="006D0A01" w:rsidRDefault="001963EC" w:rsidP="002A3208">
            <w:pPr>
              <w:jc w:val="center"/>
              <w:rPr>
                <w:rFonts w:ascii="Arial" w:eastAsia="Times New Roman" w:hAnsi="Arial" w:cs="Arial"/>
                <w:color w:val="0070C0"/>
              </w:rPr>
            </w:pPr>
            <w:r w:rsidRPr="006D0A01">
              <w:rPr>
                <w:rFonts w:ascii="Arial" w:eastAsia="Times New Roman" w:hAnsi="Arial" w:cs="Arial"/>
                <w:color w:val="0070C0"/>
              </w:rPr>
              <w:t> </w:t>
            </w:r>
          </w:p>
        </w:tc>
        <w:tc>
          <w:tcPr>
            <w:tcW w:w="810" w:type="dxa"/>
            <w:tcBorders>
              <w:top w:val="nil"/>
              <w:left w:val="nil"/>
              <w:bottom w:val="nil"/>
              <w:right w:val="nil"/>
            </w:tcBorders>
            <w:shd w:val="clear" w:color="000000" w:fill="B4C7E7"/>
            <w:vAlign w:val="bottom"/>
            <w:hideMark/>
          </w:tcPr>
          <w:p w14:paraId="79579189"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2F771AC0" w14:textId="77777777" w:rsidR="001963EC" w:rsidRPr="006D0A01" w:rsidRDefault="001963EC" w:rsidP="002A3208">
            <w:pPr>
              <w:jc w:val="center"/>
              <w:rPr>
                <w:rFonts w:ascii="Arial" w:eastAsia="Times New Roman" w:hAnsi="Arial" w:cs="Arial"/>
                <w:color w:val="0070C0"/>
              </w:rPr>
            </w:pPr>
            <w:r w:rsidRPr="006D0A01">
              <w:rPr>
                <w:rFonts w:ascii="Arial" w:eastAsia="Times New Roman" w:hAnsi="Arial" w:cs="Arial"/>
                <w:color w:val="0070C0"/>
              </w:rPr>
              <w:t> </w:t>
            </w:r>
          </w:p>
        </w:tc>
        <w:tc>
          <w:tcPr>
            <w:tcW w:w="810" w:type="dxa"/>
            <w:tcBorders>
              <w:top w:val="nil"/>
              <w:left w:val="nil"/>
              <w:bottom w:val="nil"/>
              <w:right w:val="nil"/>
            </w:tcBorders>
            <w:shd w:val="clear" w:color="000000" w:fill="FFB3B3"/>
            <w:vAlign w:val="bottom"/>
            <w:hideMark/>
          </w:tcPr>
          <w:p w14:paraId="0749F379"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3B0E1384"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4-,</w:t>
            </w:r>
            <w:r w:rsidRPr="006D0A01">
              <w:rPr>
                <w:rFonts w:ascii="Calibri" w:eastAsia="Times New Roman" w:hAnsi="Calibri" w:cs="Calibri"/>
                <w:color w:val="00B050"/>
              </w:rPr>
              <w:t>4</w:t>
            </w:r>
          </w:p>
        </w:tc>
        <w:tc>
          <w:tcPr>
            <w:tcW w:w="810" w:type="dxa"/>
            <w:tcBorders>
              <w:top w:val="nil"/>
              <w:left w:val="nil"/>
              <w:bottom w:val="nil"/>
              <w:right w:val="nil"/>
            </w:tcBorders>
            <w:shd w:val="clear" w:color="000000" w:fill="FFB3B3"/>
            <w:vAlign w:val="bottom"/>
            <w:hideMark/>
          </w:tcPr>
          <w:p w14:paraId="260F8F63"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3DFC9A0A"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r>
      <w:tr w:rsidR="001963EC" w:rsidRPr="006D0A01" w14:paraId="20AC63DE" w14:textId="77777777" w:rsidTr="002A3208">
        <w:trPr>
          <w:trHeight w:val="456"/>
        </w:trPr>
        <w:tc>
          <w:tcPr>
            <w:tcW w:w="630" w:type="dxa"/>
            <w:vMerge/>
            <w:tcBorders>
              <w:left w:val="nil"/>
              <w:right w:val="nil"/>
            </w:tcBorders>
            <w:shd w:val="clear" w:color="auto" w:fill="auto"/>
            <w:noWrap/>
            <w:textDirection w:val="btLr"/>
            <w:vAlign w:val="center"/>
          </w:tcPr>
          <w:p w14:paraId="1CE61169" w14:textId="77777777" w:rsidR="001963EC" w:rsidRPr="006D0A01" w:rsidRDefault="001963EC" w:rsidP="002A3208">
            <w:pPr>
              <w:rPr>
                <w:rFonts w:ascii="Calibri" w:eastAsia="Times New Roman" w:hAnsi="Calibri" w:cs="Calibri"/>
                <w:color w:val="0070C0"/>
                <w:sz w:val="22"/>
              </w:rPr>
            </w:pPr>
          </w:p>
        </w:tc>
        <w:tc>
          <w:tcPr>
            <w:tcW w:w="810" w:type="dxa"/>
            <w:tcBorders>
              <w:top w:val="nil"/>
              <w:left w:val="single" w:sz="4" w:space="0" w:color="000000"/>
              <w:bottom w:val="single" w:sz="4" w:space="0" w:color="000000"/>
              <w:right w:val="single" w:sz="4" w:space="0" w:color="000000"/>
            </w:tcBorders>
            <w:shd w:val="clear" w:color="000000" w:fill="FF0000"/>
            <w:vAlign w:val="bottom"/>
            <w:hideMark/>
          </w:tcPr>
          <w:p w14:paraId="4136B1E6" w14:textId="77777777" w:rsidR="001963EC" w:rsidRPr="006D0A01" w:rsidRDefault="001963EC" w:rsidP="002A3208">
            <w:pPr>
              <w:jc w:val="center"/>
              <w:rPr>
                <w:rFonts w:eastAsia="Times New Roman" w:cs="Times New Roman"/>
                <w:color w:val="000000"/>
                <w:sz w:val="28"/>
                <w:szCs w:val="36"/>
              </w:rPr>
            </w:pPr>
            <w:r w:rsidRPr="006D0A01">
              <w:rPr>
                <w:rFonts w:eastAsia="Times New Roman" w:cs="Times New Roman"/>
                <w:color w:val="000000"/>
                <w:sz w:val="28"/>
                <w:szCs w:val="36"/>
              </w:rPr>
              <w:t>5+</w:t>
            </w:r>
          </w:p>
        </w:tc>
        <w:tc>
          <w:tcPr>
            <w:tcW w:w="810" w:type="dxa"/>
            <w:tcBorders>
              <w:top w:val="nil"/>
              <w:left w:val="nil"/>
              <w:bottom w:val="nil"/>
              <w:right w:val="nil"/>
            </w:tcBorders>
            <w:shd w:val="clear" w:color="000000" w:fill="FFB3B3"/>
            <w:vAlign w:val="bottom"/>
            <w:hideMark/>
          </w:tcPr>
          <w:p w14:paraId="6A53ACB4"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271561AA"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7A507C4A" w14:textId="77777777" w:rsidR="001963EC" w:rsidRPr="006D0A01" w:rsidRDefault="001963EC" w:rsidP="002A3208">
            <w:pPr>
              <w:jc w:val="center"/>
              <w:rPr>
                <w:rFonts w:ascii="Arial" w:eastAsia="Times New Roman" w:hAnsi="Arial" w:cs="Arial"/>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7CBD124C" w14:textId="77777777" w:rsidR="001963EC" w:rsidRPr="006D0A01" w:rsidRDefault="001963EC" w:rsidP="002A3208">
            <w:pPr>
              <w:jc w:val="center"/>
              <w:rPr>
                <w:rFonts w:ascii="Arial" w:eastAsia="Times New Roman" w:hAnsi="Arial" w:cs="Arial"/>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7C73F1B4" w14:textId="77777777" w:rsidR="001963EC" w:rsidRPr="006D0A01" w:rsidRDefault="001963EC" w:rsidP="002A3208">
            <w:pPr>
              <w:jc w:val="center"/>
              <w:rPr>
                <w:rFonts w:ascii="Arial" w:eastAsia="Times New Roman" w:hAnsi="Arial" w:cs="Arial"/>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070C8F97"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B4C7E7"/>
            <w:vAlign w:val="bottom"/>
            <w:hideMark/>
          </w:tcPr>
          <w:p w14:paraId="07ED3773" w14:textId="77777777" w:rsidR="001963EC" w:rsidRPr="006D0A01" w:rsidRDefault="001963EC" w:rsidP="002A3208">
            <w:pPr>
              <w:jc w:val="center"/>
              <w:rPr>
                <w:rFonts w:ascii="Arial" w:eastAsia="Times New Roman" w:hAnsi="Arial" w:cs="Arial"/>
                <w:color w:val="0070C0"/>
              </w:rPr>
            </w:pPr>
            <w:r w:rsidRPr="006D0A01">
              <w:rPr>
                <w:rFonts w:ascii="Arial" w:eastAsia="Times New Roman" w:hAnsi="Arial" w:cs="Arial"/>
                <w:color w:val="0070C0"/>
              </w:rPr>
              <w:t> </w:t>
            </w:r>
          </w:p>
        </w:tc>
        <w:tc>
          <w:tcPr>
            <w:tcW w:w="810" w:type="dxa"/>
            <w:tcBorders>
              <w:top w:val="nil"/>
              <w:left w:val="nil"/>
              <w:bottom w:val="nil"/>
              <w:right w:val="nil"/>
            </w:tcBorders>
            <w:shd w:val="clear" w:color="000000" w:fill="DAE3F3"/>
            <w:vAlign w:val="bottom"/>
            <w:hideMark/>
          </w:tcPr>
          <w:p w14:paraId="3274F4F8" w14:textId="77777777" w:rsidR="001963EC" w:rsidRPr="006D0A01" w:rsidRDefault="001963EC" w:rsidP="002A3208">
            <w:pPr>
              <w:jc w:val="center"/>
              <w:rPr>
                <w:rFonts w:ascii="Arial" w:eastAsia="Times New Roman" w:hAnsi="Arial" w:cs="Arial"/>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4BE69ECB"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7B7"/>
            <w:vAlign w:val="bottom"/>
            <w:hideMark/>
          </w:tcPr>
          <w:p w14:paraId="69669D46"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4-,</w:t>
            </w:r>
            <w:r w:rsidRPr="006D0A01">
              <w:rPr>
                <w:rFonts w:ascii="Calibri" w:eastAsia="Times New Roman" w:hAnsi="Calibri" w:cs="Calibri"/>
                <w:color w:val="00B050"/>
              </w:rPr>
              <w:t>5-</w:t>
            </w:r>
          </w:p>
        </w:tc>
      </w:tr>
      <w:tr w:rsidR="001963EC" w:rsidRPr="006D0A01" w14:paraId="7CBF088A" w14:textId="77777777" w:rsidTr="002A3208">
        <w:trPr>
          <w:trHeight w:val="456"/>
        </w:trPr>
        <w:tc>
          <w:tcPr>
            <w:tcW w:w="630" w:type="dxa"/>
            <w:vMerge/>
            <w:tcBorders>
              <w:left w:val="nil"/>
              <w:right w:val="nil"/>
            </w:tcBorders>
            <w:shd w:val="clear" w:color="auto" w:fill="auto"/>
            <w:noWrap/>
            <w:vAlign w:val="bottom"/>
          </w:tcPr>
          <w:p w14:paraId="10800289" w14:textId="77777777" w:rsidR="001963EC" w:rsidRPr="006D0A01" w:rsidRDefault="001963EC" w:rsidP="002A3208">
            <w:pPr>
              <w:rPr>
                <w:rFonts w:ascii="Calibri" w:eastAsia="Times New Roman" w:hAnsi="Calibri" w:cs="Calibri"/>
                <w:color w:val="0070C0"/>
                <w:sz w:val="22"/>
              </w:rPr>
            </w:pPr>
          </w:p>
        </w:tc>
        <w:tc>
          <w:tcPr>
            <w:tcW w:w="810" w:type="dxa"/>
            <w:tcBorders>
              <w:top w:val="nil"/>
              <w:left w:val="single" w:sz="4" w:space="0" w:color="000000"/>
              <w:bottom w:val="single" w:sz="4" w:space="0" w:color="000000"/>
              <w:right w:val="single" w:sz="4" w:space="0" w:color="000000"/>
            </w:tcBorders>
            <w:shd w:val="clear" w:color="000000" w:fill="FF0000"/>
            <w:vAlign w:val="bottom"/>
            <w:hideMark/>
          </w:tcPr>
          <w:p w14:paraId="19EDEECE" w14:textId="77777777" w:rsidR="001963EC" w:rsidRPr="006D0A01" w:rsidRDefault="001963EC" w:rsidP="002A3208">
            <w:pPr>
              <w:jc w:val="center"/>
              <w:rPr>
                <w:rFonts w:eastAsia="Times New Roman" w:cs="Times New Roman"/>
                <w:color w:val="000000"/>
                <w:sz w:val="28"/>
                <w:szCs w:val="36"/>
              </w:rPr>
            </w:pPr>
            <w:r w:rsidRPr="006D0A01">
              <w:rPr>
                <w:rFonts w:eastAsia="Times New Roman" w:cs="Times New Roman"/>
                <w:color w:val="000000"/>
                <w:sz w:val="28"/>
                <w:szCs w:val="36"/>
              </w:rPr>
              <w:t>5</w:t>
            </w:r>
          </w:p>
        </w:tc>
        <w:tc>
          <w:tcPr>
            <w:tcW w:w="810" w:type="dxa"/>
            <w:tcBorders>
              <w:top w:val="nil"/>
              <w:left w:val="nil"/>
              <w:bottom w:val="nil"/>
              <w:right w:val="nil"/>
            </w:tcBorders>
            <w:shd w:val="clear" w:color="000000" w:fill="FFB3B3"/>
            <w:vAlign w:val="bottom"/>
            <w:hideMark/>
          </w:tcPr>
          <w:p w14:paraId="57EF0EAE"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5,</w:t>
            </w:r>
            <w:r w:rsidRPr="006D0A01">
              <w:rPr>
                <w:rFonts w:ascii="Calibri" w:eastAsia="Times New Roman" w:hAnsi="Calibri" w:cs="Calibri"/>
                <w:color w:val="00B050"/>
              </w:rPr>
              <w:t>3-</w:t>
            </w:r>
          </w:p>
        </w:tc>
        <w:tc>
          <w:tcPr>
            <w:tcW w:w="810" w:type="dxa"/>
            <w:tcBorders>
              <w:top w:val="nil"/>
              <w:left w:val="nil"/>
              <w:bottom w:val="nil"/>
              <w:right w:val="nil"/>
            </w:tcBorders>
            <w:shd w:val="clear" w:color="000000" w:fill="FFB3B3"/>
            <w:vAlign w:val="bottom"/>
            <w:hideMark/>
          </w:tcPr>
          <w:p w14:paraId="09130BBF"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5,</w:t>
            </w:r>
            <w:r w:rsidRPr="006D0A01">
              <w:rPr>
                <w:rFonts w:ascii="Calibri" w:eastAsia="Times New Roman" w:hAnsi="Calibri" w:cs="Calibri"/>
                <w:color w:val="00B050"/>
              </w:rPr>
              <w:t>3-</w:t>
            </w:r>
          </w:p>
        </w:tc>
        <w:tc>
          <w:tcPr>
            <w:tcW w:w="810" w:type="dxa"/>
            <w:tcBorders>
              <w:top w:val="nil"/>
              <w:left w:val="nil"/>
              <w:bottom w:val="nil"/>
              <w:right w:val="nil"/>
            </w:tcBorders>
            <w:shd w:val="clear" w:color="000000" w:fill="FFB3B3"/>
            <w:vAlign w:val="bottom"/>
            <w:hideMark/>
          </w:tcPr>
          <w:p w14:paraId="3AB64C65"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7E9D8665"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4,</w:t>
            </w:r>
            <w:r w:rsidRPr="006D0A01">
              <w:rPr>
                <w:rFonts w:ascii="Calibri" w:eastAsia="Times New Roman" w:hAnsi="Calibri" w:cs="Calibri"/>
                <w:color w:val="00B050"/>
              </w:rPr>
              <w:t>4</w:t>
            </w:r>
            <w:r w:rsidRPr="006D0A01">
              <w:rPr>
                <w:rFonts w:ascii="Calibri" w:eastAsia="Times New Roman" w:hAnsi="Calibri" w:cs="Calibri"/>
                <w:color w:val="0070C0"/>
              </w:rPr>
              <w:t>+</w:t>
            </w:r>
          </w:p>
        </w:tc>
        <w:tc>
          <w:tcPr>
            <w:tcW w:w="810" w:type="dxa"/>
            <w:tcBorders>
              <w:top w:val="nil"/>
              <w:left w:val="nil"/>
              <w:bottom w:val="nil"/>
              <w:right w:val="nil"/>
            </w:tcBorders>
            <w:shd w:val="clear" w:color="000000" w:fill="FFB3B3"/>
            <w:vAlign w:val="bottom"/>
            <w:hideMark/>
          </w:tcPr>
          <w:p w14:paraId="7C39CA5F"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50159E1D"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5+,</w:t>
            </w:r>
            <w:r w:rsidRPr="006D0A01">
              <w:rPr>
                <w:rFonts w:ascii="Calibri" w:eastAsia="Times New Roman" w:hAnsi="Calibri" w:cs="Calibri"/>
                <w:color w:val="00B050"/>
              </w:rPr>
              <w:t>4-</w:t>
            </w:r>
          </w:p>
        </w:tc>
        <w:tc>
          <w:tcPr>
            <w:tcW w:w="810" w:type="dxa"/>
            <w:tcBorders>
              <w:top w:val="nil"/>
              <w:left w:val="nil"/>
              <w:bottom w:val="nil"/>
              <w:right w:val="nil"/>
            </w:tcBorders>
            <w:shd w:val="clear" w:color="000000" w:fill="DAE3F3"/>
            <w:vAlign w:val="bottom"/>
            <w:hideMark/>
          </w:tcPr>
          <w:p w14:paraId="685FA542" w14:textId="77777777" w:rsidR="001963EC" w:rsidRPr="006D0A01" w:rsidRDefault="001963EC" w:rsidP="002A3208">
            <w:pPr>
              <w:jc w:val="center"/>
              <w:rPr>
                <w:rFonts w:ascii="Arial" w:eastAsia="Times New Roman" w:hAnsi="Arial" w:cs="Arial"/>
                <w:color w:val="0070C0"/>
              </w:rPr>
            </w:pPr>
            <w:r w:rsidRPr="006D0A01">
              <w:rPr>
                <w:rFonts w:ascii="Calibri" w:eastAsia="Times New Roman" w:hAnsi="Calibri" w:cs="Calibri"/>
                <w:color w:val="0070C0"/>
              </w:rPr>
              <w:t>5,</w:t>
            </w:r>
            <w:r w:rsidRPr="006D0A01">
              <w:rPr>
                <w:rFonts w:ascii="Calibri" w:eastAsia="Times New Roman" w:hAnsi="Calibri" w:cs="Calibri"/>
                <w:color w:val="00B050"/>
              </w:rPr>
              <w:t>4</w:t>
            </w:r>
          </w:p>
        </w:tc>
        <w:tc>
          <w:tcPr>
            <w:tcW w:w="810" w:type="dxa"/>
            <w:tcBorders>
              <w:top w:val="nil"/>
              <w:left w:val="nil"/>
              <w:bottom w:val="nil"/>
              <w:right w:val="nil"/>
            </w:tcBorders>
            <w:shd w:val="clear" w:color="000000" w:fill="B4C7E7"/>
            <w:vAlign w:val="bottom"/>
            <w:hideMark/>
          </w:tcPr>
          <w:p w14:paraId="3853D64E"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rPr>
              <w:t>2#</w:t>
            </w:r>
          </w:p>
        </w:tc>
        <w:tc>
          <w:tcPr>
            <w:tcW w:w="810" w:type="dxa"/>
            <w:tcBorders>
              <w:top w:val="nil"/>
              <w:left w:val="nil"/>
              <w:bottom w:val="nil"/>
              <w:right w:val="nil"/>
            </w:tcBorders>
            <w:shd w:val="clear" w:color="000000" w:fill="D9E1F2"/>
            <w:vAlign w:val="bottom"/>
            <w:hideMark/>
          </w:tcPr>
          <w:p w14:paraId="03513572"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5,</w:t>
            </w:r>
            <w:r w:rsidRPr="006D0A01">
              <w:rPr>
                <w:rFonts w:ascii="Calibri" w:eastAsia="Times New Roman" w:hAnsi="Calibri" w:cs="Calibri"/>
                <w:color w:val="00B050"/>
              </w:rPr>
              <w:t>4-</w:t>
            </w:r>
          </w:p>
        </w:tc>
        <w:tc>
          <w:tcPr>
            <w:tcW w:w="810" w:type="dxa"/>
            <w:tcBorders>
              <w:top w:val="nil"/>
              <w:left w:val="nil"/>
              <w:bottom w:val="nil"/>
              <w:right w:val="nil"/>
            </w:tcBorders>
            <w:shd w:val="clear" w:color="000000" w:fill="FFB7B7"/>
            <w:vAlign w:val="bottom"/>
            <w:hideMark/>
          </w:tcPr>
          <w:p w14:paraId="5D7C1859"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5,</w:t>
            </w:r>
            <w:r w:rsidRPr="006D0A01">
              <w:rPr>
                <w:rFonts w:ascii="Calibri" w:eastAsia="Times New Roman" w:hAnsi="Calibri" w:cs="Calibri"/>
                <w:color w:val="00B050"/>
              </w:rPr>
              <w:t>6</w:t>
            </w:r>
          </w:p>
        </w:tc>
      </w:tr>
      <w:tr w:rsidR="001963EC" w:rsidRPr="006D0A01" w14:paraId="5CEB9C10" w14:textId="77777777" w:rsidTr="002A3208">
        <w:trPr>
          <w:trHeight w:val="456"/>
        </w:trPr>
        <w:tc>
          <w:tcPr>
            <w:tcW w:w="630" w:type="dxa"/>
            <w:vMerge/>
            <w:tcBorders>
              <w:left w:val="nil"/>
              <w:right w:val="nil"/>
            </w:tcBorders>
            <w:shd w:val="clear" w:color="auto" w:fill="auto"/>
            <w:noWrap/>
            <w:vAlign w:val="bottom"/>
          </w:tcPr>
          <w:p w14:paraId="47B790CA" w14:textId="77777777" w:rsidR="001963EC" w:rsidRPr="006D0A01" w:rsidRDefault="001963EC" w:rsidP="002A3208">
            <w:pPr>
              <w:rPr>
                <w:rFonts w:ascii="Calibri" w:eastAsia="Times New Roman" w:hAnsi="Calibri" w:cs="Calibri"/>
                <w:color w:val="0070C0"/>
                <w:sz w:val="22"/>
              </w:rPr>
            </w:pPr>
          </w:p>
        </w:tc>
        <w:tc>
          <w:tcPr>
            <w:tcW w:w="810" w:type="dxa"/>
            <w:tcBorders>
              <w:top w:val="nil"/>
              <w:left w:val="single" w:sz="4" w:space="0" w:color="000000"/>
              <w:bottom w:val="nil"/>
              <w:right w:val="single" w:sz="4" w:space="0" w:color="000000"/>
            </w:tcBorders>
            <w:shd w:val="clear" w:color="000000" w:fill="FF0000"/>
            <w:vAlign w:val="bottom"/>
            <w:hideMark/>
          </w:tcPr>
          <w:p w14:paraId="683A7C8F" w14:textId="77777777" w:rsidR="001963EC" w:rsidRPr="006D0A01" w:rsidRDefault="001963EC" w:rsidP="002A3208">
            <w:pPr>
              <w:jc w:val="center"/>
              <w:rPr>
                <w:rFonts w:eastAsia="Times New Roman" w:cs="Times New Roman"/>
                <w:color w:val="000000"/>
                <w:sz w:val="28"/>
                <w:szCs w:val="36"/>
              </w:rPr>
            </w:pPr>
            <w:r w:rsidRPr="006D0A01">
              <w:rPr>
                <w:rFonts w:eastAsia="Times New Roman" w:cs="Times New Roman"/>
                <w:color w:val="000000"/>
                <w:sz w:val="28"/>
                <w:szCs w:val="36"/>
              </w:rPr>
              <w:t>5-</w:t>
            </w:r>
          </w:p>
        </w:tc>
        <w:tc>
          <w:tcPr>
            <w:tcW w:w="810" w:type="dxa"/>
            <w:tcBorders>
              <w:top w:val="nil"/>
              <w:left w:val="nil"/>
              <w:bottom w:val="nil"/>
              <w:right w:val="nil"/>
            </w:tcBorders>
            <w:shd w:val="clear" w:color="000000" w:fill="FFB3B3"/>
            <w:vAlign w:val="bottom"/>
            <w:hideMark/>
          </w:tcPr>
          <w:p w14:paraId="26C9585C"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154F962B"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2940B3CF"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323ECAEA"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2DFB4E1F"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1CF0D04F" w14:textId="77777777" w:rsidR="001963EC" w:rsidRPr="006D0A01" w:rsidRDefault="001963EC" w:rsidP="002A3208">
            <w:pPr>
              <w:jc w:val="center"/>
              <w:rPr>
                <w:rFonts w:ascii="Calibri" w:eastAsia="Times New Roman" w:hAnsi="Calibri" w:cs="Calibri"/>
                <w:color w:val="0070C0"/>
              </w:rPr>
            </w:pPr>
            <w:r w:rsidRPr="006D0A01">
              <w:rPr>
                <w:rFonts w:ascii="Arial" w:eastAsia="Times New Roman" w:hAnsi="Arial" w:cs="Arial"/>
                <w:color w:val="0070C0"/>
              </w:rPr>
              <w:t> </w:t>
            </w:r>
          </w:p>
        </w:tc>
        <w:tc>
          <w:tcPr>
            <w:tcW w:w="810" w:type="dxa"/>
            <w:tcBorders>
              <w:top w:val="nil"/>
              <w:left w:val="nil"/>
              <w:bottom w:val="nil"/>
              <w:right w:val="nil"/>
            </w:tcBorders>
            <w:shd w:val="clear" w:color="000000" w:fill="DAE3F3"/>
            <w:vAlign w:val="bottom"/>
            <w:hideMark/>
          </w:tcPr>
          <w:p w14:paraId="5D742064" w14:textId="77777777" w:rsidR="001963EC" w:rsidRPr="006D0A01" w:rsidRDefault="001963EC" w:rsidP="002A3208">
            <w:pPr>
              <w:jc w:val="center"/>
              <w:rPr>
                <w:rFonts w:ascii="Calibri" w:eastAsia="Times New Roman" w:hAnsi="Calibri" w:cs="Calibri"/>
                <w:color w:val="0070C0"/>
              </w:rPr>
            </w:pPr>
            <w:r w:rsidRPr="006D0A01">
              <w:rPr>
                <w:rFonts w:ascii="Arial" w:eastAsia="Times New Roman" w:hAnsi="Arial" w:cs="Arial"/>
                <w:color w:val="0070C0"/>
              </w:rPr>
              <w:t> </w:t>
            </w:r>
          </w:p>
        </w:tc>
        <w:tc>
          <w:tcPr>
            <w:tcW w:w="810" w:type="dxa"/>
            <w:tcBorders>
              <w:top w:val="nil"/>
              <w:left w:val="nil"/>
              <w:bottom w:val="nil"/>
              <w:right w:val="nil"/>
            </w:tcBorders>
            <w:shd w:val="clear" w:color="000000" w:fill="DAE3F3"/>
            <w:vAlign w:val="bottom"/>
            <w:hideMark/>
          </w:tcPr>
          <w:p w14:paraId="4B0B9749" w14:textId="77777777" w:rsidR="001963EC" w:rsidRPr="006D0A01" w:rsidRDefault="001963EC" w:rsidP="002A3208">
            <w:pPr>
              <w:jc w:val="center"/>
              <w:rPr>
                <w:rFonts w:ascii="Calibri" w:eastAsia="Times New Roman" w:hAnsi="Calibri" w:cs="Calibri"/>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16B7A822"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1EB9E750"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r>
      <w:tr w:rsidR="001963EC" w:rsidRPr="006D0A01" w14:paraId="3EC5A47B" w14:textId="77777777" w:rsidTr="002A3208">
        <w:trPr>
          <w:trHeight w:val="456"/>
        </w:trPr>
        <w:tc>
          <w:tcPr>
            <w:tcW w:w="630" w:type="dxa"/>
            <w:vMerge/>
            <w:tcBorders>
              <w:left w:val="nil"/>
              <w:right w:val="nil"/>
            </w:tcBorders>
            <w:shd w:val="clear" w:color="auto" w:fill="auto"/>
            <w:noWrap/>
            <w:vAlign w:val="bottom"/>
          </w:tcPr>
          <w:p w14:paraId="55CEEDE6" w14:textId="77777777" w:rsidR="001963EC" w:rsidRPr="006D0A01" w:rsidRDefault="001963EC" w:rsidP="002A3208">
            <w:pPr>
              <w:rPr>
                <w:rFonts w:ascii="Calibri" w:eastAsia="Times New Roman" w:hAnsi="Calibri" w:cs="Calibri"/>
                <w:color w:val="0070C0"/>
                <w:sz w:val="22"/>
              </w:rPr>
            </w:pPr>
          </w:p>
        </w:tc>
        <w:tc>
          <w:tcPr>
            <w:tcW w:w="810" w:type="dxa"/>
            <w:tcBorders>
              <w:top w:val="nil"/>
              <w:left w:val="nil"/>
              <w:bottom w:val="nil"/>
              <w:right w:val="single" w:sz="4" w:space="0" w:color="auto"/>
            </w:tcBorders>
            <w:shd w:val="clear" w:color="000000" w:fill="C00000"/>
            <w:vAlign w:val="bottom"/>
            <w:hideMark/>
          </w:tcPr>
          <w:p w14:paraId="7E897375" w14:textId="77777777" w:rsidR="001963EC" w:rsidRPr="006D0A01" w:rsidRDefault="001963EC" w:rsidP="002A3208">
            <w:pPr>
              <w:jc w:val="center"/>
              <w:rPr>
                <w:rFonts w:eastAsia="Times New Roman" w:cs="Times New Roman"/>
                <w:color w:val="000000"/>
                <w:sz w:val="28"/>
                <w:szCs w:val="36"/>
              </w:rPr>
            </w:pPr>
            <w:r w:rsidRPr="006D0A01">
              <w:rPr>
                <w:rFonts w:eastAsia="Times New Roman" w:cs="Times New Roman"/>
                <w:color w:val="FFFFFF"/>
                <w:sz w:val="28"/>
                <w:szCs w:val="36"/>
              </w:rPr>
              <w:t>6+</w:t>
            </w:r>
          </w:p>
        </w:tc>
        <w:tc>
          <w:tcPr>
            <w:tcW w:w="810" w:type="dxa"/>
            <w:tcBorders>
              <w:top w:val="nil"/>
              <w:left w:val="nil"/>
              <w:bottom w:val="nil"/>
              <w:right w:val="nil"/>
            </w:tcBorders>
            <w:shd w:val="clear" w:color="000000" w:fill="FFB3B3"/>
            <w:vAlign w:val="bottom"/>
            <w:hideMark/>
          </w:tcPr>
          <w:p w14:paraId="7A1F46B6"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1CE8B406"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264F000E"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6+,</w:t>
            </w:r>
            <w:r w:rsidRPr="006D0A01">
              <w:rPr>
                <w:rFonts w:ascii="Calibri" w:eastAsia="Times New Roman" w:hAnsi="Calibri" w:cs="Calibri"/>
                <w:color w:val="00B050"/>
              </w:rPr>
              <w:t>34tie</w:t>
            </w:r>
          </w:p>
        </w:tc>
        <w:tc>
          <w:tcPr>
            <w:tcW w:w="810" w:type="dxa"/>
            <w:tcBorders>
              <w:top w:val="nil"/>
              <w:left w:val="nil"/>
              <w:bottom w:val="nil"/>
              <w:right w:val="nil"/>
            </w:tcBorders>
            <w:shd w:val="clear" w:color="000000" w:fill="FFB3B3"/>
            <w:vAlign w:val="bottom"/>
            <w:hideMark/>
          </w:tcPr>
          <w:p w14:paraId="3FC1E391"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0C43FA49"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26E5765F" w14:textId="77777777" w:rsidR="001963EC" w:rsidRPr="006D0A01" w:rsidRDefault="001963EC" w:rsidP="002A3208">
            <w:pPr>
              <w:jc w:val="center"/>
              <w:rPr>
                <w:rFonts w:ascii="Arial" w:eastAsia="Times New Roman" w:hAnsi="Arial" w:cs="Arial"/>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4BFAE8A9" w14:textId="77777777" w:rsidR="001963EC" w:rsidRPr="006D0A01" w:rsidRDefault="001963EC" w:rsidP="002A3208">
            <w:pPr>
              <w:jc w:val="center"/>
              <w:rPr>
                <w:rFonts w:ascii="Arial" w:eastAsia="Times New Roman" w:hAnsi="Arial" w:cs="Arial"/>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FFB3B3"/>
            <w:vAlign w:val="bottom"/>
            <w:hideMark/>
          </w:tcPr>
          <w:p w14:paraId="73BC868A"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22825299"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nil"/>
              <w:right w:val="nil"/>
            </w:tcBorders>
            <w:shd w:val="clear" w:color="000000" w:fill="DAE3F3"/>
            <w:vAlign w:val="bottom"/>
            <w:hideMark/>
          </w:tcPr>
          <w:p w14:paraId="7CA771CC"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r>
      <w:tr w:rsidR="001963EC" w:rsidRPr="006D0A01" w14:paraId="170BDE2D" w14:textId="77777777" w:rsidTr="002A3208">
        <w:trPr>
          <w:trHeight w:val="456"/>
        </w:trPr>
        <w:tc>
          <w:tcPr>
            <w:tcW w:w="630" w:type="dxa"/>
            <w:vMerge/>
            <w:tcBorders>
              <w:left w:val="nil"/>
              <w:right w:val="nil"/>
            </w:tcBorders>
            <w:shd w:val="clear" w:color="auto" w:fill="auto"/>
            <w:noWrap/>
            <w:vAlign w:val="bottom"/>
          </w:tcPr>
          <w:p w14:paraId="3F43E8D0" w14:textId="77777777" w:rsidR="001963EC" w:rsidRPr="006D0A01" w:rsidRDefault="001963EC" w:rsidP="002A3208">
            <w:pPr>
              <w:rPr>
                <w:rFonts w:ascii="Calibri" w:eastAsia="Times New Roman" w:hAnsi="Calibri" w:cs="Calibri"/>
                <w:color w:val="0070C0"/>
                <w:sz w:val="22"/>
              </w:rPr>
            </w:pPr>
          </w:p>
        </w:tc>
        <w:tc>
          <w:tcPr>
            <w:tcW w:w="810" w:type="dxa"/>
            <w:tcBorders>
              <w:top w:val="nil"/>
              <w:left w:val="single" w:sz="4" w:space="0" w:color="000000"/>
              <w:bottom w:val="single" w:sz="4" w:space="0" w:color="000000"/>
              <w:right w:val="single" w:sz="4" w:space="0" w:color="000000"/>
            </w:tcBorders>
            <w:shd w:val="clear" w:color="000000" w:fill="C00000"/>
            <w:vAlign w:val="bottom"/>
            <w:hideMark/>
          </w:tcPr>
          <w:p w14:paraId="2B473D25" w14:textId="77777777" w:rsidR="001963EC" w:rsidRPr="006D0A01" w:rsidRDefault="001963EC" w:rsidP="002A3208">
            <w:pPr>
              <w:jc w:val="center"/>
              <w:rPr>
                <w:rFonts w:eastAsia="Times New Roman" w:cs="Times New Roman"/>
                <w:color w:val="FFFFFF"/>
                <w:sz w:val="28"/>
                <w:szCs w:val="36"/>
              </w:rPr>
            </w:pPr>
            <w:r w:rsidRPr="006D0A01">
              <w:rPr>
                <w:rFonts w:eastAsia="Times New Roman" w:cs="Times New Roman"/>
                <w:color w:val="FFFFFF"/>
                <w:sz w:val="28"/>
                <w:szCs w:val="36"/>
              </w:rPr>
              <w:t>6</w:t>
            </w:r>
          </w:p>
        </w:tc>
        <w:tc>
          <w:tcPr>
            <w:tcW w:w="810" w:type="dxa"/>
            <w:tcBorders>
              <w:top w:val="nil"/>
              <w:left w:val="nil"/>
              <w:bottom w:val="single" w:sz="4" w:space="0" w:color="000000"/>
              <w:right w:val="nil"/>
            </w:tcBorders>
            <w:shd w:val="clear" w:color="000000" w:fill="FFB3B3"/>
            <w:vAlign w:val="bottom"/>
            <w:hideMark/>
          </w:tcPr>
          <w:p w14:paraId="67017627" w14:textId="77777777" w:rsidR="001963EC" w:rsidRPr="006D0A01" w:rsidRDefault="001963EC" w:rsidP="002A3208">
            <w:pP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single" w:sz="4" w:space="0" w:color="000000"/>
              <w:right w:val="nil"/>
            </w:tcBorders>
            <w:shd w:val="clear" w:color="000000" w:fill="FFB3B3"/>
            <w:vAlign w:val="bottom"/>
            <w:hideMark/>
          </w:tcPr>
          <w:p w14:paraId="3E1E9B79" w14:textId="77777777" w:rsidR="001963EC" w:rsidRPr="006D0A01" w:rsidRDefault="001963EC" w:rsidP="002A3208">
            <w:pPr>
              <w:rPr>
                <w:rFonts w:ascii="Calibri" w:eastAsia="Times New Roman" w:hAnsi="Calibri" w:cs="Calibri"/>
                <w:color w:val="0070C0"/>
              </w:rPr>
            </w:pPr>
            <w:r w:rsidRPr="006D0A01">
              <w:rPr>
                <w:rFonts w:ascii="Calibri" w:eastAsia="Times New Roman" w:hAnsi="Calibri" w:cs="Calibri"/>
                <w:color w:val="0070C0"/>
              </w:rPr>
              <w:t>6+,</w:t>
            </w:r>
            <w:r w:rsidRPr="006D0A01">
              <w:rPr>
                <w:rFonts w:ascii="Calibri" w:eastAsia="Times New Roman" w:hAnsi="Calibri" w:cs="Calibri"/>
                <w:color w:val="00B050"/>
              </w:rPr>
              <w:t>3</w:t>
            </w:r>
          </w:p>
        </w:tc>
        <w:tc>
          <w:tcPr>
            <w:tcW w:w="810" w:type="dxa"/>
            <w:tcBorders>
              <w:top w:val="nil"/>
              <w:left w:val="nil"/>
              <w:bottom w:val="single" w:sz="4" w:space="0" w:color="000000"/>
              <w:right w:val="nil"/>
            </w:tcBorders>
            <w:shd w:val="clear" w:color="000000" w:fill="FFB3B3"/>
            <w:vAlign w:val="bottom"/>
            <w:hideMark/>
          </w:tcPr>
          <w:p w14:paraId="373F3A9D" w14:textId="77777777" w:rsidR="001963EC" w:rsidRPr="006D0A01" w:rsidRDefault="001963EC" w:rsidP="002A3208">
            <w:pP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single" w:sz="4" w:space="0" w:color="000000"/>
              <w:right w:val="nil"/>
            </w:tcBorders>
            <w:shd w:val="clear" w:color="000000" w:fill="FFB3B3"/>
            <w:vAlign w:val="bottom"/>
            <w:hideMark/>
          </w:tcPr>
          <w:p w14:paraId="0FB861B8" w14:textId="77777777" w:rsidR="001963EC" w:rsidRPr="006D0A01" w:rsidRDefault="001963EC" w:rsidP="002A3208">
            <w:pPr>
              <w:rPr>
                <w:rFonts w:ascii="Calibri" w:eastAsia="Times New Roman" w:hAnsi="Calibri" w:cs="Calibri"/>
                <w:color w:val="0070C0"/>
              </w:rPr>
            </w:pPr>
            <w:r w:rsidRPr="006D0A01">
              <w:rPr>
                <w:rFonts w:ascii="Calibri" w:eastAsia="Times New Roman" w:hAnsi="Calibri" w:cs="Calibri"/>
                <w:color w:val="0070C0"/>
              </w:rPr>
              <w:t>5,</w:t>
            </w:r>
            <w:r w:rsidRPr="006D0A01">
              <w:rPr>
                <w:rFonts w:ascii="Calibri" w:eastAsia="Times New Roman" w:hAnsi="Calibri" w:cs="Calibri"/>
                <w:color w:val="00B050"/>
              </w:rPr>
              <w:t>4+</w:t>
            </w:r>
          </w:p>
        </w:tc>
        <w:tc>
          <w:tcPr>
            <w:tcW w:w="810" w:type="dxa"/>
            <w:tcBorders>
              <w:top w:val="nil"/>
              <w:left w:val="nil"/>
              <w:bottom w:val="single" w:sz="4" w:space="0" w:color="000000"/>
              <w:right w:val="nil"/>
            </w:tcBorders>
            <w:shd w:val="clear" w:color="000000" w:fill="FFB3B3"/>
            <w:vAlign w:val="bottom"/>
            <w:hideMark/>
          </w:tcPr>
          <w:p w14:paraId="2F898AAA" w14:textId="77777777" w:rsidR="001963EC" w:rsidRPr="006D0A01" w:rsidRDefault="001963EC" w:rsidP="002A3208">
            <w:pP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single" w:sz="4" w:space="0" w:color="000000"/>
              <w:right w:val="nil"/>
            </w:tcBorders>
            <w:shd w:val="clear" w:color="000000" w:fill="FFB3B3"/>
            <w:vAlign w:val="bottom"/>
            <w:hideMark/>
          </w:tcPr>
          <w:p w14:paraId="4A9965C9" w14:textId="77777777" w:rsidR="001963EC" w:rsidRPr="006D0A01" w:rsidRDefault="001963EC" w:rsidP="002A3208">
            <w:pP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single" w:sz="4" w:space="0" w:color="000000"/>
              <w:right w:val="nil"/>
            </w:tcBorders>
            <w:shd w:val="clear" w:color="000000" w:fill="FFB3B3"/>
            <w:vAlign w:val="bottom"/>
            <w:hideMark/>
          </w:tcPr>
          <w:p w14:paraId="79E2BB8A" w14:textId="77777777" w:rsidR="001963EC" w:rsidRPr="006D0A01" w:rsidRDefault="001963EC" w:rsidP="002A3208">
            <w:pP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single" w:sz="4" w:space="0" w:color="000000"/>
              <w:right w:val="nil"/>
            </w:tcBorders>
            <w:shd w:val="clear" w:color="000000" w:fill="FFB3B3"/>
            <w:vAlign w:val="bottom"/>
            <w:hideMark/>
          </w:tcPr>
          <w:p w14:paraId="0A419014" w14:textId="77777777" w:rsidR="001963EC" w:rsidRPr="006D0A01" w:rsidRDefault="001963EC" w:rsidP="002A3208">
            <w:pPr>
              <w:jc w:val="center"/>
              <w:rPr>
                <w:rFonts w:ascii="Calibri" w:eastAsia="Times New Roman" w:hAnsi="Calibri" w:cs="Calibri"/>
                <w:color w:val="0070C0"/>
              </w:rPr>
            </w:pPr>
          </w:p>
        </w:tc>
        <w:tc>
          <w:tcPr>
            <w:tcW w:w="810" w:type="dxa"/>
            <w:tcBorders>
              <w:top w:val="nil"/>
              <w:left w:val="nil"/>
              <w:bottom w:val="single" w:sz="4" w:space="0" w:color="auto"/>
              <w:right w:val="nil"/>
            </w:tcBorders>
            <w:shd w:val="clear" w:color="000000" w:fill="DAE3F3"/>
            <w:vAlign w:val="bottom"/>
            <w:hideMark/>
          </w:tcPr>
          <w:p w14:paraId="1040F4F5"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c>
          <w:tcPr>
            <w:tcW w:w="810" w:type="dxa"/>
            <w:tcBorders>
              <w:top w:val="nil"/>
              <w:left w:val="nil"/>
              <w:bottom w:val="single" w:sz="4" w:space="0" w:color="auto"/>
              <w:right w:val="nil"/>
            </w:tcBorders>
            <w:shd w:val="clear" w:color="000000" w:fill="B4C6E7"/>
            <w:vAlign w:val="bottom"/>
            <w:hideMark/>
          </w:tcPr>
          <w:p w14:paraId="27021C7E" w14:textId="77777777" w:rsidR="001963EC" w:rsidRPr="006D0A01" w:rsidRDefault="001963EC" w:rsidP="002A3208">
            <w:pPr>
              <w:jc w:val="center"/>
              <w:rPr>
                <w:rFonts w:ascii="Calibri" w:eastAsia="Times New Roman" w:hAnsi="Calibri" w:cs="Calibri"/>
                <w:color w:val="0070C0"/>
              </w:rPr>
            </w:pPr>
            <w:r w:rsidRPr="006D0A01">
              <w:rPr>
                <w:rFonts w:ascii="Calibri" w:eastAsia="Times New Roman" w:hAnsi="Calibri" w:cs="Calibri"/>
                <w:color w:val="0070C0"/>
              </w:rPr>
              <w:t> </w:t>
            </w:r>
          </w:p>
        </w:tc>
      </w:tr>
    </w:tbl>
    <w:p w14:paraId="3D571401" w14:textId="0F3D5D0D" w:rsidR="001963EC" w:rsidRPr="00CF6136" w:rsidRDefault="001963EC" w:rsidP="001963EC">
      <w:pPr>
        <w:rPr>
          <w:sz w:val="20"/>
          <w:szCs w:val="20"/>
        </w:rPr>
      </w:pPr>
      <w:r w:rsidRPr="00CF6136">
        <w:rPr>
          <w:sz w:val="20"/>
          <w:szCs w:val="20"/>
        </w:rPr>
        <w:t xml:space="preserve">*  2 samples were predicted as BCG Level 4- for fish and a 3-4 tie for </w:t>
      </w:r>
      <w:r w:rsidR="002F7C60">
        <w:rPr>
          <w:sz w:val="20"/>
          <w:szCs w:val="20"/>
        </w:rPr>
        <w:t>BMI</w:t>
      </w:r>
      <w:r w:rsidRPr="00CF6136">
        <w:rPr>
          <w:sz w:val="20"/>
          <w:szCs w:val="20"/>
        </w:rPr>
        <w:t>. The expert rating for these samples were 4</w:t>
      </w:r>
      <w:r>
        <w:rPr>
          <w:sz w:val="20"/>
          <w:szCs w:val="20"/>
        </w:rPr>
        <w:t>+</w:t>
      </w:r>
      <w:r w:rsidRPr="00CF6136">
        <w:rPr>
          <w:sz w:val="20"/>
          <w:szCs w:val="20"/>
        </w:rPr>
        <w:t xml:space="preserve"> and 4- for fish and 3 for </w:t>
      </w:r>
      <w:r w:rsidR="002F7C60">
        <w:rPr>
          <w:sz w:val="20"/>
          <w:szCs w:val="20"/>
        </w:rPr>
        <w:t>BMI</w:t>
      </w:r>
      <w:r w:rsidRPr="00CF6136">
        <w:rPr>
          <w:sz w:val="20"/>
          <w:szCs w:val="20"/>
        </w:rPr>
        <w:t xml:space="preserve">.  </w:t>
      </w:r>
    </w:p>
    <w:p w14:paraId="50A731EB" w14:textId="0724D332" w:rsidR="001963EC" w:rsidRPr="00CF6136" w:rsidRDefault="001963EC" w:rsidP="001963EC">
      <w:pPr>
        <w:rPr>
          <w:sz w:val="20"/>
          <w:szCs w:val="20"/>
        </w:rPr>
      </w:pPr>
      <w:r w:rsidRPr="00CF6136">
        <w:rPr>
          <w:sz w:val="20"/>
          <w:szCs w:val="20"/>
        </w:rPr>
        <w:t xml:space="preserve">#  2 samples were predicted as BCG Level 5 for both fish and </w:t>
      </w:r>
      <w:r w:rsidR="002F7C60">
        <w:rPr>
          <w:sz w:val="20"/>
          <w:szCs w:val="20"/>
        </w:rPr>
        <w:t>BMI</w:t>
      </w:r>
      <w:r w:rsidRPr="00CF6136">
        <w:rPr>
          <w:sz w:val="20"/>
          <w:szCs w:val="20"/>
        </w:rPr>
        <w:t xml:space="preserve">. The expert rating for these samples were </w:t>
      </w:r>
      <w:r>
        <w:rPr>
          <w:sz w:val="20"/>
          <w:szCs w:val="20"/>
        </w:rPr>
        <w:t>4</w:t>
      </w:r>
      <w:r w:rsidR="00304016">
        <w:rPr>
          <w:sz w:val="20"/>
          <w:szCs w:val="20"/>
        </w:rPr>
        <w:t>-</w:t>
      </w:r>
      <w:r>
        <w:rPr>
          <w:sz w:val="20"/>
          <w:szCs w:val="20"/>
        </w:rPr>
        <w:t xml:space="preserve">5 tie and 5 for </w:t>
      </w:r>
      <w:r w:rsidRPr="00CF6136">
        <w:rPr>
          <w:sz w:val="20"/>
          <w:szCs w:val="20"/>
        </w:rPr>
        <w:t xml:space="preserve">both fish and </w:t>
      </w:r>
      <w:r w:rsidR="002F7C60">
        <w:rPr>
          <w:sz w:val="20"/>
          <w:szCs w:val="20"/>
        </w:rPr>
        <w:t>BMI</w:t>
      </w:r>
      <w:r w:rsidR="00C45B5C">
        <w:rPr>
          <w:sz w:val="20"/>
          <w:szCs w:val="20"/>
        </w:rPr>
        <w:t xml:space="preserve">, </w:t>
      </w:r>
      <w:r w:rsidR="002644AA">
        <w:rPr>
          <w:sz w:val="20"/>
          <w:szCs w:val="20"/>
        </w:rPr>
        <w:t>respectively</w:t>
      </w:r>
      <w:r w:rsidRPr="00CF6136">
        <w:rPr>
          <w:sz w:val="20"/>
          <w:szCs w:val="20"/>
        </w:rPr>
        <w:t>.</w:t>
      </w:r>
    </w:p>
    <w:p w14:paraId="3932F01E" w14:textId="77777777" w:rsidR="001963EC" w:rsidRDefault="001963EC" w:rsidP="001963EC"/>
    <w:p w14:paraId="72329061" w14:textId="589653D9" w:rsidR="001963EC" w:rsidRDefault="001963EC" w:rsidP="001963EC">
      <w:pPr>
        <w:spacing w:line="276" w:lineRule="auto"/>
      </w:pPr>
      <w:r>
        <w:t xml:space="preserve">Differences occurred across the range of BCG levels. The differences were not always showing the same assemblage with better conditions. The split between better and worse conditions was almost even. This suggests that there was not a systematic or perception bias of the expert panels. However, of these 18 samples, none were identified as </w:t>
      </w:r>
      <w:r w:rsidR="00EC6648">
        <w:t xml:space="preserve">level </w:t>
      </w:r>
      <w:r>
        <w:t xml:space="preserve">3 for fish, </w:t>
      </w:r>
      <w:r w:rsidR="00EC6648">
        <w:t xml:space="preserve">whereas </w:t>
      </w:r>
      <w:r>
        <w:t xml:space="preserve">one was </w:t>
      </w:r>
      <w:r w:rsidR="00413B6C">
        <w:t xml:space="preserve">identified as such </w:t>
      </w:r>
      <w:r>
        <w:t xml:space="preserve">for </w:t>
      </w:r>
      <w:r w:rsidR="00413B6C">
        <w:t>BMI</w:t>
      </w:r>
      <w:r>
        <w:t xml:space="preserve"> and </w:t>
      </w:r>
      <w:r w:rsidR="002644AA">
        <w:t>three</w:t>
      </w:r>
      <w:r>
        <w:t xml:space="preserve"> more were predicted </w:t>
      </w:r>
      <w:r w:rsidR="00304016">
        <w:t xml:space="preserve">as </w:t>
      </w:r>
      <w:r>
        <w:t xml:space="preserve">3-4 ties. </w:t>
      </w:r>
    </w:p>
    <w:p w14:paraId="7486A31D" w14:textId="1DD4ED52" w:rsidR="001963EC" w:rsidRDefault="001963EC" w:rsidP="001963EC">
      <w:pPr>
        <w:spacing w:line="276" w:lineRule="auto"/>
      </w:pPr>
      <w:r>
        <w:lastRenderedPageBreak/>
        <w:t xml:space="preserve">The greatest difference between model predictions was for a site predicted to be a BCG </w:t>
      </w:r>
      <w:r w:rsidR="00EC6648">
        <w:t xml:space="preserve">level </w:t>
      </w:r>
      <w:r>
        <w:t xml:space="preserve">5 for fish and 3- for </w:t>
      </w:r>
      <w:r w:rsidR="00EF04C2">
        <w:t xml:space="preserve">BMI </w:t>
      </w:r>
      <w:r>
        <w:t xml:space="preserve">(NRSA site </w:t>
      </w:r>
      <w:r w:rsidRPr="00A50337">
        <w:t>FW08UT047</w:t>
      </w:r>
      <w:r>
        <w:t>, fish Samp</w:t>
      </w:r>
      <w:r w:rsidRPr="008A64F5">
        <w:t>7456</w:t>
      </w:r>
      <w:r>
        <w:t xml:space="preserve"> and </w:t>
      </w:r>
      <w:r w:rsidR="00EF04C2">
        <w:t xml:space="preserve">BMI </w:t>
      </w:r>
      <w:r>
        <w:t>Samp</w:t>
      </w:r>
      <w:r w:rsidRPr="00856188">
        <w:t>9187</w:t>
      </w:r>
      <w:r>
        <w:t xml:space="preserve">). Experts compared the samples for this site and observed that the fish </w:t>
      </w:r>
      <w:r w:rsidR="00EC6648">
        <w:t xml:space="preserve">assemblage </w:t>
      </w:r>
      <w:r>
        <w:t>was dominated by non-native individuals</w:t>
      </w:r>
      <w:r w:rsidR="002B253B">
        <w:t xml:space="preserve"> (attributes </w:t>
      </w:r>
      <w:r w:rsidR="00D23470">
        <w:t>6 and 6t)</w:t>
      </w:r>
      <w:r w:rsidR="00EC6648">
        <w:t>,</w:t>
      </w:r>
      <w:r>
        <w:t xml:space="preserve"> which drove the fish rating lower (</w:t>
      </w:r>
      <w:r w:rsidR="000D71BA" w:rsidRPr="000D71BA">
        <w:rPr>
          <w:b/>
          <w:bCs/>
        </w:rPr>
        <w:fldChar w:fldCharType="begin"/>
      </w:r>
      <w:r w:rsidR="000D71BA" w:rsidRPr="000D71BA">
        <w:rPr>
          <w:b/>
          <w:bCs/>
        </w:rPr>
        <w:instrText xml:space="preserve"> REF _Ref53486190 \h </w:instrText>
      </w:r>
      <w:r w:rsidR="000D71BA">
        <w:rPr>
          <w:b/>
          <w:bCs/>
        </w:rPr>
        <w:instrText xml:space="preserve"> \* MERGEFORMAT </w:instrText>
      </w:r>
      <w:r w:rsidR="000D71BA" w:rsidRPr="000D71BA">
        <w:rPr>
          <w:b/>
          <w:bCs/>
        </w:rPr>
      </w:r>
      <w:r w:rsidR="000D71BA" w:rsidRPr="000D71BA">
        <w:rPr>
          <w:b/>
          <w:bCs/>
        </w:rPr>
        <w:fldChar w:fldCharType="separate"/>
      </w:r>
      <w:r w:rsidR="004153B1" w:rsidRPr="004153B1">
        <w:rPr>
          <w:b/>
          <w:bCs/>
        </w:rPr>
        <w:t xml:space="preserve">Figure </w:t>
      </w:r>
      <w:r w:rsidR="004153B1" w:rsidRPr="004153B1">
        <w:rPr>
          <w:b/>
          <w:bCs/>
          <w:noProof/>
        </w:rPr>
        <w:t>15</w:t>
      </w:r>
      <w:r w:rsidR="000D71BA" w:rsidRPr="000D71BA">
        <w:rPr>
          <w:b/>
          <w:bCs/>
        </w:rPr>
        <w:fldChar w:fldCharType="end"/>
      </w:r>
      <w:r>
        <w:t xml:space="preserve">).  </w:t>
      </w:r>
      <w:r w:rsidR="00606E8F">
        <w:t>V</w:t>
      </w:r>
      <w:r>
        <w:t xml:space="preserve">ery few non-native </w:t>
      </w:r>
      <w:r w:rsidR="00EF04C2">
        <w:t xml:space="preserve">BMI </w:t>
      </w:r>
      <w:r>
        <w:t xml:space="preserve">were identified in the taxa lists and no non-native rule was described for </w:t>
      </w:r>
      <w:r w:rsidR="00EF04C2">
        <w:t>BMI</w:t>
      </w:r>
      <w:r>
        <w:t xml:space="preserve">.  The </w:t>
      </w:r>
      <w:r w:rsidR="00EF04C2">
        <w:t xml:space="preserve">BMI </w:t>
      </w:r>
      <w:r>
        <w:t>assigned rating of 3 was based on number of taxa and a balanced trophic structure (</w:t>
      </w:r>
      <w:r w:rsidR="000D71BA" w:rsidRPr="000D71BA">
        <w:rPr>
          <w:b/>
          <w:bCs/>
        </w:rPr>
        <w:fldChar w:fldCharType="begin"/>
      </w:r>
      <w:r w:rsidR="000D71BA" w:rsidRPr="000D71BA">
        <w:rPr>
          <w:b/>
          <w:bCs/>
        </w:rPr>
        <w:instrText xml:space="preserve"> REF _Ref53486199 \h </w:instrText>
      </w:r>
      <w:r w:rsidR="000D71BA">
        <w:rPr>
          <w:b/>
          <w:bCs/>
        </w:rPr>
        <w:instrText xml:space="preserve"> \* MERGEFORMAT </w:instrText>
      </w:r>
      <w:r w:rsidR="000D71BA" w:rsidRPr="000D71BA">
        <w:rPr>
          <w:b/>
          <w:bCs/>
        </w:rPr>
      </w:r>
      <w:r w:rsidR="000D71BA" w:rsidRPr="000D71BA">
        <w:rPr>
          <w:b/>
          <w:bCs/>
        </w:rPr>
        <w:fldChar w:fldCharType="separate"/>
      </w:r>
      <w:r w:rsidR="004153B1" w:rsidRPr="004153B1">
        <w:rPr>
          <w:b/>
          <w:bCs/>
        </w:rPr>
        <w:t xml:space="preserve">Figure </w:t>
      </w:r>
      <w:r w:rsidR="004153B1" w:rsidRPr="004153B1">
        <w:rPr>
          <w:b/>
          <w:bCs/>
          <w:noProof/>
        </w:rPr>
        <w:t>16</w:t>
      </w:r>
      <w:r w:rsidR="000D71BA" w:rsidRPr="000D71BA">
        <w:rPr>
          <w:b/>
          <w:bCs/>
        </w:rPr>
        <w:fldChar w:fldCharType="end"/>
      </w:r>
      <w:r>
        <w:t xml:space="preserve">).  </w:t>
      </w:r>
    </w:p>
    <w:p w14:paraId="5FD8A4F9" w14:textId="77777777" w:rsidR="001963EC" w:rsidRDefault="001963EC" w:rsidP="001963EC">
      <w:pPr>
        <w:spacing w:line="276" w:lineRule="auto"/>
      </w:pPr>
    </w:p>
    <w:p w14:paraId="02CFCBCA" w14:textId="7BFFBA68" w:rsidR="001963EC" w:rsidRDefault="001963EC" w:rsidP="001963EC">
      <w:pPr>
        <w:spacing w:line="276" w:lineRule="auto"/>
      </w:pPr>
      <w:r>
        <w:rPr>
          <w:noProof/>
        </w:rPr>
        <mc:AlternateContent>
          <mc:Choice Requires="wps">
            <w:drawing>
              <wp:anchor distT="0" distB="0" distL="114300" distR="114300" simplePos="0" relativeHeight="251663360" behindDoc="0" locked="0" layoutInCell="1" allowOverlap="1" wp14:anchorId="086D9BEE" wp14:editId="4C1F45F7">
                <wp:simplePos x="0" y="0"/>
                <wp:positionH relativeFrom="column">
                  <wp:posOffset>4913630</wp:posOffset>
                </wp:positionH>
                <wp:positionV relativeFrom="paragraph">
                  <wp:posOffset>951865</wp:posOffset>
                </wp:positionV>
                <wp:extent cx="978408" cy="202960"/>
                <wp:effectExtent l="12700" t="12700" r="12700" b="26035"/>
                <wp:wrapNone/>
                <wp:docPr id="6" name="Left Arrow 4"/>
                <wp:cNvGraphicFramePr/>
                <a:graphic xmlns:a="http://schemas.openxmlformats.org/drawingml/2006/main">
                  <a:graphicData uri="http://schemas.microsoft.com/office/word/2010/wordprocessingShape">
                    <wps:wsp>
                      <wps:cNvSpPr/>
                      <wps:spPr>
                        <a:xfrm>
                          <a:off x="0" y="0"/>
                          <a:ext cx="978408" cy="2029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930F9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 o:spid="_x0000_s1026" type="#_x0000_t66" style="position:absolute;margin-left:386.9pt;margin-top:74.95pt;width:77.05pt;height:1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" adj="2240" fillcolor="#4472c4 [3204]" strokecolor="#1f3763 [1604]" strokeweight="1pt"/>
            </w:pict>
          </mc:Fallback>
        </mc:AlternateContent>
      </w:r>
      <w:r w:rsidR="00D256DD">
        <w:rPr>
          <w:noProof/>
        </w:rPr>
        <w:drawing>
          <wp:inline distT="0" distB="0" distL="0" distR="0" wp14:anchorId="56D09137" wp14:editId="7D0501E7">
            <wp:extent cx="4964610" cy="1363980"/>
            <wp:effectExtent l="0" t="0" r="7620" b="7620"/>
            <wp:docPr id="4" name="Picture 4" descr="A picture containing screenshot, cabine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reenshot, cabinet, building&#10;&#10;Description automatically generated"/>
                    <pic:cNvPicPr/>
                  </pic:nvPicPr>
                  <pic:blipFill rotWithShape="1">
                    <a:blip r:embed="rId41">
                      <a:extLst>
                        <a:ext uri="{28A0092B-C50C-407E-A947-70E740481C1C}">
                          <a14:useLocalDpi xmlns:a14="http://schemas.microsoft.com/office/drawing/2010/main" val="0"/>
                        </a:ext>
                      </a:extLst>
                    </a:blip>
                    <a:srcRect t="24190"/>
                    <a:stretch/>
                  </pic:blipFill>
                  <pic:spPr bwMode="auto">
                    <a:xfrm>
                      <a:off x="0" y="0"/>
                      <a:ext cx="4999106" cy="1373458"/>
                    </a:xfrm>
                    <a:prstGeom prst="rect">
                      <a:avLst/>
                    </a:prstGeom>
                    <a:ln>
                      <a:noFill/>
                    </a:ln>
                    <a:extLst>
                      <a:ext uri="{53640926-AAD7-44D8-BBD7-CCE9431645EC}">
                        <a14:shadowObscured xmlns:a14="http://schemas.microsoft.com/office/drawing/2010/main"/>
                      </a:ext>
                    </a:extLst>
                  </pic:spPr>
                </pic:pic>
              </a:graphicData>
            </a:graphic>
          </wp:inline>
        </w:drawing>
      </w:r>
    </w:p>
    <w:p w14:paraId="5E3309BC" w14:textId="46E3B04F" w:rsidR="00211D35" w:rsidRPr="00211D35" w:rsidRDefault="00211D35" w:rsidP="001963EC">
      <w:pPr>
        <w:spacing w:line="276" w:lineRule="auto"/>
        <w:rPr>
          <w:b/>
          <w:bCs/>
        </w:rPr>
      </w:pPr>
      <w:r>
        <w:rPr>
          <w:noProof/>
        </w:rPr>
        <w:drawing>
          <wp:inline distT="0" distB="0" distL="0" distR="0" wp14:anchorId="27EFA2F0" wp14:editId="23B3C615">
            <wp:extent cx="4928310" cy="1859280"/>
            <wp:effectExtent l="0" t="0" r="5715" b="0"/>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C183D7F6-B498-43B3-948B-1728B52AA6E4}">
                          <adec:decorative xmlns:adec="http://schemas.microsoft.com/office/drawing/2017/decorative" val="1"/>
                        </a:ext>
                      </a:extLst>
                    </pic:cNvPr>
                    <pic:cNvPicPr/>
                  </pic:nvPicPr>
                  <pic:blipFill rotWithShape="1">
                    <a:blip r:embed="rId42">
                      <a:extLst>
                        <a:ext uri="{28A0092B-C50C-407E-A947-70E740481C1C}">
                          <a14:useLocalDpi xmlns:a14="http://schemas.microsoft.com/office/drawing/2010/main" val="0"/>
                        </a:ext>
                      </a:extLst>
                    </a:blip>
                    <a:srcRect l="-1" r="30848" b="-12256"/>
                    <a:stretch/>
                  </pic:blipFill>
                  <pic:spPr bwMode="auto">
                    <a:xfrm>
                      <a:off x="0" y="0"/>
                      <a:ext cx="4931833" cy="1860609"/>
                    </a:xfrm>
                    <a:prstGeom prst="rect">
                      <a:avLst/>
                    </a:prstGeom>
                    <a:ln>
                      <a:noFill/>
                    </a:ln>
                    <a:extLst>
                      <a:ext uri="{53640926-AAD7-44D8-BBD7-CCE9431645EC}">
                        <a14:shadowObscured xmlns:a14="http://schemas.microsoft.com/office/drawing/2010/main"/>
                      </a:ext>
                    </a:extLst>
                  </pic:spPr>
                </pic:pic>
              </a:graphicData>
            </a:graphic>
          </wp:inline>
        </w:drawing>
      </w:r>
    </w:p>
    <w:p w14:paraId="78C9C03F" w14:textId="77777777" w:rsidR="001963EC" w:rsidRDefault="001963EC" w:rsidP="001963EC">
      <w:pPr>
        <w:keepNext/>
        <w:spacing w:line="276" w:lineRule="auto"/>
      </w:pPr>
      <w:r w:rsidRPr="004226CB">
        <w:rPr>
          <w:noProof/>
        </w:rPr>
        <w:drawing>
          <wp:inline distT="0" distB="0" distL="0" distR="0" wp14:anchorId="05921E92" wp14:editId="6A7DE502">
            <wp:extent cx="2689860" cy="249423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1719" cy="2495957"/>
                    </a:xfrm>
                    <a:prstGeom prst="rect">
                      <a:avLst/>
                    </a:prstGeom>
                  </pic:spPr>
                </pic:pic>
              </a:graphicData>
            </a:graphic>
          </wp:inline>
        </w:drawing>
      </w:r>
    </w:p>
    <w:p w14:paraId="6EE1361C" w14:textId="16F294A2" w:rsidR="001963EC" w:rsidRDefault="001963EC" w:rsidP="001963EC">
      <w:pPr>
        <w:pStyle w:val="Caption"/>
      </w:pPr>
      <w:bookmarkStart w:id="106" w:name="_Ref53486190"/>
      <w:bookmarkStart w:id="107" w:name="_Toc55381318"/>
      <w:r>
        <w:t xml:space="preserve">Figure </w:t>
      </w:r>
      <w:fldSimple w:instr=" SEQ Figure \* ARABIC ">
        <w:r w:rsidR="004153B1">
          <w:rPr>
            <w:noProof/>
          </w:rPr>
          <w:t>15</w:t>
        </w:r>
      </w:fldSimple>
      <w:bookmarkEnd w:id="106"/>
      <w:r>
        <w:t xml:space="preserve">. Fish </w:t>
      </w:r>
      <w:r w:rsidR="00EC6648">
        <w:t xml:space="preserve">data </w:t>
      </w:r>
      <w:r>
        <w:t xml:space="preserve">for </w:t>
      </w:r>
      <w:r w:rsidR="00EC6648">
        <w:t xml:space="preserve">site </w:t>
      </w:r>
      <w:r w:rsidRPr="00A50337">
        <w:t>FW08UT047</w:t>
      </w:r>
      <w:r>
        <w:t>.</w:t>
      </w:r>
      <w:bookmarkEnd w:id="107"/>
    </w:p>
    <w:p w14:paraId="50E5BF71" w14:textId="77777777" w:rsidR="001963EC" w:rsidRDefault="001963EC" w:rsidP="001963EC">
      <w:pPr>
        <w:spacing w:line="276" w:lineRule="auto"/>
      </w:pPr>
    </w:p>
    <w:p w14:paraId="18EE21DA" w14:textId="77777777" w:rsidR="001963EC" w:rsidRDefault="001963EC" w:rsidP="001963EC">
      <w:pPr>
        <w:keepNext/>
        <w:spacing w:line="276" w:lineRule="auto"/>
      </w:pPr>
      <w:r w:rsidRPr="002B0B2E">
        <w:rPr>
          <w:noProof/>
        </w:rPr>
        <w:lastRenderedPageBreak/>
        <w:drawing>
          <wp:inline distT="0" distB="0" distL="0" distR="0" wp14:anchorId="3B9BDF36" wp14:editId="65CEE804">
            <wp:extent cx="5943600" cy="40862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86225"/>
                    </a:xfrm>
                    <a:prstGeom prst="rect">
                      <a:avLst/>
                    </a:prstGeom>
                  </pic:spPr>
                </pic:pic>
              </a:graphicData>
            </a:graphic>
          </wp:inline>
        </w:drawing>
      </w:r>
    </w:p>
    <w:p w14:paraId="02956CD5" w14:textId="0286E4FF" w:rsidR="001963EC" w:rsidRDefault="001963EC" w:rsidP="001963EC">
      <w:pPr>
        <w:pStyle w:val="Caption"/>
      </w:pPr>
      <w:bookmarkStart w:id="108" w:name="_Ref53486199"/>
      <w:bookmarkStart w:id="109" w:name="_Toc55381319"/>
      <w:r>
        <w:t xml:space="preserve">Figure </w:t>
      </w:r>
      <w:fldSimple w:instr=" SEQ Figure \* ARABIC ">
        <w:r w:rsidR="004153B1">
          <w:rPr>
            <w:noProof/>
          </w:rPr>
          <w:t>16</w:t>
        </w:r>
      </w:fldSimple>
      <w:bookmarkEnd w:id="108"/>
      <w:r>
        <w:t xml:space="preserve">. Macroinvertebrate </w:t>
      </w:r>
      <w:r w:rsidR="00EC6648">
        <w:t xml:space="preserve">data </w:t>
      </w:r>
      <w:r>
        <w:t xml:space="preserve">for </w:t>
      </w:r>
      <w:r w:rsidR="00EC6648">
        <w:t xml:space="preserve">site </w:t>
      </w:r>
      <w:r w:rsidRPr="00A50337">
        <w:t>FW08UT047</w:t>
      </w:r>
      <w:r>
        <w:t>.</w:t>
      </w:r>
      <w:bookmarkEnd w:id="109"/>
    </w:p>
    <w:p w14:paraId="397CE98B" w14:textId="77777777" w:rsidR="001963EC" w:rsidRDefault="001963EC" w:rsidP="001963EC">
      <w:pPr>
        <w:spacing w:line="276" w:lineRule="auto"/>
      </w:pPr>
    </w:p>
    <w:p w14:paraId="08183BE3" w14:textId="77777777" w:rsidR="001963EC" w:rsidRDefault="001963EC" w:rsidP="001963EC">
      <w:pPr>
        <w:spacing w:line="276" w:lineRule="auto"/>
      </w:pPr>
    </w:p>
    <w:p w14:paraId="24BE3B66" w14:textId="10253CFC" w:rsidR="001963EC" w:rsidRDefault="001963EC" w:rsidP="001963EC">
      <w:pPr>
        <w:spacing w:line="276" w:lineRule="auto"/>
      </w:pPr>
      <w:r>
        <w:t xml:space="preserve">When considering another site (NRSA site </w:t>
      </w:r>
      <w:r w:rsidRPr="00EC30B6">
        <w:t>FW08CA035</w:t>
      </w:r>
      <w:r>
        <w:t>, fish Samp</w:t>
      </w:r>
      <w:r w:rsidRPr="008A64F5">
        <w:t>74</w:t>
      </w:r>
      <w:r>
        <w:t xml:space="preserve">10 and </w:t>
      </w:r>
      <w:r w:rsidR="00EF04C2">
        <w:t xml:space="preserve">BMI </w:t>
      </w:r>
      <w:r>
        <w:t>Samp</w:t>
      </w:r>
      <w:r w:rsidRPr="00EC1388">
        <w:t>914</w:t>
      </w:r>
      <w:r>
        <w:t xml:space="preserve">1) where the fish were rated 6+ and the </w:t>
      </w:r>
      <w:r w:rsidR="00EF04C2">
        <w:t>BMI</w:t>
      </w:r>
      <w:r>
        <w:t xml:space="preserve"> were rated a 3-4 tie, the experts observed again that the large percentage of non-native fish taxa and individuals drove the fish rating lower (</w:t>
      </w:r>
      <w:r w:rsidR="000D71BA" w:rsidRPr="000D71BA">
        <w:rPr>
          <w:b/>
          <w:bCs/>
        </w:rPr>
        <w:fldChar w:fldCharType="begin"/>
      </w:r>
      <w:r w:rsidR="000D71BA" w:rsidRPr="000D71BA">
        <w:rPr>
          <w:b/>
          <w:bCs/>
        </w:rPr>
        <w:instrText xml:space="preserve"> REF _Ref53486227 \h </w:instrText>
      </w:r>
      <w:r w:rsidR="000D71BA">
        <w:rPr>
          <w:b/>
          <w:bCs/>
        </w:rPr>
        <w:instrText xml:space="preserve"> \* MERGEFORMAT </w:instrText>
      </w:r>
      <w:r w:rsidR="000D71BA" w:rsidRPr="000D71BA">
        <w:rPr>
          <w:b/>
          <w:bCs/>
        </w:rPr>
      </w:r>
      <w:r w:rsidR="000D71BA" w:rsidRPr="000D71BA">
        <w:rPr>
          <w:b/>
          <w:bCs/>
        </w:rPr>
        <w:fldChar w:fldCharType="separate"/>
      </w:r>
      <w:r w:rsidR="00671F34" w:rsidRPr="00671F34">
        <w:rPr>
          <w:b/>
          <w:bCs/>
        </w:rPr>
        <w:t xml:space="preserve">Figure </w:t>
      </w:r>
      <w:r w:rsidR="00671F34" w:rsidRPr="00671F34">
        <w:rPr>
          <w:b/>
          <w:bCs/>
          <w:noProof/>
        </w:rPr>
        <w:t>17</w:t>
      </w:r>
      <w:r w:rsidR="000D71BA" w:rsidRPr="000D71BA">
        <w:rPr>
          <w:b/>
          <w:bCs/>
        </w:rPr>
        <w:fldChar w:fldCharType="end"/>
      </w:r>
      <w:r>
        <w:t xml:space="preserve">); </w:t>
      </w:r>
      <w:r w:rsidR="00EC6648">
        <w:t xml:space="preserve">whereas </w:t>
      </w:r>
      <w:r>
        <w:t xml:space="preserve">the </w:t>
      </w:r>
      <w:r w:rsidR="00EF04C2">
        <w:t xml:space="preserve">BMI </w:t>
      </w:r>
      <w:r>
        <w:t>rating was based on the high number of taxa, sensitive taxa and a balanced trophic structure (</w:t>
      </w:r>
      <w:r w:rsidR="000D71BA" w:rsidRPr="000D71BA">
        <w:rPr>
          <w:b/>
          <w:bCs/>
        </w:rPr>
        <w:fldChar w:fldCharType="begin"/>
      </w:r>
      <w:r w:rsidR="000D71BA" w:rsidRPr="000D71BA">
        <w:rPr>
          <w:b/>
          <w:bCs/>
        </w:rPr>
        <w:instrText xml:space="preserve"> REF _Ref53486234 \h </w:instrText>
      </w:r>
      <w:r w:rsidR="000D71BA">
        <w:rPr>
          <w:b/>
          <w:bCs/>
        </w:rPr>
        <w:instrText xml:space="preserve"> \* MERGEFORMAT </w:instrText>
      </w:r>
      <w:r w:rsidR="000D71BA" w:rsidRPr="000D71BA">
        <w:rPr>
          <w:b/>
          <w:bCs/>
        </w:rPr>
      </w:r>
      <w:r w:rsidR="000D71BA" w:rsidRPr="000D71BA">
        <w:rPr>
          <w:b/>
          <w:bCs/>
        </w:rPr>
        <w:fldChar w:fldCharType="separate"/>
      </w:r>
      <w:r w:rsidR="00671F34" w:rsidRPr="00671F34">
        <w:rPr>
          <w:b/>
          <w:bCs/>
        </w:rPr>
        <w:t xml:space="preserve">Figure </w:t>
      </w:r>
      <w:r w:rsidR="00671F34" w:rsidRPr="00671F34">
        <w:rPr>
          <w:b/>
          <w:bCs/>
          <w:noProof/>
        </w:rPr>
        <w:t>18</w:t>
      </w:r>
      <w:r w:rsidR="000D71BA" w:rsidRPr="000D71BA">
        <w:rPr>
          <w:b/>
          <w:bCs/>
        </w:rPr>
        <w:fldChar w:fldCharType="end"/>
      </w:r>
      <w:r>
        <w:t>).</w:t>
      </w:r>
    </w:p>
    <w:p w14:paraId="30F979EB" w14:textId="77777777" w:rsidR="001963EC" w:rsidRDefault="001963EC" w:rsidP="001963EC">
      <w:pPr>
        <w:spacing w:line="276" w:lineRule="auto"/>
      </w:pPr>
    </w:p>
    <w:p w14:paraId="6DC6F93F" w14:textId="77777777" w:rsidR="001963EC" w:rsidRDefault="001963EC" w:rsidP="001963EC">
      <w:pPr>
        <w:spacing w:line="276" w:lineRule="auto"/>
      </w:pPr>
    </w:p>
    <w:p w14:paraId="0554CDAB" w14:textId="77777777" w:rsidR="001963EC" w:rsidRDefault="001963EC" w:rsidP="001963EC">
      <w:pPr>
        <w:spacing w:line="276" w:lineRule="auto"/>
      </w:pPr>
      <w:r>
        <w:rPr>
          <w:noProof/>
        </w:rPr>
        <w:lastRenderedPageBreak/>
        <mc:AlternateContent>
          <mc:Choice Requires="wps">
            <w:drawing>
              <wp:anchor distT="0" distB="0" distL="114300" distR="114300" simplePos="0" relativeHeight="251664384" behindDoc="0" locked="0" layoutInCell="1" allowOverlap="1" wp14:anchorId="4DA7D3A5" wp14:editId="3A6F33E3">
                <wp:simplePos x="0" y="0"/>
                <wp:positionH relativeFrom="column">
                  <wp:posOffset>4182745</wp:posOffset>
                </wp:positionH>
                <wp:positionV relativeFrom="paragraph">
                  <wp:posOffset>994674</wp:posOffset>
                </wp:positionV>
                <wp:extent cx="978408" cy="202960"/>
                <wp:effectExtent l="12700" t="12700" r="12700" b="26035"/>
                <wp:wrapNone/>
                <wp:docPr id="25" name="Left Arrow 8"/>
                <wp:cNvGraphicFramePr/>
                <a:graphic xmlns:a="http://schemas.openxmlformats.org/drawingml/2006/main">
                  <a:graphicData uri="http://schemas.microsoft.com/office/word/2010/wordprocessingShape">
                    <wps:wsp>
                      <wps:cNvSpPr/>
                      <wps:spPr>
                        <a:xfrm>
                          <a:off x="0" y="0"/>
                          <a:ext cx="978408" cy="2029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1899B6" id="Left Arrow 8" o:spid="_x0000_s1026" type="#_x0000_t66" style="position:absolute;margin-left:329.35pt;margin-top:78.3pt;width:77.05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" adj="2240" fillcolor="#4472c4 [3204]" strokecolor="#1f3763 [1604]" strokeweight="1pt"/>
            </w:pict>
          </mc:Fallback>
        </mc:AlternateContent>
      </w:r>
      <w:r>
        <w:rPr>
          <w:noProof/>
        </w:rPr>
        <mc:AlternateContent>
          <mc:Choice Requires="wps">
            <w:drawing>
              <wp:anchor distT="0" distB="0" distL="114300" distR="114300" simplePos="0" relativeHeight="251666432" behindDoc="0" locked="0" layoutInCell="1" allowOverlap="1" wp14:anchorId="5726683A" wp14:editId="77794DF6">
                <wp:simplePos x="0" y="0"/>
                <wp:positionH relativeFrom="column">
                  <wp:posOffset>4176059</wp:posOffset>
                </wp:positionH>
                <wp:positionV relativeFrom="paragraph">
                  <wp:posOffset>1277620</wp:posOffset>
                </wp:positionV>
                <wp:extent cx="978408" cy="202960"/>
                <wp:effectExtent l="12700" t="12700" r="12700" b="26035"/>
                <wp:wrapNone/>
                <wp:docPr id="26" name="Left Arrow 10"/>
                <wp:cNvGraphicFramePr/>
                <a:graphic xmlns:a="http://schemas.openxmlformats.org/drawingml/2006/main">
                  <a:graphicData uri="http://schemas.microsoft.com/office/word/2010/wordprocessingShape">
                    <wps:wsp>
                      <wps:cNvSpPr/>
                      <wps:spPr>
                        <a:xfrm>
                          <a:off x="0" y="0"/>
                          <a:ext cx="978408" cy="2029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8006D2" id="Left Arrow 10" o:spid="_x0000_s1026" type="#_x0000_t66" style="position:absolute;margin-left:328.8pt;margin-top:100.6pt;width:77.05pt;height:1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" adj="2240" fillcolor="#4472c4 [3204]" strokecolor="#1f3763 [1604]" strokeweight="1pt"/>
            </w:pict>
          </mc:Fallback>
        </mc:AlternateContent>
      </w:r>
      <w:r>
        <w:rPr>
          <w:noProof/>
        </w:rPr>
        <mc:AlternateContent>
          <mc:Choice Requires="wps">
            <w:drawing>
              <wp:anchor distT="0" distB="0" distL="114300" distR="114300" simplePos="0" relativeHeight="251665408" behindDoc="0" locked="0" layoutInCell="1" allowOverlap="1" wp14:anchorId="03B0CEDB" wp14:editId="30FC5E08">
                <wp:simplePos x="0" y="0"/>
                <wp:positionH relativeFrom="column">
                  <wp:posOffset>4175987</wp:posOffset>
                </wp:positionH>
                <wp:positionV relativeFrom="paragraph">
                  <wp:posOffset>1126490</wp:posOffset>
                </wp:positionV>
                <wp:extent cx="978408" cy="202960"/>
                <wp:effectExtent l="12700" t="12700" r="12700" b="26035"/>
                <wp:wrapNone/>
                <wp:docPr id="27" name="Left Arrow 9"/>
                <wp:cNvGraphicFramePr/>
                <a:graphic xmlns:a="http://schemas.openxmlformats.org/drawingml/2006/main">
                  <a:graphicData uri="http://schemas.microsoft.com/office/word/2010/wordprocessingShape">
                    <wps:wsp>
                      <wps:cNvSpPr/>
                      <wps:spPr>
                        <a:xfrm>
                          <a:off x="0" y="0"/>
                          <a:ext cx="978408" cy="2029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90246A" id="Left Arrow 9" o:spid="_x0000_s1026" type="#_x0000_t66" style="position:absolute;margin-left:328.8pt;margin-top:88.7pt;width:77.05pt;height: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" adj="2240" fillcolor="#4472c4 [3204]" strokecolor="#1f3763 [1604]" strokeweight="1pt"/>
            </w:pict>
          </mc:Fallback>
        </mc:AlternateContent>
      </w:r>
      <w:r w:rsidRPr="006D06BE">
        <w:rPr>
          <w:noProof/>
        </w:rPr>
        <w:drawing>
          <wp:inline distT="0" distB="0" distL="0" distR="0" wp14:anchorId="5CB034C4" wp14:editId="6EE53790">
            <wp:extent cx="5384800" cy="431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4800" cy="4318000"/>
                    </a:xfrm>
                    <a:prstGeom prst="rect">
                      <a:avLst/>
                    </a:prstGeom>
                  </pic:spPr>
                </pic:pic>
              </a:graphicData>
            </a:graphic>
          </wp:inline>
        </w:drawing>
      </w:r>
    </w:p>
    <w:p w14:paraId="1F308CA3" w14:textId="77777777" w:rsidR="00545EA1" w:rsidRDefault="001963EC" w:rsidP="00545EA1">
      <w:pPr>
        <w:keepNext/>
        <w:spacing w:line="276" w:lineRule="auto"/>
      </w:pPr>
      <w:r w:rsidRPr="00B863B3">
        <w:rPr>
          <w:noProof/>
        </w:rPr>
        <w:drawing>
          <wp:inline distT="0" distB="0" distL="0" distR="0" wp14:anchorId="6A9192E2" wp14:editId="6DBCE6CE">
            <wp:extent cx="2692400" cy="2959100"/>
            <wp:effectExtent l="0" t="0" r="0" b="0"/>
            <wp:docPr id="2176" name="Pict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2400" cy="2959100"/>
                    </a:xfrm>
                    <a:prstGeom prst="rect">
                      <a:avLst/>
                    </a:prstGeom>
                  </pic:spPr>
                </pic:pic>
              </a:graphicData>
            </a:graphic>
          </wp:inline>
        </w:drawing>
      </w:r>
    </w:p>
    <w:p w14:paraId="2162BC44" w14:textId="343D8AC9" w:rsidR="001963EC" w:rsidRDefault="00545EA1" w:rsidP="00545EA1">
      <w:pPr>
        <w:pStyle w:val="Caption"/>
      </w:pPr>
      <w:bookmarkStart w:id="110" w:name="_Ref53486227"/>
      <w:bookmarkStart w:id="111" w:name="_Toc55381320"/>
      <w:r>
        <w:t xml:space="preserve">Figure </w:t>
      </w:r>
      <w:fldSimple w:instr=" SEQ Figure \* ARABIC ">
        <w:r w:rsidR="004153B1">
          <w:rPr>
            <w:noProof/>
          </w:rPr>
          <w:t>17</w:t>
        </w:r>
      </w:fldSimple>
      <w:bookmarkEnd w:id="110"/>
      <w:r>
        <w:t xml:space="preserve">.  Fish </w:t>
      </w:r>
      <w:r w:rsidR="00EC6648">
        <w:t xml:space="preserve">data </w:t>
      </w:r>
      <w:r>
        <w:t xml:space="preserve">for </w:t>
      </w:r>
      <w:r w:rsidR="00EC6648">
        <w:t xml:space="preserve">site </w:t>
      </w:r>
      <w:r w:rsidRPr="00EC30B6">
        <w:t>FW08CA035</w:t>
      </w:r>
      <w:r>
        <w:t>.</w:t>
      </w:r>
      <w:bookmarkEnd w:id="111"/>
    </w:p>
    <w:p w14:paraId="38A4F9D7" w14:textId="77777777" w:rsidR="001963EC" w:rsidRDefault="001963EC" w:rsidP="001963EC">
      <w:pPr>
        <w:spacing w:line="276" w:lineRule="auto"/>
      </w:pPr>
    </w:p>
    <w:p w14:paraId="295DFD2B" w14:textId="77777777" w:rsidR="00545EA1" w:rsidRDefault="001963EC" w:rsidP="00545EA1">
      <w:pPr>
        <w:keepNext/>
        <w:spacing w:line="276" w:lineRule="auto"/>
      </w:pPr>
      <w:r w:rsidRPr="00E83D44">
        <w:rPr>
          <w:noProof/>
        </w:rPr>
        <w:lastRenderedPageBreak/>
        <w:drawing>
          <wp:inline distT="0" distB="0" distL="0" distR="0" wp14:anchorId="02EF4C99" wp14:editId="315A4274">
            <wp:extent cx="5943600" cy="4229735"/>
            <wp:effectExtent l="0" t="0" r="0" b="0"/>
            <wp:docPr id="2177" name="Pict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29735"/>
                    </a:xfrm>
                    <a:prstGeom prst="rect">
                      <a:avLst/>
                    </a:prstGeom>
                  </pic:spPr>
                </pic:pic>
              </a:graphicData>
            </a:graphic>
          </wp:inline>
        </w:drawing>
      </w:r>
    </w:p>
    <w:p w14:paraId="2C117663" w14:textId="72160FE5" w:rsidR="001963EC" w:rsidRDefault="00545EA1" w:rsidP="00545EA1">
      <w:pPr>
        <w:pStyle w:val="Caption"/>
      </w:pPr>
      <w:bookmarkStart w:id="112" w:name="_Ref53486234"/>
      <w:bookmarkStart w:id="113" w:name="_Toc55381321"/>
      <w:r>
        <w:t xml:space="preserve">Figure </w:t>
      </w:r>
      <w:fldSimple w:instr=" SEQ Figure \* ARABIC ">
        <w:r w:rsidR="004153B1">
          <w:rPr>
            <w:noProof/>
          </w:rPr>
          <w:t>18</w:t>
        </w:r>
      </w:fldSimple>
      <w:bookmarkEnd w:id="112"/>
      <w:r>
        <w:t xml:space="preserve">. Macroinvertebrate </w:t>
      </w:r>
      <w:r w:rsidR="00EC6648">
        <w:t xml:space="preserve">data </w:t>
      </w:r>
      <w:r>
        <w:t xml:space="preserve">for </w:t>
      </w:r>
      <w:r w:rsidR="00EC6648">
        <w:t xml:space="preserve">site </w:t>
      </w:r>
      <w:r w:rsidRPr="00EC30B6">
        <w:t>FW08CA035</w:t>
      </w:r>
      <w:r>
        <w:t>.</w:t>
      </w:r>
      <w:bookmarkEnd w:id="113"/>
    </w:p>
    <w:p w14:paraId="15FCC10C" w14:textId="77777777" w:rsidR="001963EC" w:rsidRDefault="001963EC" w:rsidP="001963EC">
      <w:pPr>
        <w:spacing w:line="276" w:lineRule="auto"/>
      </w:pPr>
    </w:p>
    <w:p w14:paraId="1C86B185" w14:textId="77777777" w:rsidR="001963EC" w:rsidRDefault="001963EC" w:rsidP="001963EC">
      <w:pPr>
        <w:spacing w:line="276" w:lineRule="auto"/>
      </w:pPr>
    </w:p>
    <w:p w14:paraId="7654EBB8" w14:textId="77777777" w:rsidR="001963EC" w:rsidRDefault="001963EC" w:rsidP="001963EC"/>
    <w:p w14:paraId="32E3D8B9" w14:textId="5BB75DB8" w:rsidR="001963EC" w:rsidRDefault="001963EC" w:rsidP="001963EC">
      <w:pPr>
        <w:spacing w:line="276" w:lineRule="auto"/>
      </w:pPr>
      <w:r>
        <w:t xml:space="preserve">In an example </w:t>
      </w:r>
      <w:r w:rsidR="00BB144D">
        <w:t xml:space="preserve">(NRSA site </w:t>
      </w:r>
      <w:r w:rsidRPr="00C27C3D">
        <w:t>FW08NE021</w:t>
      </w:r>
      <w:r>
        <w:t>) where the fish experts recognized better conditions (</w:t>
      </w:r>
      <w:r w:rsidR="00EC6648">
        <w:t xml:space="preserve">level </w:t>
      </w:r>
      <w:r>
        <w:t xml:space="preserve">4-) than the </w:t>
      </w:r>
      <w:r w:rsidR="00EF04C2">
        <w:t>BMI</w:t>
      </w:r>
      <w:r w:rsidR="00A01B19">
        <w:t xml:space="preserve"> </w:t>
      </w:r>
      <w:r>
        <w:t>experts (</w:t>
      </w:r>
      <w:r w:rsidR="00EC6648">
        <w:t xml:space="preserve">level </w:t>
      </w:r>
      <w:r>
        <w:t xml:space="preserve">5-), the experts observed that the fish </w:t>
      </w:r>
      <w:r w:rsidR="00EC6648">
        <w:t xml:space="preserve">assemblage </w:t>
      </w:r>
      <w:r>
        <w:t>was dominated by attribute III individuals and did not have any non-native taxa</w:t>
      </w:r>
      <w:r w:rsidR="000D71BA">
        <w:t xml:space="preserve"> (</w:t>
      </w:r>
      <w:r w:rsidR="00F8282A" w:rsidRPr="00F8282A">
        <w:rPr>
          <w:b/>
          <w:bCs/>
        </w:rPr>
        <w:fldChar w:fldCharType="begin"/>
      </w:r>
      <w:r w:rsidR="00F8282A" w:rsidRPr="00F8282A">
        <w:rPr>
          <w:b/>
          <w:bCs/>
        </w:rPr>
        <w:instrText xml:space="preserve"> REF _Ref53486662 \h </w:instrText>
      </w:r>
      <w:r w:rsidR="00F8282A">
        <w:rPr>
          <w:b/>
          <w:bCs/>
        </w:rPr>
        <w:instrText xml:space="preserve"> \* MERGEFORMAT </w:instrText>
      </w:r>
      <w:r w:rsidR="00F8282A" w:rsidRPr="00F8282A">
        <w:rPr>
          <w:b/>
          <w:bCs/>
        </w:rPr>
      </w:r>
      <w:r w:rsidR="00F8282A" w:rsidRPr="00F8282A">
        <w:rPr>
          <w:b/>
          <w:bCs/>
        </w:rPr>
        <w:fldChar w:fldCharType="separate"/>
      </w:r>
      <w:r w:rsidR="00671F34" w:rsidRPr="00671F34">
        <w:rPr>
          <w:b/>
          <w:bCs/>
        </w:rPr>
        <w:t xml:space="preserve">Figure </w:t>
      </w:r>
      <w:r w:rsidR="00671F34" w:rsidRPr="00671F34">
        <w:rPr>
          <w:b/>
          <w:bCs/>
          <w:noProof/>
        </w:rPr>
        <w:t>19</w:t>
      </w:r>
      <w:r w:rsidR="00F8282A" w:rsidRPr="00F8282A">
        <w:rPr>
          <w:b/>
          <w:bCs/>
        </w:rPr>
        <w:fldChar w:fldCharType="end"/>
      </w:r>
      <w:r w:rsidR="000D71BA">
        <w:t>)</w:t>
      </w:r>
      <w:r>
        <w:t xml:space="preserve">. </w:t>
      </w:r>
      <w:r w:rsidR="00262C4F">
        <w:t>However</w:t>
      </w:r>
      <w:r>
        <w:t xml:space="preserve">, the </w:t>
      </w:r>
      <w:r w:rsidR="00EF04C2">
        <w:t xml:space="preserve">BMI </w:t>
      </w:r>
      <w:r>
        <w:t>density and diversity were very low</w:t>
      </w:r>
      <w:r w:rsidR="000D71BA">
        <w:t xml:space="preserve"> (</w:t>
      </w:r>
      <w:r w:rsidR="00F8282A" w:rsidRPr="00F8282A">
        <w:rPr>
          <w:b/>
          <w:bCs/>
        </w:rPr>
        <w:fldChar w:fldCharType="begin"/>
      </w:r>
      <w:r w:rsidR="00F8282A" w:rsidRPr="00F8282A">
        <w:rPr>
          <w:b/>
          <w:bCs/>
        </w:rPr>
        <w:instrText xml:space="preserve"> REF _Ref53486680 \h </w:instrText>
      </w:r>
      <w:r w:rsidR="00F8282A">
        <w:rPr>
          <w:b/>
          <w:bCs/>
        </w:rPr>
        <w:instrText xml:space="preserve"> \* MERGEFORMAT </w:instrText>
      </w:r>
      <w:r w:rsidR="00F8282A" w:rsidRPr="00F8282A">
        <w:rPr>
          <w:b/>
          <w:bCs/>
        </w:rPr>
      </w:r>
      <w:r w:rsidR="00F8282A" w:rsidRPr="00F8282A">
        <w:rPr>
          <w:b/>
          <w:bCs/>
        </w:rPr>
        <w:fldChar w:fldCharType="separate"/>
      </w:r>
      <w:r w:rsidR="00671F34" w:rsidRPr="00671F34">
        <w:rPr>
          <w:b/>
          <w:bCs/>
        </w:rPr>
        <w:t xml:space="preserve">Figure </w:t>
      </w:r>
      <w:r w:rsidR="00671F34" w:rsidRPr="00671F34">
        <w:rPr>
          <w:b/>
          <w:bCs/>
          <w:noProof/>
        </w:rPr>
        <w:t>20</w:t>
      </w:r>
      <w:r w:rsidR="00F8282A" w:rsidRPr="00F8282A">
        <w:rPr>
          <w:b/>
          <w:bCs/>
        </w:rPr>
        <w:fldChar w:fldCharType="end"/>
      </w:r>
      <w:r w:rsidR="000D71BA">
        <w:t>)</w:t>
      </w:r>
      <w:r>
        <w:t xml:space="preserve">.  The expert ratings for these samples were somewhat better than the model predictions, but still disagreeing between assemblages; </w:t>
      </w:r>
      <w:r w:rsidR="00262C4F">
        <w:t xml:space="preserve">level </w:t>
      </w:r>
      <w:r>
        <w:t xml:space="preserve">5+ for fish and </w:t>
      </w:r>
      <w:r w:rsidR="00262C4F">
        <w:t xml:space="preserve">level </w:t>
      </w:r>
      <w:r>
        <w:t xml:space="preserve">6 for </w:t>
      </w:r>
      <w:r w:rsidR="00EF04C2">
        <w:t>BMI</w:t>
      </w:r>
      <w:r>
        <w:t xml:space="preserve">. </w:t>
      </w:r>
    </w:p>
    <w:p w14:paraId="69FDF3D1" w14:textId="153DCBDC" w:rsidR="00545EA1" w:rsidRDefault="00545EA1">
      <w:r>
        <w:br w:type="page"/>
      </w:r>
    </w:p>
    <w:p w14:paraId="7EC283DF" w14:textId="77777777" w:rsidR="001963EC" w:rsidRDefault="001963EC" w:rsidP="001963EC"/>
    <w:p w14:paraId="4E7F851F" w14:textId="77777777" w:rsidR="001963EC" w:rsidRDefault="001963EC" w:rsidP="001963EC">
      <w:pPr>
        <w:spacing w:line="276" w:lineRule="auto"/>
      </w:pPr>
    </w:p>
    <w:tbl>
      <w:tblPr>
        <w:tblW w:w="6210" w:type="dxa"/>
        <w:tblCellMar>
          <w:left w:w="0" w:type="dxa"/>
          <w:right w:w="0" w:type="dxa"/>
        </w:tblCellMar>
        <w:tblLook w:val="0600" w:firstRow="0" w:lastRow="0" w:firstColumn="0" w:lastColumn="0" w:noHBand="1" w:noVBand="1"/>
      </w:tblPr>
      <w:tblGrid>
        <w:gridCol w:w="1350"/>
        <w:gridCol w:w="1260"/>
        <w:gridCol w:w="1080"/>
        <w:gridCol w:w="1080"/>
        <w:gridCol w:w="1440"/>
      </w:tblGrid>
      <w:tr w:rsidR="00545EA1" w:rsidRPr="0042111C" w14:paraId="7E34634D" w14:textId="77777777" w:rsidTr="00545EA1">
        <w:trPr>
          <w:trHeight w:val="300"/>
        </w:trPr>
        <w:tc>
          <w:tcPr>
            <w:tcW w:w="2610" w:type="dxa"/>
            <w:gridSpan w:val="2"/>
            <w:tcBorders>
              <w:top w:val="nil"/>
              <w:left w:val="nil"/>
              <w:bottom w:val="single" w:sz="4" w:space="0" w:color="000000"/>
              <w:right w:val="nil"/>
            </w:tcBorders>
            <w:shd w:val="clear" w:color="auto" w:fill="auto"/>
            <w:tcMar>
              <w:top w:w="15" w:type="dxa"/>
              <w:left w:w="180" w:type="dxa"/>
              <w:bottom w:w="0" w:type="dxa"/>
              <w:right w:w="15" w:type="dxa"/>
            </w:tcMar>
            <w:vAlign w:val="bottom"/>
            <w:hideMark/>
          </w:tcPr>
          <w:p w14:paraId="0D3FB3FB" w14:textId="09569172" w:rsidR="00545EA1" w:rsidRPr="0042111C" w:rsidRDefault="00545EA1" w:rsidP="00545EA1">
            <w:pPr>
              <w:spacing w:line="276" w:lineRule="auto"/>
              <w:rPr>
                <w:sz w:val="20"/>
                <w:szCs w:val="20"/>
              </w:rPr>
            </w:pPr>
            <w:r w:rsidRPr="0042111C">
              <w:rPr>
                <w:b/>
                <w:bCs/>
                <w:sz w:val="20"/>
                <w:szCs w:val="20"/>
              </w:rPr>
              <w:t>TAXA SUMMARY</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FE85B1B" w14:textId="77777777" w:rsidR="00545EA1" w:rsidRPr="0042111C" w:rsidRDefault="00545EA1" w:rsidP="00545EA1">
            <w:pPr>
              <w:spacing w:line="276" w:lineRule="auto"/>
              <w:rPr>
                <w:sz w:val="20"/>
                <w:szCs w:val="20"/>
              </w:rPr>
            </w:pP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FBFA1D" w14:textId="77777777" w:rsidR="00545EA1" w:rsidRPr="0042111C" w:rsidRDefault="00545EA1" w:rsidP="00545EA1">
            <w:pPr>
              <w:spacing w:line="276" w:lineRule="auto"/>
              <w:rPr>
                <w:sz w:val="20"/>
                <w:szCs w:val="20"/>
              </w:rPr>
            </w:pP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B72C89" w14:textId="77777777" w:rsidR="00545EA1" w:rsidRPr="0042111C" w:rsidRDefault="00545EA1" w:rsidP="00545EA1">
            <w:pPr>
              <w:spacing w:line="276" w:lineRule="auto"/>
              <w:rPr>
                <w:sz w:val="20"/>
                <w:szCs w:val="20"/>
              </w:rPr>
            </w:pPr>
          </w:p>
        </w:tc>
      </w:tr>
      <w:tr w:rsidR="001963EC" w:rsidRPr="0042111C" w14:paraId="1475A6F6" w14:textId="77777777" w:rsidTr="002A3208">
        <w:trPr>
          <w:trHeight w:val="276"/>
        </w:trPr>
        <w:tc>
          <w:tcPr>
            <w:tcW w:w="1350"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3AD27184" w14:textId="77777777" w:rsidR="001963EC" w:rsidRPr="0042111C" w:rsidRDefault="001963EC" w:rsidP="00545EA1">
            <w:pPr>
              <w:spacing w:line="276" w:lineRule="auto"/>
              <w:rPr>
                <w:sz w:val="20"/>
                <w:szCs w:val="20"/>
              </w:rPr>
            </w:pPr>
            <w:r w:rsidRPr="0042111C">
              <w:rPr>
                <w:b/>
                <w:bCs/>
                <w:sz w:val="20"/>
                <w:szCs w:val="20"/>
              </w:rPr>
              <w:t>BCG Attribute</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3659A833" w14:textId="77777777" w:rsidR="001963EC" w:rsidRPr="0042111C" w:rsidRDefault="001963EC" w:rsidP="00545EA1">
            <w:pPr>
              <w:spacing w:line="276" w:lineRule="auto"/>
              <w:jc w:val="center"/>
              <w:rPr>
                <w:sz w:val="20"/>
                <w:szCs w:val="20"/>
              </w:rPr>
            </w:pPr>
            <w:r w:rsidRPr="0042111C">
              <w:rPr>
                <w:b/>
                <w:bCs/>
                <w:sz w:val="20"/>
                <w:szCs w:val="20"/>
              </w:rPr>
              <w:t>Number of Taxa</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28967ECD" w14:textId="77777777" w:rsidR="001963EC" w:rsidRPr="0042111C" w:rsidRDefault="001963EC" w:rsidP="00545EA1">
            <w:pPr>
              <w:spacing w:line="276" w:lineRule="auto"/>
              <w:jc w:val="center"/>
              <w:rPr>
                <w:sz w:val="20"/>
                <w:szCs w:val="20"/>
              </w:rPr>
            </w:pPr>
            <w:r w:rsidRPr="0042111C">
              <w:rPr>
                <w:b/>
                <w:bCs/>
                <w:sz w:val="20"/>
                <w:szCs w:val="20"/>
              </w:rPr>
              <w:t>Count</w:t>
            </w:r>
          </w:p>
        </w:tc>
        <w:tc>
          <w:tcPr>
            <w:tcW w:w="1080"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308B42E2" w14:textId="77777777" w:rsidR="001963EC" w:rsidRPr="0042111C" w:rsidRDefault="001963EC" w:rsidP="00545EA1">
            <w:pPr>
              <w:spacing w:line="276" w:lineRule="auto"/>
              <w:jc w:val="center"/>
              <w:rPr>
                <w:sz w:val="20"/>
                <w:szCs w:val="20"/>
              </w:rPr>
            </w:pPr>
            <w:r w:rsidRPr="0042111C">
              <w:rPr>
                <w:b/>
                <w:bCs/>
                <w:sz w:val="20"/>
                <w:szCs w:val="20"/>
              </w:rPr>
              <w:t>% Taxa</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6991ABB8" w14:textId="77777777" w:rsidR="001963EC" w:rsidRPr="0042111C" w:rsidRDefault="001963EC" w:rsidP="00545EA1">
            <w:pPr>
              <w:spacing w:line="276" w:lineRule="auto"/>
              <w:jc w:val="center"/>
              <w:rPr>
                <w:sz w:val="20"/>
                <w:szCs w:val="20"/>
              </w:rPr>
            </w:pPr>
            <w:r w:rsidRPr="0042111C">
              <w:rPr>
                <w:b/>
                <w:bCs/>
                <w:sz w:val="20"/>
                <w:szCs w:val="20"/>
              </w:rPr>
              <w:t>% Individuals</w:t>
            </w:r>
          </w:p>
        </w:tc>
      </w:tr>
      <w:tr w:rsidR="001963EC" w:rsidRPr="0042111C" w14:paraId="537092BC" w14:textId="77777777" w:rsidTr="002A3208">
        <w:trPr>
          <w:trHeight w:val="312"/>
        </w:trPr>
        <w:tc>
          <w:tcPr>
            <w:tcW w:w="1350" w:type="dxa"/>
            <w:tcBorders>
              <w:top w:val="single" w:sz="4" w:space="0" w:color="000000"/>
              <w:left w:val="single" w:sz="4" w:space="0" w:color="000000"/>
              <w:bottom w:val="single" w:sz="4" w:space="0" w:color="000000"/>
              <w:right w:val="single" w:sz="4" w:space="0" w:color="000000"/>
            </w:tcBorders>
            <w:shd w:val="clear" w:color="auto" w:fill="00B050"/>
            <w:tcMar>
              <w:top w:w="15" w:type="dxa"/>
              <w:left w:w="15" w:type="dxa"/>
              <w:bottom w:w="0" w:type="dxa"/>
              <w:right w:w="15" w:type="dxa"/>
            </w:tcMar>
            <w:vAlign w:val="bottom"/>
            <w:hideMark/>
          </w:tcPr>
          <w:p w14:paraId="0092DB2D" w14:textId="77777777" w:rsidR="001963EC" w:rsidRPr="0042111C" w:rsidRDefault="001963EC" w:rsidP="00545EA1">
            <w:pPr>
              <w:spacing w:line="276" w:lineRule="auto"/>
              <w:jc w:val="center"/>
              <w:rPr>
                <w:sz w:val="20"/>
                <w:szCs w:val="20"/>
              </w:rPr>
            </w:pPr>
            <w:r w:rsidRPr="0042111C">
              <w:rPr>
                <w:sz w:val="20"/>
                <w:szCs w:val="20"/>
              </w:rPr>
              <w:t>1</w:t>
            </w:r>
          </w:p>
        </w:tc>
        <w:tc>
          <w:tcPr>
            <w:tcW w:w="126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1CEEFC7B" w14:textId="77777777" w:rsidR="001963EC" w:rsidRPr="0042111C" w:rsidRDefault="001963EC" w:rsidP="00545EA1">
            <w:pPr>
              <w:spacing w:line="276" w:lineRule="auto"/>
              <w:jc w:val="center"/>
              <w:rPr>
                <w:sz w:val="20"/>
                <w:szCs w:val="20"/>
              </w:rPr>
            </w:pPr>
            <w:r w:rsidRPr="0042111C">
              <w:rPr>
                <w:sz w:val="20"/>
                <w:szCs w:val="20"/>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1758B7D4" w14:textId="77777777" w:rsidR="001963EC" w:rsidRPr="0042111C" w:rsidRDefault="001963EC" w:rsidP="00545EA1">
            <w:pPr>
              <w:spacing w:line="276" w:lineRule="auto"/>
              <w:jc w:val="center"/>
              <w:rPr>
                <w:sz w:val="20"/>
                <w:szCs w:val="20"/>
              </w:rPr>
            </w:pPr>
            <w:r w:rsidRPr="0042111C">
              <w:rPr>
                <w:sz w:val="20"/>
                <w:szCs w:val="20"/>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41910763" w14:textId="77777777" w:rsidR="001963EC" w:rsidRPr="0042111C" w:rsidRDefault="001963EC" w:rsidP="00545EA1">
            <w:pPr>
              <w:spacing w:line="276" w:lineRule="auto"/>
              <w:jc w:val="center"/>
              <w:rPr>
                <w:sz w:val="20"/>
                <w:szCs w:val="20"/>
              </w:rPr>
            </w:pPr>
            <w:r w:rsidRPr="0042111C">
              <w:rPr>
                <w:sz w:val="20"/>
                <w:szCs w:val="20"/>
              </w:rPr>
              <w:t>0.0%</w:t>
            </w:r>
          </w:p>
        </w:tc>
        <w:tc>
          <w:tcPr>
            <w:tcW w:w="144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73D5281B" w14:textId="77777777" w:rsidR="001963EC" w:rsidRPr="0042111C" w:rsidRDefault="001963EC" w:rsidP="00545EA1">
            <w:pPr>
              <w:spacing w:line="276" w:lineRule="auto"/>
              <w:jc w:val="center"/>
              <w:rPr>
                <w:sz w:val="20"/>
                <w:szCs w:val="20"/>
              </w:rPr>
            </w:pPr>
            <w:r w:rsidRPr="0042111C">
              <w:rPr>
                <w:sz w:val="20"/>
                <w:szCs w:val="20"/>
              </w:rPr>
              <w:t>0.0%</w:t>
            </w:r>
          </w:p>
        </w:tc>
      </w:tr>
      <w:tr w:rsidR="001963EC" w:rsidRPr="0042111C" w14:paraId="780EAFB9" w14:textId="77777777" w:rsidTr="00545EA1">
        <w:trPr>
          <w:trHeight w:val="43"/>
        </w:trPr>
        <w:tc>
          <w:tcPr>
            <w:tcW w:w="1350" w:type="dxa"/>
            <w:tcBorders>
              <w:top w:val="single" w:sz="4" w:space="0" w:color="000000"/>
              <w:left w:val="single" w:sz="4" w:space="0" w:color="000000"/>
              <w:bottom w:val="single" w:sz="4" w:space="0" w:color="000000"/>
              <w:right w:val="single" w:sz="4" w:space="0" w:color="000000"/>
            </w:tcBorders>
            <w:shd w:val="clear" w:color="auto" w:fill="92D050"/>
            <w:tcMar>
              <w:top w:w="15" w:type="dxa"/>
              <w:left w:w="15" w:type="dxa"/>
              <w:bottom w:w="0" w:type="dxa"/>
              <w:right w:w="15" w:type="dxa"/>
            </w:tcMar>
            <w:vAlign w:val="bottom"/>
            <w:hideMark/>
          </w:tcPr>
          <w:p w14:paraId="20BA2B1D" w14:textId="77777777" w:rsidR="001963EC" w:rsidRPr="0042111C" w:rsidRDefault="001963EC" w:rsidP="00545EA1">
            <w:pPr>
              <w:spacing w:line="276" w:lineRule="auto"/>
              <w:jc w:val="center"/>
              <w:rPr>
                <w:sz w:val="20"/>
                <w:szCs w:val="20"/>
              </w:rPr>
            </w:pPr>
            <w:r w:rsidRPr="0042111C">
              <w:rPr>
                <w:sz w:val="20"/>
                <w:szCs w:val="20"/>
              </w:rPr>
              <w:t>2</w:t>
            </w:r>
          </w:p>
        </w:tc>
        <w:tc>
          <w:tcPr>
            <w:tcW w:w="126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2114B1D5" w14:textId="77777777" w:rsidR="001963EC" w:rsidRPr="0042111C" w:rsidRDefault="001963EC" w:rsidP="00545EA1">
            <w:pPr>
              <w:spacing w:line="276" w:lineRule="auto"/>
              <w:jc w:val="center"/>
              <w:rPr>
                <w:sz w:val="20"/>
                <w:szCs w:val="20"/>
              </w:rPr>
            </w:pPr>
            <w:r w:rsidRPr="0042111C">
              <w:rPr>
                <w:sz w:val="20"/>
                <w:szCs w:val="20"/>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31F6F7FF" w14:textId="77777777" w:rsidR="001963EC" w:rsidRPr="0042111C" w:rsidRDefault="001963EC" w:rsidP="00545EA1">
            <w:pPr>
              <w:spacing w:line="276" w:lineRule="auto"/>
              <w:jc w:val="center"/>
              <w:rPr>
                <w:sz w:val="20"/>
                <w:szCs w:val="20"/>
              </w:rPr>
            </w:pPr>
            <w:r w:rsidRPr="0042111C">
              <w:rPr>
                <w:sz w:val="20"/>
                <w:szCs w:val="20"/>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6A94AD47" w14:textId="77777777" w:rsidR="001963EC" w:rsidRPr="0042111C" w:rsidRDefault="001963EC" w:rsidP="00545EA1">
            <w:pPr>
              <w:spacing w:line="276" w:lineRule="auto"/>
              <w:jc w:val="center"/>
              <w:rPr>
                <w:sz w:val="20"/>
                <w:szCs w:val="20"/>
              </w:rPr>
            </w:pPr>
            <w:r w:rsidRPr="0042111C">
              <w:rPr>
                <w:sz w:val="20"/>
                <w:szCs w:val="20"/>
              </w:rPr>
              <w:t>0.0%</w:t>
            </w:r>
          </w:p>
        </w:tc>
        <w:tc>
          <w:tcPr>
            <w:tcW w:w="144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64C86D1C" w14:textId="77777777" w:rsidR="001963EC" w:rsidRPr="0042111C" w:rsidRDefault="001963EC" w:rsidP="00545EA1">
            <w:pPr>
              <w:spacing w:line="276" w:lineRule="auto"/>
              <w:jc w:val="center"/>
              <w:rPr>
                <w:sz w:val="20"/>
                <w:szCs w:val="20"/>
              </w:rPr>
            </w:pPr>
            <w:r w:rsidRPr="0042111C">
              <w:rPr>
                <w:sz w:val="20"/>
                <w:szCs w:val="20"/>
              </w:rPr>
              <w:t>0.0%</w:t>
            </w:r>
          </w:p>
        </w:tc>
      </w:tr>
      <w:tr w:rsidR="001963EC" w:rsidRPr="0042111C" w14:paraId="311AC2FF" w14:textId="77777777" w:rsidTr="00545EA1">
        <w:trPr>
          <w:trHeight w:val="43"/>
        </w:trPr>
        <w:tc>
          <w:tcPr>
            <w:tcW w:w="1350"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66784344" w14:textId="77777777" w:rsidR="001963EC" w:rsidRPr="0042111C" w:rsidRDefault="001963EC" w:rsidP="00545EA1">
            <w:pPr>
              <w:spacing w:line="276" w:lineRule="auto"/>
              <w:jc w:val="center"/>
              <w:rPr>
                <w:sz w:val="20"/>
                <w:szCs w:val="20"/>
              </w:rPr>
            </w:pPr>
            <w:r w:rsidRPr="0042111C">
              <w:rPr>
                <w:sz w:val="20"/>
                <w:szCs w:val="20"/>
              </w:rPr>
              <w:t>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EB979AC" w14:textId="77777777" w:rsidR="001963EC" w:rsidRPr="0042111C" w:rsidRDefault="001963EC" w:rsidP="00545EA1">
            <w:pPr>
              <w:spacing w:line="276" w:lineRule="auto"/>
              <w:jc w:val="center"/>
              <w:rPr>
                <w:sz w:val="20"/>
                <w:szCs w:val="20"/>
              </w:rPr>
            </w:pPr>
            <w:r w:rsidRPr="0042111C">
              <w:rPr>
                <w:sz w:val="20"/>
                <w:szCs w:val="20"/>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C7D7987" w14:textId="77777777" w:rsidR="001963EC" w:rsidRPr="0042111C" w:rsidRDefault="001963EC" w:rsidP="00545EA1">
            <w:pPr>
              <w:spacing w:line="276" w:lineRule="auto"/>
              <w:jc w:val="center"/>
              <w:rPr>
                <w:sz w:val="20"/>
                <w:szCs w:val="20"/>
              </w:rPr>
            </w:pPr>
            <w:r w:rsidRPr="0042111C">
              <w:rPr>
                <w:sz w:val="20"/>
                <w:szCs w:val="20"/>
              </w:rPr>
              <w:t>37</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4ABF2CF" w14:textId="77777777" w:rsidR="001963EC" w:rsidRPr="0042111C" w:rsidRDefault="001963EC" w:rsidP="00545EA1">
            <w:pPr>
              <w:spacing w:line="276" w:lineRule="auto"/>
              <w:jc w:val="center"/>
              <w:rPr>
                <w:sz w:val="20"/>
                <w:szCs w:val="20"/>
              </w:rPr>
            </w:pPr>
            <w:r w:rsidRPr="0042111C">
              <w:rPr>
                <w:sz w:val="20"/>
                <w:szCs w:val="20"/>
              </w:rPr>
              <w:t>12.5%</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38E9C9C" w14:textId="77777777" w:rsidR="001963EC" w:rsidRPr="0042111C" w:rsidRDefault="001963EC" w:rsidP="00545EA1">
            <w:pPr>
              <w:spacing w:line="276" w:lineRule="auto"/>
              <w:jc w:val="center"/>
              <w:rPr>
                <w:sz w:val="20"/>
                <w:szCs w:val="20"/>
              </w:rPr>
            </w:pPr>
            <w:r w:rsidRPr="0042111C">
              <w:rPr>
                <w:sz w:val="20"/>
                <w:szCs w:val="20"/>
              </w:rPr>
              <w:t>52.9%</w:t>
            </w:r>
          </w:p>
        </w:tc>
      </w:tr>
      <w:tr w:rsidR="001963EC" w:rsidRPr="0042111C" w14:paraId="146131D4" w14:textId="77777777" w:rsidTr="00545EA1">
        <w:trPr>
          <w:trHeight w:val="128"/>
        </w:trPr>
        <w:tc>
          <w:tcPr>
            <w:tcW w:w="1350" w:type="dxa"/>
            <w:tcBorders>
              <w:top w:val="single" w:sz="4" w:space="0" w:color="000000"/>
              <w:left w:val="single" w:sz="4" w:space="0" w:color="000000"/>
              <w:bottom w:val="single" w:sz="4" w:space="0" w:color="000000"/>
              <w:right w:val="single" w:sz="4" w:space="0" w:color="000000"/>
            </w:tcBorders>
            <w:shd w:val="clear" w:color="auto" w:fill="FFC000"/>
            <w:tcMar>
              <w:top w:w="15" w:type="dxa"/>
              <w:left w:w="15" w:type="dxa"/>
              <w:bottom w:w="0" w:type="dxa"/>
              <w:right w:w="15" w:type="dxa"/>
            </w:tcMar>
            <w:vAlign w:val="bottom"/>
            <w:hideMark/>
          </w:tcPr>
          <w:p w14:paraId="6AB77E8F" w14:textId="77777777" w:rsidR="001963EC" w:rsidRPr="0042111C" w:rsidRDefault="001963EC" w:rsidP="00545EA1">
            <w:pPr>
              <w:spacing w:line="276" w:lineRule="auto"/>
              <w:jc w:val="center"/>
              <w:rPr>
                <w:sz w:val="20"/>
                <w:szCs w:val="20"/>
              </w:rPr>
            </w:pPr>
            <w:r w:rsidRPr="0042111C">
              <w:rPr>
                <w:sz w:val="20"/>
                <w:szCs w:val="20"/>
              </w:rPr>
              <w:t>4</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C7F308F" w14:textId="77777777" w:rsidR="001963EC" w:rsidRPr="0042111C" w:rsidRDefault="001963EC" w:rsidP="00545EA1">
            <w:pPr>
              <w:spacing w:line="276" w:lineRule="auto"/>
              <w:jc w:val="center"/>
              <w:rPr>
                <w:sz w:val="20"/>
                <w:szCs w:val="20"/>
              </w:rPr>
            </w:pPr>
            <w:r w:rsidRPr="0042111C">
              <w:rPr>
                <w:sz w:val="20"/>
                <w:szCs w:val="20"/>
              </w:rPr>
              <w:t>3</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676940C" w14:textId="77777777" w:rsidR="001963EC" w:rsidRPr="0042111C" w:rsidRDefault="001963EC" w:rsidP="00545EA1">
            <w:pPr>
              <w:spacing w:line="276" w:lineRule="auto"/>
              <w:jc w:val="center"/>
              <w:rPr>
                <w:sz w:val="20"/>
                <w:szCs w:val="20"/>
              </w:rPr>
            </w:pPr>
            <w:r w:rsidRPr="0042111C">
              <w:rPr>
                <w:sz w:val="20"/>
                <w:szCs w:val="20"/>
              </w:rPr>
              <w:t>23</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E1A6FBF" w14:textId="77777777" w:rsidR="001963EC" w:rsidRPr="0042111C" w:rsidRDefault="001963EC" w:rsidP="00545EA1">
            <w:pPr>
              <w:spacing w:line="276" w:lineRule="auto"/>
              <w:jc w:val="center"/>
              <w:rPr>
                <w:sz w:val="20"/>
                <w:szCs w:val="20"/>
              </w:rPr>
            </w:pPr>
            <w:r w:rsidRPr="0042111C">
              <w:rPr>
                <w:sz w:val="20"/>
                <w:szCs w:val="20"/>
              </w:rPr>
              <w:t>37.5%</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73DAEA0" w14:textId="77777777" w:rsidR="001963EC" w:rsidRPr="0042111C" w:rsidRDefault="001963EC" w:rsidP="00545EA1">
            <w:pPr>
              <w:spacing w:line="276" w:lineRule="auto"/>
              <w:jc w:val="center"/>
              <w:rPr>
                <w:sz w:val="20"/>
                <w:szCs w:val="20"/>
              </w:rPr>
            </w:pPr>
            <w:r w:rsidRPr="0042111C">
              <w:rPr>
                <w:sz w:val="20"/>
                <w:szCs w:val="20"/>
              </w:rPr>
              <w:t>32.9%</w:t>
            </w:r>
          </w:p>
        </w:tc>
      </w:tr>
      <w:tr w:rsidR="001963EC" w:rsidRPr="0042111C" w14:paraId="18D6E6ED" w14:textId="77777777" w:rsidTr="00545EA1">
        <w:trPr>
          <w:trHeight w:val="43"/>
        </w:trPr>
        <w:tc>
          <w:tcPr>
            <w:tcW w:w="1350" w:type="dxa"/>
            <w:tcBorders>
              <w:top w:val="single" w:sz="4" w:space="0" w:color="000000"/>
              <w:left w:val="single" w:sz="4" w:space="0" w:color="000000"/>
              <w:bottom w:val="single" w:sz="4" w:space="0" w:color="000000"/>
              <w:right w:val="single" w:sz="4" w:space="0" w:color="000000"/>
            </w:tcBorders>
            <w:shd w:val="clear" w:color="auto" w:fill="FF0000"/>
            <w:tcMar>
              <w:top w:w="15" w:type="dxa"/>
              <w:left w:w="15" w:type="dxa"/>
              <w:bottom w:w="0" w:type="dxa"/>
              <w:right w:w="15" w:type="dxa"/>
            </w:tcMar>
            <w:vAlign w:val="bottom"/>
            <w:hideMark/>
          </w:tcPr>
          <w:p w14:paraId="6FC155AC" w14:textId="77777777" w:rsidR="001963EC" w:rsidRPr="0042111C" w:rsidRDefault="001963EC" w:rsidP="00545EA1">
            <w:pPr>
              <w:spacing w:line="276" w:lineRule="auto"/>
              <w:jc w:val="center"/>
              <w:rPr>
                <w:sz w:val="20"/>
                <w:szCs w:val="20"/>
              </w:rPr>
            </w:pPr>
            <w:r w:rsidRPr="0042111C">
              <w:rPr>
                <w:sz w:val="20"/>
                <w:szCs w:val="20"/>
              </w:rPr>
              <w:t>5</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700A882" w14:textId="77777777" w:rsidR="001963EC" w:rsidRPr="0042111C" w:rsidRDefault="001963EC" w:rsidP="00545EA1">
            <w:pPr>
              <w:spacing w:line="276" w:lineRule="auto"/>
              <w:jc w:val="center"/>
              <w:rPr>
                <w:sz w:val="20"/>
                <w:szCs w:val="20"/>
              </w:rPr>
            </w:pPr>
            <w:r w:rsidRPr="0042111C">
              <w:rPr>
                <w:sz w:val="20"/>
                <w:szCs w:val="20"/>
              </w:rPr>
              <w:t>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F4D7B57" w14:textId="77777777" w:rsidR="001963EC" w:rsidRPr="0042111C" w:rsidRDefault="001963EC" w:rsidP="00545EA1">
            <w:pPr>
              <w:spacing w:line="276" w:lineRule="auto"/>
              <w:jc w:val="center"/>
              <w:rPr>
                <w:sz w:val="20"/>
                <w:szCs w:val="20"/>
              </w:rPr>
            </w:pPr>
            <w:r w:rsidRPr="0042111C">
              <w:rPr>
                <w:sz w:val="20"/>
                <w:szCs w:val="20"/>
              </w:rPr>
              <w:t>3</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A817299" w14:textId="77777777" w:rsidR="001963EC" w:rsidRPr="0042111C" w:rsidRDefault="001963EC" w:rsidP="00545EA1">
            <w:pPr>
              <w:spacing w:line="276" w:lineRule="auto"/>
              <w:jc w:val="center"/>
              <w:rPr>
                <w:sz w:val="20"/>
                <w:szCs w:val="20"/>
              </w:rPr>
            </w:pPr>
            <w:r w:rsidRPr="0042111C">
              <w:rPr>
                <w:sz w:val="20"/>
                <w:szCs w:val="20"/>
              </w:rPr>
              <w:t>25.0%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316480C" w14:textId="77777777" w:rsidR="001963EC" w:rsidRPr="0042111C" w:rsidRDefault="001963EC" w:rsidP="00545EA1">
            <w:pPr>
              <w:spacing w:line="276" w:lineRule="auto"/>
              <w:jc w:val="center"/>
              <w:rPr>
                <w:sz w:val="20"/>
                <w:szCs w:val="20"/>
              </w:rPr>
            </w:pPr>
            <w:r w:rsidRPr="0042111C">
              <w:rPr>
                <w:sz w:val="20"/>
                <w:szCs w:val="20"/>
              </w:rPr>
              <w:t>4.3%</w:t>
            </w:r>
          </w:p>
        </w:tc>
      </w:tr>
      <w:tr w:rsidR="001963EC" w:rsidRPr="0042111C" w14:paraId="0D954E33" w14:textId="77777777" w:rsidTr="002A3208">
        <w:trPr>
          <w:trHeight w:val="276"/>
        </w:trPr>
        <w:tc>
          <w:tcPr>
            <w:tcW w:w="1350" w:type="dxa"/>
            <w:tcBorders>
              <w:top w:val="single" w:sz="4" w:space="0" w:color="000000"/>
              <w:left w:val="single" w:sz="4" w:space="0" w:color="000000"/>
              <w:bottom w:val="single" w:sz="4" w:space="0" w:color="000000"/>
              <w:right w:val="single" w:sz="4" w:space="0" w:color="000000"/>
            </w:tcBorders>
            <w:shd w:val="clear" w:color="auto" w:fill="E4DFEC"/>
            <w:tcMar>
              <w:top w:w="15" w:type="dxa"/>
              <w:left w:w="15" w:type="dxa"/>
              <w:bottom w:w="0" w:type="dxa"/>
              <w:right w:w="15" w:type="dxa"/>
            </w:tcMar>
            <w:vAlign w:val="bottom"/>
            <w:hideMark/>
          </w:tcPr>
          <w:p w14:paraId="0765E187" w14:textId="77777777" w:rsidR="001963EC" w:rsidRPr="0042111C" w:rsidRDefault="001963EC" w:rsidP="00545EA1">
            <w:pPr>
              <w:spacing w:line="276" w:lineRule="auto"/>
              <w:jc w:val="center"/>
              <w:rPr>
                <w:sz w:val="20"/>
                <w:szCs w:val="20"/>
              </w:rPr>
            </w:pPr>
            <w:r w:rsidRPr="0042111C">
              <w:rPr>
                <w:sz w:val="20"/>
                <w:szCs w:val="20"/>
              </w:rPr>
              <w:t>6s</w:t>
            </w:r>
          </w:p>
        </w:tc>
        <w:tc>
          <w:tcPr>
            <w:tcW w:w="126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6A8999D5" w14:textId="77777777" w:rsidR="001963EC" w:rsidRPr="0042111C" w:rsidRDefault="001963EC" w:rsidP="00545EA1">
            <w:pPr>
              <w:spacing w:line="276" w:lineRule="auto"/>
              <w:jc w:val="center"/>
              <w:rPr>
                <w:sz w:val="20"/>
                <w:szCs w:val="20"/>
              </w:rPr>
            </w:pPr>
            <w:r w:rsidRPr="0042111C">
              <w:rPr>
                <w:sz w:val="20"/>
                <w:szCs w:val="20"/>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3BDF7D82" w14:textId="77777777" w:rsidR="001963EC" w:rsidRPr="0042111C" w:rsidRDefault="001963EC" w:rsidP="00545EA1">
            <w:pPr>
              <w:spacing w:line="276" w:lineRule="auto"/>
              <w:jc w:val="center"/>
              <w:rPr>
                <w:sz w:val="20"/>
                <w:szCs w:val="20"/>
              </w:rPr>
            </w:pPr>
            <w:r w:rsidRPr="0042111C">
              <w:rPr>
                <w:sz w:val="20"/>
                <w:szCs w:val="20"/>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7DECB1B" w14:textId="77777777" w:rsidR="001963EC" w:rsidRPr="0042111C" w:rsidRDefault="001963EC" w:rsidP="00545EA1">
            <w:pPr>
              <w:spacing w:line="276" w:lineRule="auto"/>
              <w:jc w:val="center"/>
              <w:rPr>
                <w:sz w:val="20"/>
                <w:szCs w:val="20"/>
              </w:rPr>
            </w:pPr>
            <w:r w:rsidRPr="0042111C">
              <w:rPr>
                <w:sz w:val="20"/>
                <w:szCs w:val="20"/>
              </w:rPr>
              <w:t>0.0%</w:t>
            </w:r>
          </w:p>
        </w:tc>
        <w:tc>
          <w:tcPr>
            <w:tcW w:w="144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9228D59" w14:textId="77777777" w:rsidR="001963EC" w:rsidRPr="0042111C" w:rsidRDefault="001963EC" w:rsidP="00545EA1">
            <w:pPr>
              <w:spacing w:line="276" w:lineRule="auto"/>
              <w:jc w:val="center"/>
              <w:rPr>
                <w:sz w:val="20"/>
                <w:szCs w:val="20"/>
              </w:rPr>
            </w:pPr>
            <w:r w:rsidRPr="0042111C">
              <w:rPr>
                <w:sz w:val="20"/>
                <w:szCs w:val="20"/>
              </w:rPr>
              <w:t>0.0%</w:t>
            </w:r>
          </w:p>
        </w:tc>
      </w:tr>
      <w:tr w:rsidR="001963EC" w:rsidRPr="0042111C" w14:paraId="038EB5D0" w14:textId="77777777" w:rsidTr="002A3208">
        <w:trPr>
          <w:trHeight w:val="276"/>
        </w:trPr>
        <w:tc>
          <w:tcPr>
            <w:tcW w:w="1350" w:type="dxa"/>
            <w:tcBorders>
              <w:top w:val="single" w:sz="4" w:space="0" w:color="000000"/>
              <w:left w:val="single" w:sz="4" w:space="0" w:color="000000"/>
              <w:bottom w:val="single" w:sz="4" w:space="0" w:color="000000"/>
              <w:right w:val="single" w:sz="4" w:space="0" w:color="000000"/>
            </w:tcBorders>
            <w:shd w:val="clear" w:color="auto" w:fill="CCC0DA"/>
            <w:tcMar>
              <w:top w:w="15" w:type="dxa"/>
              <w:left w:w="15" w:type="dxa"/>
              <w:bottom w:w="0" w:type="dxa"/>
              <w:right w:w="15" w:type="dxa"/>
            </w:tcMar>
            <w:vAlign w:val="bottom"/>
            <w:hideMark/>
          </w:tcPr>
          <w:p w14:paraId="33E5BD37" w14:textId="77777777" w:rsidR="001963EC" w:rsidRPr="0042111C" w:rsidRDefault="001963EC" w:rsidP="00545EA1">
            <w:pPr>
              <w:spacing w:line="276" w:lineRule="auto"/>
              <w:jc w:val="center"/>
              <w:rPr>
                <w:sz w:val="20"/>
                <w:szCs w:val="20"/>
              </w:rPr>
            </w:pPr>
            <w:r w:rsidRPr="0042111C">
              <w:rPr>
                <w:sz w:val="20"/>
                <w:szCs w:val="20"/>
              </w:rPr>
              <w:t>6</w:t>
            </w:r>
          </w:p>
        </w:tc>
        <w:tc>
          <w:tcPr>
            <w:tcW w:w="126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F98B3C9" w14:textId="77777777" w:rsidR="001963EC" w:rsidRPr="0042111C" w:rsidRDefault="001963EC" w:rsidP="00545EA1">
            <w:pPr>
              <w:spacing w:line="276" w:lineRule="auto"/>
              <w:jc w:val="center"/>
              <w:rPr>
                <w:sz w:val="20"/>
                <w:szCs w:val="20"/>
              </w:rPr>
            </w:pPr>
            <w:r w:rsidRPr="0042111C">
              <w:rPr>
                <w:sz w:val="20"/>
                <w:szCs w:val="20"/>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7035E076" w14:textId="77777777" w:rsidR="001963EC" w:rsidRPr="0042111C" w:rsidRDefault="001963EC" w:rsidP="00545EA1">
            <w:pPr>
              <w:spacing w:line="276" w:lineRule="auto"/>
              <w:jc w:val="center"/>
              <w:rPr>
                <w:sz w:val="20"/>
                <w:szCs w:val="20"/>
              </w:rPr>
            </w:pPr>
            <w:r w:rsidRPr="0042111C">
              <w:rPr>
                <w:sz w:val="20"/>
                <w:szCs w:val="20"/>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5DF102C8" w14:textId="77777777" w:rsidR="001963EC" w:rsidRPr="0042111C" w:rsidRDefault="001963EC" w:rsidP="00545EA1">
            <w:pPr>
              <w:spacing w:line="276" w:lineRule="auto"/>
              <w:jc w:val="center"/>
              <w:rPr>
                <w:sz w:val="20"/>
                <w:szCs w:val="20"/>
              </w:rPr>
            </w:pPr>
            <w:r w:rsidRPr="0042111C">
              <w:rPr>
                <w:sz w:val="20"/>
                <w:szCs w:val="20"/>
              </w:rPr>
              <w:t>0.0%</w:t>
            </w:r>
          </w:p>
        </w:tc>
        <w:tc>
          <w:tcPr>
            <w:tcW w:w="144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2048C80" w14:textId="77777777" w:rsidR="001963EC" w:rsidRPr="0042111C" w:rsidRDefault="001963EC" w:rsidP="00545EA1">
            <w:pPr>
              <w:spacing w:line="276" w:lineRule="auto"/>
              <w:jc w:val="center"/>
              <w:rPr>
                <w:sz w:val="20"/>
                <w:szCs w:val="20"/>
              </w:rPr>
            </w:pPr>
            <w:r w:rsidRPr="0042111C">
              <w:rPr>
                <w:sz w:val="20"/>
                <w:szCs w:val="20"/>
              </w:rPr>
              <w:t>0.0%</w:t>
            </w:r>
          </w:p>
        </w:tc>
      </w:tr>
      <w:tr w:rsidR="001963EC" w:rsidRPr="0042111C" w14:paraId="64A12A46" w14:textId="77777777" w:rsidTr="002A3208">
        <w:trPr>
          <w:trHeight w:val="276"/>
        </w:trPr>
        <w:tc>
          <w:tcPr>
            <w:tcW w:w="1350" w:type="dxa"/>
            <w:tcBorders>
              <w:top w:val="single" w:sz="4" w:space="0" w:color="000000"/>
              <w:left w:val="single" w:sz="4" w:space="0" w:color="000000"/>
              <w:bottom w:val="single" w:sz="4" w:space="0" w:color="000000"/>
              <w:right w:val="single" w:sz="4" w:space="0" w:color="000000"/>
            </w:tcBorders>
            <w:shd w:val="clear" w:color="auto" w:fill="B1A0C7"/>
            <w:tcMar>
              <w:top w:w="15" w:type="dxa"/>
              <w:left w:w="15" w:type="dxa"/>
              <w:bottom w:w="0" w:type="dxa"/>
              <w:right w:w="15" w:type="dxa"/>
            </w:tcMar>
            <w:vAlign w:val="bottom"/>
            <w:hideMark/>
          </w:tcPr>
          <w:p w14:paraId="14E19F98" w14:textId="77777777" w:rsidR="001963EC" w:rsidRPr="0042111C" w:rsidRDefault="001963EC" w:rsidP="00545EA1">
            <w:pPr>
              <w:spacing w:line="276" w:lineRule="auto"/>
              <w:jc w:val="center"/>
              <w:rPr>
                <w:sz w:val="20"/>
                <w:szCs w:val="20"/>
              </w:rPr>
            </w:pPr>
            <w:r w:rsidRPr="0042111C">
              <w:rPr>
                <w:sz w:val="20"/>
                <w:szCs w:val="20"/>
              </w:rPr>
              <w:t>6t</w:t>
            </w:r>
          </w:p>
        </w:tc>
        <w:tc>
          <w:tcPr>
            <w:tcW w:w="126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2EB44913" w14:textId="77777777" w:rsidR="001963EC" w:rsidRPr="0042111C" w:rsidRDefault="001963EC" w:rsidP="00545EA1">
            <w:pPr>
              <w:spacing w:line="276" w:lineRule="auto"/>
              <w:jc w:val="center"/>
              <w:rPr>
                <w:sz w:val="20"/>
                <w:szCs w:val="20"/>
              </w:rPr>
            </w:pPr>
            <w:r w:rsidRPr="0042111C">
              <w:rPr>
                <w:sz w:val="20"/>
                <w:szCs w:val="20"/>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556437B4" w14:textId="77777777" w:rsidR="001963EC" w:rsidRPr="0042111C" w:rsidRDefault="001963EC" w:rsidP="00545EA1">
            <w:pPr>
              <w:spacing w:line="276" w:lineRule="auto"/>
              <w:jc w:val="center"/>
              <w:rPr>
                <w:sz w:val="20"/>
                <w:szCs w:val="20"/>
              </w:rPr>
            </w:pPr>
            <w:r w:rsidRPr="0042111C">
              <w:rPr>
                <w:sz w:val="20"/>
                <w:szCs w:val="20"/>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0B9D5C4" w14:textId="77777777" w:rsidR="001963EC" w:rsidRPr="0042111C" w:rsidRDefault="001963EC" w:rsidP="00545EA1">
            <w:pPr>
              <w:spacing w:line="276" w:lineRule="auto"/>
              <w:jc w:val="center"/>
              <w:rPr>
                <w:sz w:val="20"/>
                <w:szCs w:val="20"/>
              </w:rPr>
            </w:pPr>
            <w:r w:rsidRPr="0042111C">
              <w:rPr>
                <w:sz w:val="20"/>
                <w:szCs w:val="20"/>
              </w:rPr>
              <w:t>0.0%</w:t>
            </w:r>
          </w:p>
        </w:tc>
        <w:tc>
          <w:tcPr>
            <w:tcW w:w="1440"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744A6211" w14:textId="77777777" w:rsidR="001963EC" w:rsidRPr="0042111C" w:rsidRDefault="001963EC" w:rsidP="00545EA1">
            <w:pPr>
              <w:spacing w:line="276" w:lineRule="auto"/>
              <w:jc w:val="center"/>
              <w:rPr>
                <w:sz w:val="20"/>
                <w:szCs w:val="20"/>
              </w:rPr>
            </w:pPr>
            <w:r w:rsidRPr="0042111C">
              <w:rPr>
                <w:sz w:val="20"/>
                <w:szCs w:val="20"/>
              </w:rPr>
              <w:t>0.0%</w:t>
            </w:r>
          </w:p>
        </w:tc>
      </w:tr>
      <w:tr w:rsidR="001963EC" w:rsidRPr="0042111C" w14:paraId="01452241" w14:textId="77777777" w:rsidTr="00545EA1">
        <w:trPr>
          <w:trHeight w:val="43"/>
        </w:trPr>
        <w:tc>
          <w:tcPr>
            <w:tcW w:w="1350" w:type="dxa"/>
            <w:tcBorders>
              <w:top w:val="single" w:sz="4" w:space="0" w:color="000000"/>
              <w:left w:val="single" w:sz="4" w:space="0" w:color="000000"/>
              <w:bottom w:val="single" w:sz="4" w:space="0" w:color="000000"/>
              <w:right w:val="single" w:sz="4" w:space="0" w:color="000000"/>
            </w:tcBorders>
            <w:shd w:val="clear" w:color="auto" w:fill="BFBFBF"/>
            <w:tcMar>
              <w:top w:w="15" w:type="dxa"/>
              <w:left w:w="15" w:type="dxa"/>
              <w:bottom w:w="0" w:type="dxa"/>
              <w:right w:w="15" w:type="dxa"/>
            </w:tcMar>
            <w:vAlign w:val="bottom"/>
            <w:hideMark/>
          </w:tcPr>
          <w:p w14:paraId="15DFADCD" w14:textId="77777777" w:rsidR="001963EC" w:rsidRPr="0042111C" w:rsidRDefault="001963EC" w:rsidP="00545EA1">
            <w:pPr>
              <w:spacing w:line="276" w:lineRule="auto"/>
              <w:jc w:val="center"/>
              <w:rPr>
                <w:sz w:val="20"/>
                <w:szCs w:val="20"/>
              </w:rPr>
            </w:pPr>
            <w:r w:rsidRPr="0042111C">
              <w:rPr>
                <w:sz w:val="20"/>
                <w:szCs w:val="20"/>
              </w:rPr>
              <w:t>X</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11B5A4E" w14:textId="77777777" w:rsidR="001963EC" w:rsidRPr="0042111C" w:rsidRDefault="001963EC" w:rsidP="00545EA1">
            <w:pPr>
              <w:spacing w:line="276" w:lineRule="auto"/>
              <w:jc w:val="center"/>
              <w:rPr>
                <w:sz w:val="20"/>
                <w:szCs w:val="20"/>
              </w:rPr>
            </w:pPr>
            <w:r w:rsidRPr="0042111C">
              <w:rPr>
                <w:sz w:val="20"/>
                <w:szCs w:val="20"/>
              </w:rPr>
              <w:t>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1642B17" w14:textId="77777777" w:rsidR="001963EC" w:rsidRPr="0042111C" w:rsidRDefault="001963EC" w:rsidP="00545EA1">
            <w:pPr>
              <w:spacing w:line="276" w:lineRule="auto"/>
              <w:jc w:val="center"/>
              <w:rPr>
                <w:sz w:val="20"/>
                <w:szCs w:val="20"/>
              </w:rPr>
            </w:pPr>
            <w:r w:rsidRPr="0042111C">
              <w:rPr>
                <w:sz w:val="20"/>
                <w:szCs w:val="20"/>
              </w:rPr>
              <w:t>7</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AD5F982" w14:textId="77777777" w:rsidR="001963EC" w:rsidRPr="0042111C" w:rsidRDefault="001963EC" w:rsidP="00545EA1">
            <w:pPr>
              <w:spacing w:line="276" w:lineRule="auto"/>
              <w:jc w:val="center"/>
              <w:rPr>
                <w:sz w:val="20"/>
                <w:szCs w:val="20"/>
              </w:rPr>
            </w:pPr>
            <w:r w:rsidRPr="0042111C">
              <w:rPr>
                <w:sz w:val="20"/>
                <w:szCs w:val="20"/>
              </w:rPr>
              <w:t>25.0%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DD1B622" w14:textId="77777777" w:rsidR="001963EC" w:rsidRPr="0042111C" w:rsidRDefault="001963EC" w:rsidP="00545EA1">
            <w:pPr>
              <w:spacing w:line="276" w:lineRule="auto"/>
              <w:jc w:val="center"/>
              <w:rPr>
                <w:sz w:val="20"/>
                <w:szCs w:val="20"/>
              </w:rPr>
            </w:pPr>
            <w:r w:rsidRPr="0042111C">
              <w:rPr>
                <w:sz w:val="20"/>
                <w:szCs w:val="20"/>
              </w:rPr>
              <w:t>10.0%</w:t>
            </w:r>
          </w:p>
        </w:tc>
      </w:tr>
      <w:tr w:rsidR="001963EC" w:rsidRPr="0042111C" w14:paraId="35534147" w14:textId="77777777" w:rsidTr="002A3208">
        <w:trPr>
          <w:trHeight w:val="276"/>
        </w:trPr>
        <w:tc>
          <w:tcPr>
            <w:tcW w:w="135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43FBA4E" w14:textId="77777777" w:rsidR="001963EC" w:rsidRPr="0042111C" w:rsidRDefault="001963EC" w:rsidP="00545EA1">
            <w:pPr>
              <w:spacing w:line="276" w:lineRule="auto"/>
              <w:jc w:val="center"/>
              <w:rPr>
                <w:sz w:val="20"/>
                <w:szCs w:val="20"/>
              </w:rPr>
            </w:pPr>
            <w:r w:rsidRPr="0042111C">
              <w:rPr>
                <w:i/>
                <w:iCs/>
                <w:sz w:val="20"/>
                <w:szCs w:val="20"/>
              </w:rPr>
              <w:t>Total</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BDB2000" w14:textId="77777777" w:rsidR="001963EC" w:rsidRPr="0042111C" w:rsidRDefault="001963EC" w:rsidP="00545EA1">
            <w:pPr>
              <w:spacing w:line="276" w:lineRule="auto"/>
              <w:jc w:val="center"/>
              <w:rPr>
                <w:sz w:val="20"/>
                <w:szCs w:val="20"/>
              </w:rPr>
            </w:pPr>
            <w:r w:rsidRPr="0042111C">
              <w:rPr>
                <w:i/>
                <w:iCs/>
                <w:sz w:val="20"/>
                <w:szCs w:val="20"/>
              </w:rPr>
              <w:t>8</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06760E4" w14:textId="77777777" w:rsidR="001963EC" w:rsidRPr="0042111C" w:rsidRDefault="001963EC" w:rsidP="00545EA1">
            <w:pPr>
              <w:spacing w:line="276" w:lineRule="auto"/>
              <w:jc w:val="center"/>
              <w:rPr>
                <w:sz w:val="20"/>
                <w:szCs w:val="20"/>
              </w:rPr>
            </w:pPr>
            <w:r w:rsidRPr="0042111C">
              <w:rPr>
                <w:i/>
                <w:iCs/>
                <w:sz w:val="20"/>
                <w:szCs w:val="20"/>
              </w:rPr>
              <w:t>70</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8FCC9D7" w14:textId="77777777" w:rsidR="001963EC" w:rsidRPr="0042111C" w:rsidRDefault="001963EC" w:rsidP="00545EA1">
            <w:pPr>
              <w:spacing w:line="276" w:lineRule="auto"/>
              <w:jc w:val="center"/>
              <w:rPr>
                <w:sz w:val="20"/>
                <w:szCs w:val="20"/>
              </w:rPr>
            </w:pPr>
            <w:r w:rsidRPr="0042111C">
              <w:rPr>
                <w:i/>
                <w:iCs/>
                <w:sz w:val="20"/>
                <w:szCs w:val="20"/>
              </w:rPr>
              <w:t>100%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4D83417" w14:textId="77777777" w:rsidR="001963EC" w:rsidRPr="0042111C" w:rsidRDefault="001963EC" w:rsidP="00545EA1">
            <w:pPr>
              <w:spacing w:line="276" w:lineRule="auto"/>
              <w:jc w:val="center"/>
              <w:rPr>
                <w:sz w:val="20"/>
                <w:szCs w:val="20"/>
              </w:rPr>
            </w:pPr>
            <w:r w:rsidRPr="0042111C">
              <w:rPr>
                <w:i/>
                <w:iCs/>
                <w:sz w:val="20"/>
                <w:szCs w:val="20"/>
              </w:rPr>
              <w:t>100%</w:t>
            </w:r>
          </w:p>
        </w:tc>
      </w:tr>
    </w:tbl>
    <w:p w14:paraId="55FC2259" w14:textId="77777777" w:rsidR="001963EC" w:rsidRDefault="001963EC" w:rsidP="001963EC">
      <w:pPr>
        <w:spacing w:line="276" w:lineRule="auto"/>
      </w:pPr>
    </w:p>
    <w:tbl>
      <w:tblPr>
        <w:tblW w:w="8995" w:type="dxa"/>
        <w:tblCellMar>
          <w:left w:w="0" w:type="dxa"/>
          <w:right w:w="0" w:type="dxa"/>
        </w:tblCellMar>
        <w:tblLook w:val="0600" w:firstRow="0" w:lastRow="0" w:firstColumn="0" w:lastColumn="0" w:noHBand="1" w:noVBand="1"/>
      </w:tblPr>
      <w:tblGrid>
        <w:gridCol w:w="1283"/>
        <w:gridCol w:w="2762"/>
        <w:gridCol w:w="990"/>
        <w:gridCol w:w="1440"/>
        <w:gridCol w:w="2520"/>
      </w:tblGrid>
      <w:tr w:rsidR="001963EC" w:rsidRPr="00080D3C" w14:paraId="5A9891F9" w14:textId="77777777" w:rsidTr="002A3208">
        <w:trPr>
          <w:trHeight w:val="324"/>
        </w:trPr>
        <w:tc>
          <w:tcPr>
            <w:tcW w:w="1283"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44BE9D34" w14:textId="77777777" w:rsidR="001963EC" w:rsidRPr="00080D3C" w:rsidRDefault="001963EC" w:rsidP="002A3208">
            <w:pPr>
              <w:spacing w:line="276" w:lineRule="auto"/>
              <w:rPr>
                <w:sz w:val="22"/>
                <w:szCs w:val="22"/>
              </w:rPr>
            </w:pPr>
            <w:r w:rsidRPr="00080D3C">
              <w:rPr>
                <w:b/>
                <w:bCs/>
                <w:sz w:val="22"/>
                <w:szCs w:val="22"/>
              </w:rPr>
              <w:t>BCG Attribute</w:t>
            </w:r>
          </w:p>
        </w:tc>
        <w:tc>
          <w:tcPr>
            <w:tcW w:w="2762"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5FA1AACE" w14:textId="77777777" w:rsidR="001963EC" w:rsidRPr="00080D3C" w:rsidRDefault="001963EC" w:rsidP="002A3208">
            <w:pPr>
              <w:spacing w:line="276" w:lineRule="auto"/>
              <w:rPr>
                <w:sz w:val="22"/>
                <w:szCs w:val="22"/>
              </w:rPr>
            </w:pPr>
            <w:proofErr w:type="spellStart"/>
            <w:r w:rsidRPr="00080D3C">
              <w:rPr>
                <w:b/>
                <w:bCs/>
                <w:sz w:val="22"/>
                <w:szCs w:val="22"/>
              </w:rPr>
              <w:t>FinalID</w:t>
            </w:r>
            <w:proofErr w:type="spellEnd"/>
          </w:p>
        </w:tc>
        <w:tc>
          <w:tcPr>
            <w:tcW w:w="990"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582295A6" w14:textId="77777777" w:rsidR="001963EC" w:rsidRPr="00080D3C" w:rsidRDefault="001963EC" w:rsidP="002A3208">
            <w:pPr>
              <w:spacing w:line="276" w:lineRule="auto"/>
              <w:rPr>
                <w:sz w:val="22"/>
                <w:szCs w:val="22"/>
              </w:rPr>
            </w:pPr>
            <w:r w:rsidRPr="00080D3C">
              <w:rPr>
                <w:b/>
                <w:bCs/>
                <w:sz w:val="22"/>
                <w:szCs w:val="22"/>
              </w:rPr>
              <w:t>Count</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41D3E1F6" w14:textId="77777777" w:rsidR="001963EC" w:rsidRPr="00080D3C" w:rsidRDefault="001963EC" w:rsidP="002A3208">
            <w:pPr>
              <w:spacing w:line="276" w:lineRule="auto"/>
              <w:rPr>
                <w:sz w:val="22"/>
                <w:szCs w:val="22"/>
              </w:rPr>
            </w:pPr>
            <w:r w:rsidRPr="00080D3C">
              <w:rPr>
                <w:b/>
                <w:bCs/>
                <w:sz w:val="22"/>
                <w:szCs w:val="22"/>
              </w:rPr>
              <w:t>Family</w:t>
            </w:r>
          </w:p>
        </w:tc>
        <w:tc>
          <w:tcPr>
            <w:tcW w:w="2520"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78908057" w14:textId="77777777" w:rsidR="001963EC" w:rsidRPr="00080D3C" w:rsidRDefault="001963EC" w:rsidP="002A3208">
            <w:pPr>
              <w:spacing w:line="276" w:lineRule="auto"/>
              <w:rPr>
                <w:sz w:val="22"/>
                <w:szCs w:val="22"/>
              </w:rPr>
            </w:pPr>
            <w:proofErr w:type="spellStart"/>
            <w:r w:rsidRPr="00080D3C">
              <w:rPr>
                <w:b/>
                <w:bCs/>
                <w:sz w:val="22"/>
                <w:szCs w:val="22"/>
              </w:rPr>
              <w:t>CommonName</w:t>
            </w:r>
            <w:proofErr w:type="spellEnd"/>
          </w:p>
        </w:tc>
      </w:tr>
      <w:tr w:rsidR="001963EC" w:rsidRPr="00080D3C" w14:paraId="69117E4B" w14:textId="77777777" w:rsidTr="002A3208">
        <w:trPr>
          <w:trHeight w:val="312"/>
        </w:trPr>
        <w:tc>
          <w:tcPr>
            <w:tcW w:w="1283" w:type="dxa"/>
            <w:tcBorders>
              <w:top w:val="single" w:sz="4" w:space="0" w:color="000000"/>
              <w:left w:val="single" w:sz="4" w:space="0" w:color="000000"/>
              <w:bottom w:val="single" w:sz="4" w:space="0" w:color="000000"/>
              <w:right w:val="single" w:sz="4" w:space="0" w:color="000000"/>
            </w:tcBorders>
            <w:shd w:val="clear" w:color="auto" w:fill="BFBFBF"/>
            <w:tcMar>
              <w:top w:w="15" w:type="dxa"/>
              <w:left w:w="15" w:type="dxa"/>
              <w:bottom w:w="0" w:type="dxa"/>
              <w:right w:w="15" w:type="dxa"/>
            </w:tcMar>
            <w:vAlign w:val="bottom"/>
            <w:hideMark/>
          </w:tcPr>
          <w:p w14:paraId="2A24EDC7" w14:textId="77777777" w:rsidR="001963EC" w:rsidRPr="00080D3C" w:rsidRDefault="001963EC" w:rsidP="00545EA1">
            <w:pPr>
              <w:rPr>
                <w:sz w:val="22"/>
                <w:szCs w:val="22"/>
              </w:rPr>
            </w:pPr>
            <w:r w:rsidRPr="00080D3C">
              <w:rPr>
                <w:sz w:val="22"/>
                <w:szCs w:val="22"/>
              </w:rPr>
              <w:t>x</w:t>
            </w:r>
          </w:p>
        </w:tc>
        <w:tc>
          <w:tcPr>
            <w:tcW w:w="2762" w:type="dxa"/>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bottom"/>
            <w:hideMark/>
          </w:tcPr>
          <w:p w14:paraId="65C2A97B" w14:textId="77777777" w:rsidR="001963EC" w:rsidRPr="00080D3C" w:rsidRDefault="001963EC" w:rsidP="00545EA1">
            <w:pPr>
              <w:rPr>
                <w:sz w:val="22"/>
                <w:szCs w:val="22"/>
              </w:rPr>
            </w:pPr>
            <w:r w:rsidRPr="00080D3C">
              <w:rPr>
                <w:sz w:val="22"/>
                <w:szCs w:val="22"/>
              </w:rPr>
              <w:t>Unknown</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7ECCABE" w14:textId="77777777" w:rsidR="001963EC" w:rsidRPr="00080D3C" w:rsidRDefault="001963EC" w:rsidP="00545EA1">
            <w:pPr>
              <w:jc w:val="center"/>
              <w:rPr>
                <w:sz w:val="22"/>
                <w:szCs w:val="22"/>
              </w:rPr>
            </w:pPr>
            <w:r w:rsidRPr="00080D3C">
              <w:rPr>
                <w:sz w:val="22"/>
                <w:szCs w:val="22"/>
              </w:rPr>
              <w:t>5</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2ACCEA" w14:textId="77777777" w:rsidR="001963EC" w:rsidRPr="00080D3C" w:rsidRDefault="001963EC" w:rsidP="00545EA1">
            <w:pPr>
              <w:rPr>
                <w:sz w:val="22"/>
                <w:szCs w:val="22"/>
              </w:rPr>
            </w:pPr>
          </w:p>
        </w:tc>
        <w:tc>
          <w:tcPr>
            <w:tcW w:w="25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F040A71" w14:textId="77777777" w:rsidR="001963EC" w:rsidRPr="00080D3C" w:rsidRDefault="001963EC" w:rsidP="00545EA1">
            <w:pPr>
              <w:rPr>
                <w:sz w:val="22"/>
                <w:szCs w:val="22"/>
              </w:rPr>
            </w:pPr>
            <w:r w:rsidRPr="00080D3C">
              <w:rPr>
                <w:sz w:val="22"/>
                <w:szCs w:val="22"/>
              </w:rPr>
              <w:t>UNKNOWN</w:t>
            </w:r>
          </w:p>
        </w:tc>
      </w:tr>
      <w:tr w:rsidR="001963EC" w:rsidRPr="00080D3C" w14:paraId="42188A68" w14:textId="77777777" w:rsidTr="002A3208">
        <w:trPr>
          <w:trHeight w:val="276"/>
        </w:trPr>
        <w:tc>
          <w:tcPr>
            <w:tcW w:w="1283" w:type="dxa"/>
            <w:tcBorders>
              <w:top w:val="single" w:sz="4" w:space="0" w:color="000000"/>
              <w:left w:val="single" w:sz="4" w:space="0" w:color="000000"/>
              <w:bottom w:val="single" w:sz="4" w:space="0" w:color="000000"/>
              <w:right w:val="single" w:sz="4" w:space="0" w:color="000000"/>
            </w:tcBorders>
            <w:shd w:val="clear" w:color="auto" w:fill="FF0000"/>
            <w:tcMar>
              <w:top w:w="15" w:type="dxa"/>
              <w:left w:w="15" w:type="dxa"/>
              <w:bottom w:w="0" w:type="dxa"/>
              <w:right w:w="15" w:type="dxa"/>
            </w:tcMar>
            <w:vAlign w:val="bottom"/>
            <w:hideMark/>
          </w:tcPr>
          <w:p w14:paraId="5F26FD01" w14:textId="77777777" w:rsidR="001963EC" w:rsidRPr="00080D3C" w:rsidRDefault="001963EC" w:rsidP="00545EA1">
            <w:pPr>
              <w:rPr>
                <w:sz w:val="22"/>
                <w:szCs w:val="22"/>
              </w:rPr>
            </w:pPr>
            <w:r w:rsidRPr="00080D3C">
              <w:rPr>
                <w:sz w:val="22"/>
                <w:szCs w:val="22"/>
              </w:rPr>
              <w:t>5</w:t>
            </w:r>
          </w:p>
        </w:tc>
        <w:tc>
          <w:tcPr>
            <w:tcW w:w="2762" w:type="dxa"/>
            <w:tcBorders>
              <w:top w:val="nil"/>
              <w:left w:val="single" w:sz="4" w:space="0" w:color="000000"/>
              <w:bottom w:val="nil"/>
              <w:right w:val="nil"/>
            </w:tcBorders>
            <w:shd w:val="clear" w:color="auto" w:fill="auto"/>
            <w:tcMar>
              <w:top w:w="15" w:type="dxa"/>
              <w:left w:w="15" w:type="dxa"/>
              <w:bottom w:w="0" w:type="dxa"/>
              <w:right w:w="15" w:type="dxa"/>
            </w:tcMar>
            <w:vAlign w:val="bottom"/>
            <w:hideMark/>
          </w:tcPr>
          <w:p w14:paraId="75C4EF91" w14:textId="77777777" w:rsidR="001963EC" w:rsidRPr="00080D3C" w:rsidRDefault="001963EC" w:rsidP="00545EA1">
            <w:pPr>
              <w:rPr>
                <w:sz w:val="22"/>
                <w:szCs w:val="22"/>
              </w:rPr>
            </w:pPr>
            <w:r w:rsidRPr="00080D3C">
              <w:rPr>
                <w:sz w:val="22"/>
                <w:szCs w:val="22"/>
              </w:rPr>
              <w:t>Catostomus commersonii</w:t>
            </w: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1F279692" w14:textId="77777777" w:rsidR="001963EC" w:rsidRPr="00080D3C" w:rsidRDefault="001963EC" w:rsidP="00545EA1">
            <w:pPr>
              <w:jc w:val="center"/>
              <w:rPr>
                <w:sz w:val="22"/>
                <w:szCs w:val="22"/>
              </w:rPr>
            </w:pPr>
            <w:r w:rsidRPr="00080D3C">
              <w:rPr>
                <w:sz w:val="22"/>
                <w:szCs w:val="22"/>
              </w:rPr>
              <w:t>2</w:t>
            </w: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4CC8337C" w14:textId="77777777" w:rsidR="001963EC" w:rsidRPr="00080D3C" w:rsidRDefault="001963EC" w:rsidP="00545EA1">
            <w:pPr>
              <w:rPr>
                <w:sz w:val="22"/>
                <w:szCs w:val="22"/>
              </w:rPr>
            </w:pPr>
            <w:r w:rsidRPr="00080D3C">
              <w:rPr>
                <w:sz w:val="22"/>
                <w:szCs w:val="22"/>
              </w:rPr>
              <w:t>Catostomidae</w:t>
            </w:r>
          </w:p>
        </w:tc>
        <w:tc>
          <w:tcPr>
            <w:tcW w:w="2520" w:type="dxa"/>
            <w:tcBorders>
              <w:top w:val="nil"/>
              <w:left w:val="nil"/>
              <w:bottom w:val="nil"/>
              <w:right w:val="nil"/>
            </w:tcBorders>
            <w:shd w:val="clear" w:color="auto" w:fill="auto"/>
            <w:tcMar>
              <w:top w:w="15" w:type="dxa"/>
              <w:left w:w="15" w:type="dxa"/>
              <w:bottom w:w="0" w:type="dxa"/>
              <w:right w:w="15" w:type="dxa"/>
            </w:tcMar>
            <w:vAlign w:val="center"/>
            <w:hideMark/>
          </w:tcPr>
          <w:p w14:paraId="376BEAB9" w14:textId="77777777" w:rsidR="001963EC" w:rsidRPr="00080D3C" w:rsidRDefault="001963EC" w:rsidP="00545EA1">
            <w:pPr>
              <w:rPr>
                <w:sz w:val="22"/>
                <w:szCs w:val="22"/>
              </w:rPr>
            </w:pPr>
            <w:r w:rsidRPr="00080D3C">
              <w:rPr>
                <w:sz w:val="22"/>
                <w:szCs w:val="22"/>
              </w:rPr>
              <w:t>WHITE SUCKER</w:t>
            </w:r>
          </w:p>
        </w:tc>
      </w:tr>
      <w:tr w:rsidR="001963EC" w:rsidRPr="00080D3C" w14:paraId="530CC07C" w14:textId="77777777" w:rsidTr="00545EA1">
        <w:trPr>
          <w:trHeight w:val="74"/>
        </w:trPr>
        <w:tc>
          <w:tcPr>
            <w:tcW w:w="1283" w:type="dxa"/>
            <w:tcBorders>
              <w:top w:val="single" w:sz="4" w:space="0" w:color="000000"/>
              <w:left w:val="single" w:sz="4" w:space="0" w:color="000000"/>
              <w:bottom w:val="single" w:sz="4" w:space="0" w:color="000000"/>
              <w:right w:val="single" w:sz="4" w:space="0" w:color="000000"/>
            </w:tcBorders>
            <w:shd w:val="clear" w:color="auto" w:fill="FF0000"/>
            <w:tcMar>
              <w:top w:w="15" w:type="dxa"/>
              <w:left w:w="15" w:type="dxa"/>
              <w:bottom w:w="0" w:type="dxa"/>
              <w:right w:w="15" w:type="dxa"/>
            </w:tcMar>
            <w:vAlign w:val="bottom"/>
            <w:hideMark/>
          </w:tcPr>
          <w:p w14:paraId="42829165" w14:textId="77777777" w:rsidR="001963EC" w:rsidRPr="00080D3C" w:rsidRDefault="001963EC" w:rsidP="00545EA1">
            <w:pPr>
              <w:rPr>
                <w:sz w:val="22"/>
                <w:szCs w:val="22"/>
              </w:rPr>
            </w:pPr>
            <w:r w:rsidRPr="00080D3C">
              <w:rPr>
                <w:sz w:val="22"/>
                <w:szCs w:val="22"/>
              </w:rPr>
              <w:t>5</w:t>
            </w:r>
          </w:p>
        </w:tc>
        <w:tc>
          <w:tcPr>
            <w:tcW w:w="2762" w:type="dxa"/>
            <w:tcBorders>
              <w:top w:val="nil"/>
              <w:left w:val="single" w:sz="4" w:space="0" w:color="000000"/>
              <w:bottom w:val="nil"/>
              <w:right w:val="nil"/>
            </w:tcBorders>
            <w:shd w:val="clear" w:color="auto" w:fill="auto"/>
            <w:tcMar>
              <w:top w:w="15" w:type="dxa"/>
              <w:left w:w="15" w:type="dxa"/>
              <w:bottom w:w="0" w:type="dxa"/>
              <w:right w:w="15" w:type="dxa"/>
            </w:tcMar>
            <w:vAlign w:val="bottom"/>
            <w:hideMark/>
          </w:tcPr>
          <w:p w14:paraId="2610B2D3" w14:textId="77777777" w:rsidR="001963EC" w:rsidRPr="00080D3C" w:rsidRDefault="001963EC" w:rsidP="00545EA1">
            <w:pPr>
              <w:rPr>
                <w:sz w:val="22"/>
                <w:szCs w:val="22"/>
              </w:rPr>
            </w:pPr>
            <w:r w:rsidRPr="00080D3C">
              <w:rPr>
                <w:sz w:val="22"/>
                <w:szCs w:val="22"/>
              </w:rPr>
              <w:t>Cyprinella lutrensis</w:t>
            </w: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69A9080A" w14:textId="77777777" w:rsidR="001963EC" w:rsidRPr="00080D3C" w:rsidRDefault="001963EC" w:rsidP="00545EA1">
            <w:pPr>
              <w:jc w:val="center"/>
              <w:rPr>
                <w:sz w:val="22"/>
                <w:szCs w:val="22"/>
              </w:rPr>
            </w:pPr>
            <w:r w:rsidRPr="00080D3C">
              <w:rPr>
                <w:sz w:val="22"/>
                <w:szCs w:val="22"/>
              </w:rPr>
              <w:t>1</w:t>
            </w: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4A65B1A" w14:textId="77777777" w:rsidR="001963EC" w:rsidRPr="00080D3C" w:rsidRDefault="001963EC" w:rsidP="00545EA1">
            <w:pPr>
              <w:rPr>
                <w:sz w:val="22"/>
                <w:szCs w:val="22"/>
              </w:rPr>
            </w:pPr>
            <w:r w:rsidRPr="00080D3C">
              <w:rPr>
                <w:sz w:val="22"/>
                <w:szCs w:val="22"/>
              </w:rPr>
              <w:t>Cyprinidae</w:t>
            </w:r>
          </w:p>
        </w:tc>
        <w:tc>
          <w:tcPr>
            <w:tcW w:w="2520" w:type="dxa"/>
            <w:tcBorders>
              <w:top w:val="nil"/>
              <w:left w:val="nil"/>
              <w:bottom w:val="nil"/>
              <w:right w:val="nil"/>
            </w:tcBorders>
            <w:shd w:val="clear" w:color="auto" w:fill="auto"/>
            <w:tcMar>
              <w:top w:w="15" w:type="dxa"/>
              <w:left w:w="15" w:type="dxa"/>
              <w:bottom w:w="0" w:type="dxa"/>
              <w:right w:w="15" w:type="dxa"/>
            </w:tcMar>
            <w:vAlign w:val="bottom"/>
            <w:hideMark/>
          </w:tcPr>
          <w:p w14:paraId="4D01A466" w14:textId="77777777" w:rsidR="001963EC" w:rsidRPr="00080D3C" w:rsidRDefault="001963EC" w:rsidP="00545EA1">
            <w:pPr>
              <w:rPr>
                <w:sz w:val="22"/>
                <w:szCs w:val="22"/>
              </w:rPr>
            </w:pPr>
            <w:r w:rsidRPr="00080D3C">
              <w:rPr>
                <w:sz w:val="22"/>
                <w:szCs w:val="22"/>
              </w:rPr>
              <w:t>RED SHINER</w:t>
            </w:r>
          </w:p>
        </w:tc>
      </w:tr>
      <w:tr w:rsidR="001963EC" w:rsidRPr="00080D3C" w14:paraId="28040862" w14:textId="77777777" w:rsidTr="002A3208">
        <w:trPr>
          <w:trHeight w:val="276"/>
        </w:trPr>
        <w:tc>
          <w:tcPr>
            <w:tcW w:w="1283" w:type="dxa"/>
            <w:tcBorders>
              <w:top w:val="single" w:sz="4" w:space="0" w:color="000000"/>
              <w:left w:val="single" w:sz="4" w:space="0" w:color="000000"/>
              <w:bottom w:val="single" w:sz="4" w:space="0" w:color="000000"/>
              <w:right w:val="single" w:sz="4" w:space="0" w:color="000000"/>
            </w:tcBorders>
            <w:shd w:val="clear" w:color="auto" w:fill="FFC000"/>
            <w:tcMar>
              <w:top w:w="15" w:type="dxa"/>
              <w:left w:w="15" w:type="dxa"/>
              <w:bottom w:w="0" w:type="dxa"/>
              <w:right w:w="15" w:type="dxa"/>
            </w:tcMar>
            <w:vAlign w:val="bottom"/>
            <w:hideMark/>
          </w:tcPr>
          <w:p w14:paraId="2B413050" w14:textId="77777777" w:rsidR="001963EC" w:rsidRPr="00080D3C" w:rsidRDefault="001963EC" w:rsidP="00545EA1">
            <w:pPr>
              <w:rPr>
                <w:sz w:val="22"/>
                <w:szCs w:val="22"/>
              </w:rPr>
            </w:pPr>
            <w:r w:rsidRPr="00080D3C">
              <w:rPr>
                <w:sz w:val="22"/>
                <w:szCs w:val="22"/>
              </w:rPr>
              <w:t>4</w:t>
            </w:r>
          </w:p>
        </w:tc>
        <w:tc>
          <w:tcPr>
            <w:tcW w:w="2762" w:type="dxa"/>
            <w:tcBorders>
              <w:top w:val="nil"/>
              <w:left w:val="single" w:sz="4" w:space="0" w:color="000000"/>
              <w:bottom w:val="nil"/>
              <w:right w:val="nil"/>
            </w:tcBorders>
            <w:shd w:val="clear" w:color="auto" w:fill="auto"/>
            <w:tcMar>
              <w:top w:w="15" w:type="dxa"/>
              <w:left w:w="15" w:type="dxa"/>
              <w:bottom w:w="0" w:type="dxa"/>
              <w:right w:w="15" w:type="dxa"/>
            </w:tcMar>
            <w:vAlign w:val="bottom"/>
            <w:hideMark/>
          </w:tcPr>
          <w:p w14:paraId="7EE729AD" w14:textId="77777777" w:rsidR="001963EC" w:rsidRPr="00080D3C" w:rsidRDefault="001963EC" w:rsidP="00545EA1">
            <w:pPr>
              <w:rPr>
                <w:sz w:val="22"/>
                <w:szCs w:val="22"/>
              </w:rPr>
            </w:pPr>
            <w:proofErr w:type="spellStart"/>
            <w:r w:rsidRPr="00080D3C">
              <w:rPr>
                <w:sz w:val="22"/>
                <w:szCs w:val="22"/>
              </w:rPr>
              <w:t>Notropis</w:t>
            </w:r>
            <w:proofErr w:type="spellEnd"/>
            <w:r w:rsidRPr="00080D3C">
              <w:rPr>
                <w:sz w:val="22"/>
                <w:szCs w:val="22"/>
              </w:rPr>
              <w:t xml:space="preserve"> </w:t>
            </w:r>
            <w:proofErr w:type="spellStart"/>
            <w:r w:rsidRPr="00080D3C">
              <w:rPr>
                <w:sz w:val="22"/>
                <w:szCs w:val="22"/>
              </w:rPr>
              <w:t>blenniuis</w:t>
            </w:r>
            <w:proofErr w:type="spellEnd"/>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0536D008" w14:textId="77777777" w:rsidR="001963EC" w:rsidRPr="00080D3C" w:rsidRDefault="001963EC" w:rsidP="00545EA1">
            <w:pPr>
              <w:jc w:val="center"/>
              <w:rPr>
                <w:sz w:val="22"/>
                <w:szCs w:val="22"/>
              </w:rPr>
            </w:pPr>
            <w:r w:rsidRPr="00080D3C">
              <w:rPr>
                <w:sz w:val="22"/>
                <w:szCs w:val="22"/>
              </w:rPr>
              <w:t>19</w:t>
            </w: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22D771E3" w14:textId="77777777" w:rsidR="001963EC" w:rsidRPr="00080D3C" w:rsidRDefault="001963EC" w:rsidP="00545EA1">
            <w:pPr>
              <w:rPr>
                <w:sz w:val="22"/>
                <w:szCs w:val="22"/>
              </w:rPr>
            </w:pPr>
            <w:r w:rsidRPr="00080D3C">
              <w:rPr>
                <w:sz w:val="22"/>
                <w:szCs w:val="22"/>
              </w:rPr>
              <w:t>Cyprinidae</w:t>
            </w:r>
          </w:p>
        </w:tc>
        <w:tc>
          <w:tcPr>
            <w:tcW w:w="2520" w:type="dxa"/>
            <w:tcBorders>
              <w:top w:val="nil"/>
              <w:left w:val="nil"/>
              <w:bottom w:val="nil"/>
              <w:right w:val="nil"/>
            </w:tcBorders>
            <w:shd w:val="clear" w:color="auto" w:fill="auto"/>
            <w:tcMar>
              <w:top w:w="15" w:type="dxa"/>
              <w:left w:w="15" w:type="dxa"/>
              <w:bottom w:w="0" w:type="dxa"/>
              <w:right w:w="15" w:type="dxa"/>
            </w:tcMar>
            <w:vAlign w:val="bottom"/>
            <w:hideMark/>
          </w:tcPr>
          <w:p w14:paraId="3E38E709" w14:textId="77777777" w:rsidR="001963EC" w:rsidRPr="00080D3C" w:rsidRDefault="001963EC" w:rsidP="00545EA1">
            <w:pPr>
              <w:rPr>
                <w:sz w:val="22"/>
                <w:szCs w:val="22"/>
              </w:rPr>
            </w:pPr>
            <w:r w:rsidRPr="00080D3C">
              <w:rPr>
                <w:sz w:val="22"/>
                <w:szCs w:val="22"/>
              </w:rPr>
              <w:t>RIVER SHINER</w:t>
            </w:r>
          </w:p>
        </w:tc>
      </w:tr>
      <w:tr w:rsidR="001963EC" w:rsidRPr="00080D3C" w14:paraId="73BB0C2F" w14:textId="77777777" w:rsidTr="002A3208">
        <w:trPr>
          <w:trHeight w:val="276"/>
        </w:trPr>
        <w:tc>
          <w:tcPr>
            <w:tcW w:w="1283" w:type="dxa"/>
            <w:tcBorders>
              <w:top w:val="single" w:sz="4" w:space="0" w:color="000000"/>
              <w:left w:val="single" w:sz="4" w:space="0" w:color="000000"/>
              <w:bottom w:val="single" w:sz="4" w:space="0" w:color="000000"/>
              <w:right w:val="single" w:sz="4" w:space="0" w:color="000000"/>
            </w:tcBorders>
            <w:shd w:val="clear" w:color="auto" w:fill="FFC000"/>
            <w:tcMar>
              <w:top w:w="15" w:type="dxa"/>
              <w:left w:w="15" w:type="dxa"/>
              <w:bottom w:w="0" w:type="dxa"/>
              <w:right w:w="15" w:type="dxa"/>
            </w:tcMar>
            <w:vAlign w:val="bottom"/>
            <w:hideMark/>
          </w:tcPr>
          <w:p w14:paraId="3DC24F59" w14:textId="77777777" w:rsidR="001963EC" w:rsidRPr="00080D3C" w:rsidRDefault="001963EC" w:rsidP="00545EA1">
            <w:pPr>
              <w:rPr>
                <w:sz w:val="22"/>
                <w:szCs w:val="22"/>
              </w:rPr>
            </w:pPr>
            <w:r w:rsidRPr="00080D3C">
              <w:rPr>
                <w:sz w:val="22"/>
                <w:szCs w:val="22"/>
              </w:rPr>
              <w:t>4</w:t>
            </w:r>
          </w:p>
        </w:tc>
        <w:tc>
          <w:tcPr>
            <w:tcW w:w="2762" w:type="dxa"/>
            <w:tcBorders>
              <w:top w:val="nil"/>
              <w:left w:val="single" w:sz="4" w:space="0" w:color="000000"/>
              <w:bottom w:val="nil"/>
              <w:right w:val="nil"/>
            </w:tcBorders>
            <w:shd w:val="clear" w:color="auto" w:fill="auto"/>
            <w:tcMar>
              <w:top w:w="15" w:type="dxa"/>
              <w:left w:w="15" w:type="dxa"/>
              <w:bottom w:w="0" w:type="dxa"/>
              <w:right w:w="15" w:type="dxa"/>
            </w:tcMar>
            <w:vAlign w:val="bottom"/>
            <w:hideMark/>
          </w:tcPr>
          <w:p w14:paraId="626AE890" w14:textId="77777777" w:rsidR="001963EC" w:rsidRPr="00080D3C" w:rsidRDefault="001963EC" w:rsidP="00545EA1">
            <w:pPr>
              <w:rPr>
                <w:sz w:val="22"/>
                <w:szCs w:val="22"/>
              </w:rPr>
            </w:pPr>
            <w:r w:rsidRPr="00080D3C">
              <w:rPr>
                <w:sz w:val="22"/>
                <w:szCs w:val="22"/>
              </w:rPr>
              <w:t>Platygobio gracilis</w:t>
            </w: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3A68D758" w14:textId="77777777" w:rsidR="001963EC" w:rsidRPr="00080D3C" w:rsidRDefault="001963EC" w:rsidP="00545EA1">
            <w:pPr>
              <w:jc w:val="center"/>
              <w:rPr>
                <w:sz w:val="22"/>
                <w:szCs w:val="22"/>
              </w:rPr>
            </w:pPr>
            <w:r w:rsidRPr="00080D3C">
              <w:rPr>
                <w:sz w:val="22"/>
                <w:szCs w:val="22"/>
              </w:rPr>
              <w:t>1</w:t>
            </w: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631A2E8C" w14:textId="77777777" w:rsidR="001963EC" w:rsidRPr="00080D3C" w:rsidRDefault="001963EC" w:rsidP="00545EA1">
            <w:pPr>
              <w:rPr>
                <w:sz w:val="22"/>
                <w:szCs w:val="22"/>
              </w:rPr>
            </w:pPr>
            <w:r w:rsidRPr="00080D3C">
              <w:rPr>
                <w:sz w:val="22"/>
                <w:szCs w:val="22"/>
              </w:rPr>
              <w:t>Cyprinidae</w:t>
            </w:r>
          </w:p>
        </w:tc>
        <w:tc>
          <w:tcPr>
            <w:tcW w:w="2520" w:type="dxa"/>
            <w:tcBorders>
              <w:top w:val="nil"/>
              <w:left w:val="nil"/>
              <w:bottom w:val="nil"/>
              <w:right w:val="nil"/>
            </w:tcBorders>
            <w:shd w:val="clear" w:color="auto" w:fill="auto"/>
            <w:tcMar>
              <w:top w:w="15" w:type="dxa"/>
              <w:left w:w="15" w:type="dxa"/>
              <w:bottom w:w="0" w:type="dxa"/>
              <w:right w:w="15" w:type="dxa"/>
            </w:tcMar>
            <w:vAlign w:val="bottom"/>
            <w:hideMark/>
          </w:tcPr>
          <w:p w14:paraId="7E789A0E" w14:textId="77777777" w:rsidR="001963EC" w:rsidRPr="00080D3C" w:rsidRDefault="001963EC" w:rsidP="00545EA1">
            <w:pPr>
              <w:rPr>
                <w:sz w:val="22"/>
                <w:szCs w:val="22"/>
              </w:rPr>
            </w:pPr>
            <w:r w:rsidRPr="00080D3C">
              <w:rPr>
                <w:sz w:val="22"/>
                <w:szCs w:val="22"/>
              </w:rPr>
              <w:t>FLATHEAD CHUB</w:t>
            </w:r>
          </w:p>
        </w:tc>
      </w:tr>
      <w:tr w:rsidR="001963EC" w:rsidRPr="00080D3C" w14:paraId="5BB55E9A" w14:textId="77777777" w:rsidTr="002A3208">
        <w:trPr>
          <w:trHeight w:val="276"/>
        </w:trPr>
        <w:tc>
          <w:tcPr>
            <w:tcW w:w="1283"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69CF6613" w14:textId="77777777" w:rsidR="001963EC" w:rsidRPr="00080D3C" w:rsidRDefault="001963EC" w:rsidP="00545EA1">
            <w:pPr>
              <w:rPr>
                <w:sz w:val="22"/>
                <w:szCs w:val="22"/>
              </w:rPr>
            </w:pPr>
            <w:r w:rsidRPr="00080D3C">
              <w:rPr>
                <w:sz w:val="22"/>
                <w:szCs w:val="22"/>
              </w:rPr>
              <w:t>3</w:t>
            </w:r>
          </w:p>
        </w:tc>
        <w:tc>
          <w:tcPr>
            <w:tcW w:w="2762" w:type="dxa"/>
            <w:tcBorders>
              <w:top w:val="nil"/>
              <w:left w:val="single" w:sz="4" w:space="0" w:color="000000"/>
              <w:bottom w:val="nil"/>
              <w:right w:val="nil"/>
            </w:tcBorders>
            <w:shd w:val="clear" w:color="auto" w:fill="auto"/>
            <w:tcMar>
              <w:top w:w="15" w:type="dxa"/>
              <w:left w:w="15" w:type="dxa"/>
              <w:bottom w:w="0" w:type="dxa"/>
              <w:right w:w="15" w:type="dxa"/>
            </w:tcMar>
            <w:vAlign w:val="bottom"/>
            <w:hideMark/>
          </w:tcPr>
          <w:p w14:paraId="548BE29C" w14:textId="77777777" w:rsidR="001963EC" w:rsidRPr="00080D3C" w:rsidRDefault="001963EC" w:rsidP="00545EA1">
            <w:pPr>
              <w:rPr>
                <w:sz w:val="22"/>
                <w:szCs w:val="22"/>
              </w:rPr>
            </w:pPr>
            <w:r w:rsidRPr="00080D3C">
              <w:rPr>
                <w:sz w:val="22"/>
                <w:szCs w:val="22"/>
              </w:rPr>
              <w:t>Rhinichthys cataractae</w:t>
            </w: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1581503E" w14:textId="77777777" w:rsidR="001963EC" w:rsidRPr="00080D3C" w:rsidRDefault="001963EC" w:rsidP="00545EA1">
            <w:pPr>
              <w:jc w:val="center"/>
              <w:rPr>
                <w:sz w:val="22"/>
                <w:szCs w:val="22"/>
              </w:rPr>
            </w:pPr>
            <w:r w:rsidRPr="00080D3C">
              <w:rPr>
                <w:sz w:val="22"/>
                <w:szCs w:val="22"/>
              </w:rPr>
              <w:t>37</w:t>
            </w: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CF01EA3" w14:textId="77777777" w:rsidR="001963EC" w:rsidRPr="00080D3C" w:rsidRDefault="001963EC" w:rsidP="00545EA1">
            <w:pPr>
              <w:rPr>
                <w:sz w:val="22"/>
                <w:szCs w:val="22"/>
              </w:rPr>
            </w:pPr>
            <w:r w:rsidRPr="00080D3C">
              <w:rPr>
                <w:sz w:val="22"/>
                <w:szCs w:val="22"/>
              </w:rPr>
              <w:t>Cyprinidae</w:t>
            </w:r>
          </w:p>
        </w:tc>
        <w:tc>
          <w:tcPr>
            <w:tcW w:w="2520" w:type="dxa"/>
            <w:tcBorders>
              <w:top w:val="nil"/>
              <w:left w:val="nil"/>
              <w:bottom w:val="nil"/>
              <w:right w:val="nil"/>
            </w:tcBorders>
            <w:shd w:val="clear" w:color="auto" w:fill="auto"/>
            <w:tcMar>
              <w:top w:w="15" w:type="dxa"/>
              <w:left w:w="15" w:type="dxa"/>
              <w:bottom w:w="0" w:type="dxa"/>
              <w:right w:w="15" w:type="dxa"/>
            </w:tcMar>
            <w:vAlign w:val="bottom"/>
            <w:hideMark/>
          </w:tcPr>
          <w:p w14:paraId="42D40AF6" w14:textId="77777777" w:rsidR="001963EC" w:rsidRPr="00080D3C" w:rsidRDefault="001963EC" w:rsidP="00545EA1">
            <w:pPr>
              <w:rPr>
                <w:sz w:val="22"/>
                <w:szCs w:val="22"/>
              </w:rPr>
            </w:pPr>
            <w:r w:rsidRPr="00080D3C">
              <w:rPr>
                <w:sz w:val="22"/>
                <w:szCs w:val="22"/>
              </w:rPr>
              <w:t>LONGNOSE DACE</w:t>
            </w:r>
          </w:p>
        </w:tc>
      </w:tr>
      <w:tr w:rsidR="001963EC" w:rsidRPr="00080D3C" w14:paraId="2B62D98B" w14:textId="77777777" w:rsidTr="002A3208">
        <w:trPr>
          <w:trHeight w:val="276"/>
        </w:trPr>
        <w:tc>
          <w:tcPr>
            <w:tcW w:w="1283" w:type="dxa"/>
            <w:tcBorders>
              <w:top w:val="single" w:sz="4" w:space="0" w:color="000000"/>
              <w:left w:val="single" w:sz="4" w:space="0" w:color="000000"/>
              <w:bottom w:val="single" w:sz="4" w:space="0" w:color="000000"/>
              <w:right w:val="single" w:sz="4" w:space="0" w:color="000000"/>
            </w:tcBorders>
            <w:shd w:val="clear" w:color="auto" w:fill="BFBFBF"/>
            <w:tcMar>
              <w:top w:w="15" w:type="dxa"/>
              <w:left w:w="15" w:type="dxa"/>
              <w:bottom w:w="0" w:type="dxa"/>
              <w:right w:w="15" w:type="dxa"/>
            </w:tcMar>
            <w:vAlign w:val="bottom"/>
            <w:hideMark/>
          </w:tcPr>
          <w:p w14:paraId="57FB0E9D" w14:textId="77777777" w:rsidR="001963EC" w:rsidRPr="00080D3C" w:rsidRDefault="001963EC" w:rsidP="00545EA1">
            <w:pPr>
              <w:rPr>
                <w:sz w:val="22"/>
                <w:szCs w:val="22"/>
              </w:rPr>
            </w:pPr>
            <w:r w:rsidRPr="00080D3C">
              <w:rPr>
                <w:sz w:val="22"/>
                <w:szCs w:val="22"/>
              </w:rPr>
              <w:t>x</w:t>
            </w:r>
          </w:p>
        </w:tc>
        <w:tc>
          <w:tcPr>
            <w:tcW w:w="2762" w:type="dxa"/>
            <w:tcBorders>
              <w:top w:val="nil"/>
              <w:left w:val="single" w:sz="4" w:space="0" w:color="000000"/>
              <w:bottom w:val="nil"/>
              <w:right w:val="nil"/>
            </w:tcBorders>
            <w:shd w:val="clear" w:color="auto" w:fill="auto"/>
            <w:tcMar>
              <w:top w:w="15" w:type="dxa"/>
              <w:left w:w="15" w:type="dxa"/>
              <w:bottom w:w="0" w:type="dxa"/>
              <w:right w:w="15" w:type="dxa"/>
            </w:tcMar>
            <w:vAlign w:val="bottom"/>
            <w:hideMark/>
          </w:tcPr>
          <w:p w14:paraId="556C809D" w14:textId="77777777" w:rsidR="001963EC" w:rsidRPr="00080D3C" w:rsidRDefault="001963EC" w:rsidP="00545EA1">
            <w:pPr>
              <w:rPr>
                <w:sz w:val="22"/>
                <w:szCs w:val="22"/>
              </w:rPr>
            </w:pPr>
            <w:r w:rsidRPr="00080D3C">
              <w:rPr>
                <w:sz w:val="22"/>
                <w:szCs w:val="22"/>
              </w:rPr>
              <w:t>Semotilus atromaculatus</w:t>
            </w: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3E8EF03C" w14:textId="77777777" w:rsidR="001963EC" w:rsidRPr="00080D3C" w:rsidRDefault="001963EC" w:rsidP="00545EA1">
            <w:pPr>
              <w:jc w:val="center"/>
              <w:rPr>
                <w:sz w:val="22"/>
                <w:szCs w:val="22"/>
              </w:rPr>
            </w:pPr>
            <w:r w:rsidRPr="00080D3C">
              <w:rPr>
                <w:sz w:val="22"/>
                <w:szCs w:val="22"/>
              </w:rPr>
              <w:t>2</w:t>
            </w: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0CA3088A" w14:textId="77777777" w:rsidR="001963EC" w:rsidRPr="00080D3C" w:rsidRDefault="001963EC" w:rsidP="00545EA1">
            <w:pPr>
              <w:rPr>
                <w:sz w:val="22"/>
                <w:szCs w:val="22"/>
              </w:rPr>
            </w:pPr>
            <w:r w:rsidRPr="00080D3C">
              <w:rPr>
                <w:sz w:val="22"/>
                <w:szCs w:val="22"/>
              </w:rPr>
              <w:t>Cyprinidae</w:t>
            </w:r>
          </w:p>
        </w:tc>
        <w:tc>
          <w:tcPr>
            <w:tcW w:w="2520" w:type="dxa"/>
            <w:tcBorders>
              <w:top w:val="nil"/>
              <w:left w:val="nil"/>
              <w:bottom w:val="nil"/>
              <w:right w:val="nil"/>
            </w:tcBorders>
            <w:shd w:val="clear" w:color="auto" w:fill="auto"/>
            <w:tcMar>
              <w:top w:w="15" w:type="dxa"/>
              <w:left w:w="15" w:type="dxa"/>
              <w:bottom w:w="0" w:type="dxa"/>
              <w:right w:w="15" w:type="dxa"/>
            </w:tcMar>
            <w:vAlign w:val="bottom"/>
            <w:hideMark/>
          </w:tcPr>
          <w:p w14:paraId="658B4855" w14:textId="77777777" w:rsidR="001963EC" w:rsidRPr="00080D3C" w:rsidRDefault="001963EC" w:rsidP="00545EA1">
            <w:pPr>
              <w:rPr>
                <w:sz w:val="22"/>
                <w:szCs w:val="22"/>
              </w:rPr>
            </w:pPr>
            <w:r w:rsidRPr="00080D3C">
              <w:rPr>
                <w:sz w:val="22"/>
                <w:szCs w:val="22"/>
              </w:rPr>
              <w:t>CREEK CHUB</w:t>
            </w:r>
          </w:p>
        </w:tc>
      </w:tr>
      <w:tr w:rsidR="001963EC" w:rsidRPr="00080D3C" w14:paraId="7809DF82" w14:textId="77777777" w:rsidTr="002A3208">
        <w:trPr>
          <w:trHeight w:val="276"/>
        </w:trPr>
        <w:tc>
          <w:tcPr>
            <w:tcW w:w="1283" w:type="dxa"/>
            <w:tcBorders>
              <w:top w:val="single" w:sz="4" w:space="0" w:color="000000"/>
              <w:left w:val="single" w:sz="4" w:space="0" w:color="000000"/>
              <w:bottom w:val="single" w:sz="4" w:space="0" w:color="000000"/>
              <w:right w:val="single" w:sz="4" w:space="0" w:color="000000"/>
            </w:tcBorders>
            <w:shd w:val="clear" w:color="auto" w:fill="FFC000"/>
            <w:tcMar>
              <w:top w:w="15" w:type="dxa"/>
              <w:left w:w="15" w:type="dxa"/>
              <w:bottom w:w="0" w:type="dxa"/>
              <w:right w:w="15" w:type="dxa"/>
            </w:tcMar>
            <w:vAlign w:val="bottom"/>
            <w:hideMark/>
          </w:tcPr>
          <w:p w14:paraId="0A407C38" w14:textId="77777777" w:rsidR="001963EC" w:rsidRPr="00080D3C" w:rsidRDefault="001963EC" w:rsidP="00545EA1">
            <w:pPr>
              <w:rPr>
                <w:sz w:val="22"/>
                <w:szCs w:val="22"/>
              </w:rPr>
            </w:pPr>
            <w:r w:rsidRPr="00080D3C">
              <w:rPr>
                <w:sz w:val="22"/>
                <w:szCs w:val="22"/>
              </w:rPr>
              <w:t>4</w:t>
            </w:r>
          </w:p>
        </w:tc>
        <w:tc>
          <w:tcPr>
            <w:tcW w:w="2762" w:type="dxa"/>
            <w:tcBorders>
              <w:top w:val="nil"/>
              <w:left w:val="single" w:sz="4" w:space="0" w:color="000000"/>
              <w:bottom w:val="nil"/>
              <w:right w:val="nil"/>
            </w:tcBorders>
            <w:shd w:val="clear" w:color="auto" w:fill="auto"/>
            <w:tcMar>
              <w:top w:w="15" w:type="dxa"/>
              <w:left w:w="15" w:type="dxa"/>
              <w:bottom w:w="0" w:type="dxa"/>
              <w:right w:w="15" w:type="dxa"/>
            </w:tcMar>
            <w:vAlign w:val="bottom"/>
            <w:hideMark/>
          </w:tcPr>
          <w:p w14:paraId="66EA3833" w14:textId="77777777" w:rsidR="001963EC" w:rsidRPr="00080D3C" w:rsidRDefault="001963EC" w:rsidP="00545EA1">
            <w:pPr>
              <w:rPr>
                <w:sz w:val="22"/>
                <w:szCs w:val="22"/>
              </w:rPr>
            </w:pPr>
            <w:r w:rsidRPr="00080D3C">
              <w:rPr>
                <w:sz w:val="22"/>
                <w:szCs w:val="22"/>
              </w:rPr>
              <w:t>Fundulus sciadicus</w:t>
            </w: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427ADDC9" w14:textId="77777777" w:rsidR="001963EC" w:rsidRPr="00080D3C" w:rsidRDefault="001963EC" w:rsidP="00545EA1">
            <w:pPr>
              <w:jc w:val="center"/>
              <w:rPr>
                <w:sz w:val="22"/>
                <w:szCs w:val="22"/>
              </w:rPr>
            </w:pPr>
            <w:r w:rsidRPr="00080D3C">
              <w:rPr>
                <w:sz w:val="22"/>
                <w:szCs w:val="22"/>
              </w:rPr>
              <w:t>3</w:t>
            </w: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7E9B3903" w14:textId="77777777" w:rsidR="001963EC" w:rsidRPr="00080D3C" w:rsidRDefault="001963EC" w:rsidP="00545EA1">
            <w:pPr>
              <w:rPr>
                <w:sz w:val="22"/>
                <w:szCs w:val="22"/>
              </w:rPr>
            </w:pPr>
            <w:proofErr w:type="spellStart"/>
            <w:r w:rsidRPr="00080D3C">
              <w:rPr>
                <w:sz w:val="22"/>
                <w:szCs w:val="22"/>
              </w:rPr>
              <w:t>Fundulidae</w:t>
            </w:r>
            <w:proofErr w:type="spellEnd"/>
          </w:p>
        </w:tc>
        <w:tc>
          <w:tcPr>
            <w:tcW w:w="2520" w:type="dxa"/>
            <w:tcBorders>
              <w:top w:val="nil"/>
              <w:left w:val="nil"/>
              <w:bottom w:val="nil"/>
              <w:right w:val="nil"/>
            </w:tcBorders>
            <w:shd w:val="clear" w:color="auto" w:fill="auto"/>
            <w:tcMar>
              <w:top w:w="15" w:type="dxa"/>
              <w:left w:w="15" w:type="dxa"/>
              <w:bottom w:w="0" w:type="dxa"/>
              <w:right w:w="15" w:type="dxa"/>
            </w:tcMar>
            <w:vAlign w:val="bottom"/>
            <w:hideMark/>
          </w:tcPr>
          <w:p w14:paraId="23E735DB" w14:textId="77777777" w:rsidR="001963EC" w:rsidRPr="00080D3C" w:rsidRDefault="001963EC" w:rsidP="00545EA1">
            <w:pPr>
              <w:rPr>
                <w:sz w:val="22"/>
                <w:szCs w:val="22"/>
              </w:rPr>
            </w:pPr>
            <w:r w:rsidRPr="00080D3C">
              <w:rPr>
                <w:sz w:val="22"/>
                <w:szCs w:val="22"/>
              </w:rPr>
              <w:t>PLAINS TOPMINNOW</w:t>
            </w:r>
          </w:p>
        </w:tc>
      </w:tr>
    </w:tbl>
    <w:p w14:paraId="2DD06CF9" w14:textId="77777777" w:rsidR="001963EC" w:rsidRPr="00080D3C" w:rsidRDefault="001963EC" w:rsidP="001963EC">
      <w:pPr>
        <w:spacing w:line="276" w:lineRule="auto"/>
        <w:rPr>
          <w:sz w:val="28"/>
          <w:szCs w:val="28"/>
        </w:rPr>
      </w:pPr>
    </w:p>
    <w:tbl>
      <w:tblPr>
        <w:tblW w:w="8270" w:type="dxa"/>
        <w:tblCellMar>
          <w:left w:w="0" w:type="dxa"/>
          <w:right w:w="0" w:type="dxa"/>
        </w:tblCellMar>
        <w:tblLook w:val="0600" w:firstRow="0" w:lastRow="0" w:firstColumn="0" w:lastColumn="0" w:noHBand="1" w:noVBand="1"/>
      </w:tblPr>
      <w:tblGrid>
        <w:gridCol w:w="2960"/>
        <w:gridCol w:w="1260"/>
        <w:gridCol w:w="2880"/>
        <w:gridCol w:w="1170"/>
      </w:tblGrid>
      <w:tr w:rsidR="00545EA1" w:rsidRPr="001E6E86" w14:paraId="56C77849" w14:textId="3ADDEE0E" w:rsidTr="004B70DE">
        <w:trPr>
          <w:trHeight w:val="154"/>
        </w:trPr>
        <w:tc>
          <w:tcPr>
            <w:tcW w:w="29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F151EB" w14:textId="77777777" w:rsidR="00545EA1" w:rsidRPr="001E6E86" w:rsidRDefault="00545EA1" w:rsidP="00545EA1">
            <w:pPr>
              <w:rPr>
                <w:b/>
                <w:bCs/>
                <w:sz w:val="20"/>
                <w:szCs w:val="20"/>
              </w:rPr>
            </w:pPr>
            <w:r w:rsidRPr="001E6E86">
              <w:rPr>
                <w:b/>
                <w:bCs/>
                <w:sz w:val="20"/>
                <w:szCs w:val="20"/>
              </w:rPr>
              <w:t>Sample Metrics</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80" w:type="dxa"/>
              <w:bottom w:w="0" w:type="dxa"/>
              <w:right w:w="15" w:type="dxa"/>
            </w:tcMar>
            <w:vAlign w:val="bottom"/>
            <w:hideMark/>
          </w:tcPr>
          <w:p w14:paraId="57E06675" w14:textId="77777777" w:rsidR="00545EA1" w:rsidRPr="001E6E86" w:rsidRDefault="00545EA1" w:rsidP="00545EA1">
            <w:pPr>
              <w:rPr>
                <w:b/>
                <w:bCs/>
                <w:sz w:val="20"/>
                <w:szCs w:val="20"/>
              </w:rPr>
            </w:pPr>
          </w:p>
        </w:tc>
        <w:tc>
          <w:tcPr>
            <w:tcW w:w="2880" w:type="dxa"/>
            <w:tcBorders>
              <w:top w:val="single" w:sz="8" w:space="0" w:color="000000"/>
              <w:left w:val="single" w:sz="8" w:space="0" w:color="000000"/>
              <w:bottom w:val="single" w:sz="8" w:space="0" w:color="000000"/>
              <w:right w:val="single" w:sz="8" w:space="0" w:color="000000"/>
            </w:tcBorders>
          </w:tcPr>
          <w:p w14:paraId="528B491D" w14:textId="154EEF01" w:rsidR="00545EA1" w:rsidRPr="004B70DE" w:rsidRDefault="004B70DE" w:rsidP="00545EA1">
            <w:pPr>
              <w:rPr>
                <w:b/>
                <w:bCs/>
                <w:sz w:val="20"/>
                <w:szCs w:val="20"/>
              </w:rPr>
            </w:pPr>
            <w:r w:rsidRPr="001E6E86">
              <w:rPr>
                <w:b/>
                <w:bCs/>
                <w:sz w:val="20"/>
                <w:szCs w:val="20"/>
              </w:rPr>
              <w:t>Sample Metrics</w:t>
            </w:r>
          </w:p>
        </w:tc>
        <w:tc>
          <w:tcPr>
            <w:tcW w:w="1170" w:type="dxa"/>
            <w:tcBorders>
              <w:top w:val="single" w:sz="8" w:space="0" w:color="000000"/>
              <w:left w:val="single" w:sz="8" w:space="0" w:color="000000"/>
              <w:bottom w:val="single" w:sz="8" w:space="0" w:color="000000"/>
              <w:right w:val="single" w:sz="8" w:space="0" w:color="000000"/>
            </w:tcBorders>
          </w:tcPr>
          <w:p w14:paraId="6F025E22" w14:textId="77777777" w:rsidR="00545EA1" w:rsidRPr="001E6E86" w:rsidRDefault="00545EA1" w:rsidP="00545EA1">
            <w:pPr>
              <w:rPr>
                <w:sz w:val="20"/>
                <w:szCs w:val="20"/>
              </w:rPr>
            </w:pPr>
          </w:p>
        </w:tc>
      </w:tr>
      <w:tr w:rsidR="00545EA1" w:rsidRPr="001E6E86" w14:paraId="6DF862CF" w14:textId="1FA212C6" w:rsidTr="004B70DE">
        <w:trPr>
          <w:trHeight w:val="154"/>
        </w:trPr>
        <w:tc>
          <w:tcPr>
            <w:tcW w:w="29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D5E63EF" w14:textId="77777777" w:rsidR="00545EA1" w:rsidRPr="001E6E86" w:rsidRDefault="00545EA1" w:rsidP="00545EA1">
            <w:pPr>
              <w:rPr>
                <w:sz w:val="20"/>
                <w:szCs w:val="20"/>
              </w:rPr>
            </w:pPr>
            <w:r w:rsidRPr="001E6E86">
              <w:rPr>
                <w:sz w:val="20"/>
                <w:szCs w:val="20"/>
              </w:rPr>
              <w:t>Percent Cyprinidae Individuals</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92C9260" w14:textId="77777777" w:rsidR="00545EA1" w:rsidRPr="001E6E86" w:rsidRDefault="00545EA1" w:rsidP="00545EA1">
            <w:pPr>
              <w:jc w:val="center"/>
              <w:rPr>
                <w:sz w:val="20"/>
                <w:szCs w:val="20"/>
              </w:rPr>
            </w:pPr>
            <w:r w:rsidRPr="001E6E86">
              <w:rPr>
                <w:sz w:val="20"/>
                <w:szCs w:val="20"/>
              </w:rPr>
              <w:t>85.71</w:t>
            </w:r>
          </w:p>
        </w:tc>
        <w:tc>
          <w:tcPr>
            <w:tcW w:w="2880" w:type="dxa"/>
            <w:tcBorders>
              <w:top w:val="single" w:sz="8" w:space="0" w:color="000000"/>
              <w:left w:val="single" w:sz="8" w:space="0" w:color="000000"/>
              <w:bottom w:val="single" w:sz="8" w:space="0" w:color="000000"/>
              <w:right w:val="single" w:sz="8" w:space="0" w:color="000000"/>
            </w:tcBorders>
            <w:vAlign w:val="center"/>
          </w:tcPr>
          <w:p w14:paraId="14389BD1" w14:textId="3F8ECA92" w:rsidR="00545EA1" w:rsidRPr="001E6E86" w:rsidRDefault="00545EA1" w:rsidP="004B70DE">
            <w:pPr>
              <w:rPr>
                <w:sz w:val="20"/>
                <w:szCs w:val="20"/>
              </w:rPr>
            </w:pPr>
            <w:r w:rsidRPr="001E6E86">
              <w:rPr>
                <w:sz w:val="20"/>
                <w:szCs w:val="20"/>
              </w:rPr>
              <w:t>Percent Herbivore Individuals</w:t>
            </w:r>
          </w:p>
        </w:tc>
        <w:tc>
          <w:tcPr>
            <w:tcW w:w="1170" w:type="dxa"/>
            <w:tcBorders>
              <w:top w:val="single" w:sz="8" w:space="0" w:color="000000"/>
              <w:left w:val="single" w:sz="8" w:space="0" w:color="000000"/>
              <w:bottom w:val="single" w:sz="8" w:space="0" w:color="000000"/>
              <w:right w:val="single" w:sz="8" w:space="0" w:color="000000"/>
            </w:tcBorders>
            <w:vAlign w:val="center"/>
          </w:tcPr>
          <w:p w14:paraId="27B701D5" w14:textId="63FE239F" w:rsidR="00545EA1" w:rsidRPr="001E6E86" w:rsidRDefault="00545EA1" w:rsidP="00545EA1">
            <w:pPr>
              <w:jc w:val="center"/>
              <w:rPr>
                <w:sz w:val="20"/>
                <w:szCs w:val="20"/>
              </w:rPr>
            </w:pPr>
            <w:r w:rsidRPr="001E6E86">
              <w:rPr>
                <w:sz w:val="20"/>
                <w:szCs w:val="20"/>
              </w:rPr>
              <w:t>0.00</w:t>
            </w:r>
          </w:p>
        </w:tc>
      </w:tr>
      <w:tr w:rsidR="00545EA1" w:rsidRPr="001E6E86" w14:paraId="24E6F129" w14:textId="76FF2CBB" w:rsidTr="004B70DE">
        <w:trPr>
          <w:trHeight w:val="253"/>
        </w:trPr>
        <w:tc>
          <w:tcPr>
            <w:tcW w:w="29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CF39BA7" w14:textId="77777777" w:rsidR="00545EA1" w:rsidRPr="001E6E86" w:rsidRDefault="00545EA1" w:rsidP="00545EA1">
            <w:pPr>
              <w:rPr>
                <w:sz w:val="20"/>
                <w:szCs w:val="20"/>
              </w:rPr>
            </w:pPr>
            <w:r w:rsidRPr="001E6E86">
              <w:rPr>
                <w:sz w:val="20"/>
                <w:szCs w:val="20"/>
              </w:rPr>
              <w:t>Number of Cyprinidae Taxa</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8A74AA1" w14:textId="77777777" w:rsidR="00545EA1" w:rsidRPr="001E6E86" w:rsidRDefault="00545EA1" w:rsidP="00545EA1">
            <w:pPr>
              <w:jc w:val="center"/>
              <w:rPr>
                <w:sz w:val="20"/>
                <w:szCs w:val="20"/>
              </w:rPr>
            </w:pPr>
            <w:r w:rsidRPr="001E6E86">
              <w:rPr>
                <w:sz w:val="20"/>
                <w:szCs w:val="20"/>
              </w:rPr>
              <w:t>5.00</w:t>
            </w:r>
          </w:p>
        </w:tc>
        <w:tc>
          <w:tcPr>
            <w:tcW w:w="2880" w:type="dxa"/>
            <w:tcBorders>
              <w:top w:val="single" w:sz="8" w:space="0" w:color="000000"/>
              <w:left w:val="single" w:sz="8" w:space="0" w:color="000000"/>
              <w:bottom w:val="single" w:sz="8" w:space="0" w:color="000000"/>
              <w:right w:val="single" w:sz="8" w:space="0" w:color="000000"/>
            </w:tcBorders>
            <w:vAlign w:val="center"/>
          </w:tcPr>
          <w:p w14:paraId="05F99F42" w14:textId="27A969C6" w:rsidR="00545EA1" w:rsidRPr="001E6E86" w:rsidRDefault="00545EA1" w:rsidP="004B70DE">
            <w:pPr>
              <w:rPr>
                <w:sz w:val="20"/>
                <w:szCs w:val="20"/>
              </w:rPr>
            </w:pPr>
            <w:r w:rsidRPr="001E6E86">
              <w:rPr>
                <w:sz w:val="20"/>
                <w:szCs w:val="20"/>
              </w:rPr>
              <w:t>Number of Herbivore Taxa</w:t>
            </w:r>
          </w:p>
        </w:tc>
        <w:tc>
          <w:tcPr>
            <w:tcW w:w="1170" w:type="dxa"/>
            <w:tcBorders>
              <w:top w:val="single" w:sz="8" w:space="0" w:color="000000"/>
              <w:left w:val="single" w:sz="8" w:space="0" w:color="000000"/>
              <w:bottom w:val="single" w:sz="8" w:space="0" w:color="000000"/>
              <w:right w:val="single" w:sz="8" w:space="0" w:color="000000"/>
            </w:tcBorders>
            <w:vAlign w:val="center"/>
          </w:tcPr>
          <w:p w14:paraId="3663F6E6" w14:textId="294B90B2" w:rsidR="00545EA1" w:rsidRPr="001E6E86" w:rsidRDefault="00545EA1" w:rsidP="00545EA1">
            <w:pPr>
              <w:jc w:val="center"/>
              <w:rPr>
                <w:sz w:val="20"/>
                <w:szCs w:val="20"/>
              </w:rPr>
            </w:pPr>
            <w:r w:rsidRPr="001E6E86">
              <w:rPr>
                <w:sz w:val="20"/>
                <w:szCs w:val="20"/>
              </w:rPr>
              <w:t>0.00</w:t>
            </w:r>
          </w:p>
        </w:tc>
      </w:tr>
      <w:tr w:rsidR="00545EA1" w:rsidRPr="001E6E86" w14:paraId="08EC419D" w14:textId="6E3509C2" w:rsidTr="004B70DE">
        <w:trPr>
          <w:trHeight w:val="276"/>
        </w:trPr>
        <w:tc>
          <w:tcPr>
            <w:tcW w:w="29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ABE703C" w14:textId="77777777" w:rsidR="00545EA1" w:rsidRPr="001E6E86" w:rsidRDefault="00545EA1" w:rsidP="00545EA1">
            <w:pPr>
              <w:rPr>
                <w:sz w:val="20"/>
                <w:szCs w:val="20"/>
              </w:rPr>
            </w:pPr>
            <w:r w:rsidRPr="001E6E86">
              <w:rPr>
                <w:sz w:val="20"/>
                <w:szCs w:val="20"/>
              </w:rPr>
              <w:t>Percent Insectivore Individuals</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6E48C6F" w14:textId="77777777" w:rsidR="00545EA1" w:rsidRPr="001E6E86" w:rsidRDefault="00545EA1" w:rsidP="00545EA1">
            <w:pPr>
              <w:jc w:val="center"/>
              <w:rPr>
                <w:sz w:val="20"/>
                <w:szCs w:val="20"/>
              </w:rPr>
            </w:pPr>
            <w:r w:rsidRPr="001E6E86">
              <w:rPr>
                <w:sz w:val="20"/>
                <w:szCs w:val="20"/>
              </w:rPr>
              <w:t>88.57</w:t>
            </w:r>
          </w:p>
        </w:tc>
        <w:tc>
          <w:tcPr>
            <w:tcW w:w="2880" w:type="dxa"/>
            <w:tcBorders>
              <w:top w:val="single" w:sz="8" w:space="0" w:color="000000"/>
              <w:left w:val="single" w:sz="8" w:space="0" w:color="000000"/>
              <w:bottom w:val="single" w:sz="8" w:space="0" w:color="000000"/>
              <w:right w:val="single" w:sz="8" w:space="0" w:color="000000"/>
            </w:tcBorders>
            <w:vAlign w:val="center"/>
          </w:tcPr>
          <w:p w14:paraId="1C2312DB" w14:textId="52FAC63E" w:rsidR="00545EA1" w:rsidRPr="001E6E86" w:rsidRDefault="00545EA1" w:rsidP="004B70DE">
            <w:pPr>
              <w:rPr>
                <w:sz w:val="20"/>
                <w:szCs w:val="20"/>
              </w:rPr>
            </w:pPr>
            <w:r w:rsidRPr="001E6E86">
              <w:rPr>
                <w:sz w:val="20"/>
                <w:szCs w:val="20"/>
              </w:rPr>
              <w:t xml:space="preserve">Percent </w:t>
            </w:r>
            <w:proofErr w:type="spellStart"/>
            <w:r w:rsidRPr="001E6E86">
              <w:rPr>
                <w:sz w:val="20"/>
                <w:szCs w:val="20"/>
              </w:rPr>
              <w:t>Lithophillic</w:t>
            </w:r>
            <w:proofErr w:type="spellEnd"/>
            <w:r w:rsidRPr="001E6E86">
              <w:rPr>
                <w:sz w:val="20"/>
                <w:szCs w:val="20"/>
              </w:rPr>
              <w:t xml:space="preserve"> Individuals</w:t>
            </w:r>
          </w:p>
        </w:tc>
        <w:tc>
          <w:tcPr>
            <w:tcW w:w="1170" w:type="dxa"/>
            <w:tcBorders>
              <w:top w:val="single" w:sz="8" w:space="0" w:color="000000"/>
              <w:left w:val="single" w:sz="8" w:space="0" w:color="000000"/>
              <w:bottom w:val="single" w:sz="8" w:space="0" w:color="000000"/>
              <w:right w:val="single" w:sz="8" w:space="0" w:color="000000"/>
            </w:tcBorders>
            <w:vAlign w:val="center"/>
          </w:tcPr>
          <w:p w14:paraId="03C44121" w14:textId="79942098" w:rsidR="00545EA1" w:rsidRPr="001E6E86" w:rsidRDefault="00545EA1" w:rsidP="00545EA1">
            <w:pPr>
              <w:jc w:val="center"/>
              <w:rPr>
                <w:sz w:val="20"/>
                <w:szCs w:val="20"/>
              </w:rPr>
            </w:pPr>
            <w:r w:rsidRPr="001E6E86">
              <w:rPr>
                <w:sz w:val="20"/>
                <w:szCs w:val="20"/>
              </w:rPr>
              <w:t>98.57</w:t>
            </w:r>
          </w:p>
        </w:tc>
      </w:tr>
      <w:tr w:rsidR="00545EA1" w:rsidRPr="001E6E86" w14:paraId="698F7763" w14:textId="35BF68C0" w:rsidTr="004B70DE">
        <w:trPr>
          <w:trHeight w:val="276"/>
        </w:trPr>
        <w:tc>
          <w:tcPr>
            <w:tcW w:w="29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A9DDBDB" w14:textId="77777777" w:rsidR="00545EA1" w:rsidRPr="001E6E86" w:rsidRDefault="00545EA1" w:rsidP="00545EA1">
            <w:pPr>
              <w:rPr>
                <w:sz w:val="20"/>
                <w:szCs w:val="20"/>
              </w:rPr>
            </w:pPr>
            <w:r w:rsidRPr="001E6E86">
              <w:rPr>
                <w:sz w:val="20"/>
                <w:szCs w:val="20"/>
              </w:rPr>
              <w:t>Number of Insectivore Taxa</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50846C3" w14:textId="77777777" w:rsidR="00545EA1" w:rsidRPr="001E6E86" w:rsidRDefault="00545EA1" w:rsidP="00545EA1">
            <w:pPr>
              <w:ind w:left="-18"/>
              <w:jc w:val="center"/>
              <w:rPr>
                <w:sz w:val="20"/>
                <w:szCs w:val="20"/>
              </w:rPr>
            </w:pPr>
            <w:r w:rsidRPr="001E6E86">
              <w:rPr>
                <w:sz w:val="20"/>
                <w:szCs w:val="20"/>
              </w:rPr>
              <w:t>5.00</w:t>
            </w:r>
          </w:p>
        </w:tc>
        <w:tc>
          <w:tcPr>
            <w:tcW w:w="2880" w:type="dxa"/>
            <w:tcBorders>
              <w:top w:val="single" w:sz="8" w:space="0" w:color="000000"/>
              <w:left w:val="single" w:sz="8" w:space="0" w:color="000000"/>
              <w:bottom w:val="single" w:sz="8" w:space="0" w:color="000000"/>
              <w:right w:val="single" w:sz="8" w:space="0" w:color="000000"/>
            </w:tcBorders>
            <w:vAlign w:val="center"/>
          </w:tcPr>
          <w:p w14:paraId="69146FFE" w14:textId="42B372E3" w:rsidR="00545EA1" w:rsidRPr="001E6E86" w:rsidRDefault="00545EA1" w:rsidP="004B70DE">
            <w:pPr>
              <w:ind w:left="-18"/>
              <w:rPr>
                <w:sz w:val="20"/>
                <w:szCs w:val="20"/>
              </w:rPr>
            </w:pPr>
            <w:r w:rsidRPr="001E6E86">
              <w:rPr>
                <w:sz w:val="20"/>
                <w:szCs w:val="20"/>
              </w:rPr>
              <w:t xml:space="preserve">Number of </w:t>
            </w:r>
            <w:proofErr w:type="spellStart"/>
            <w:r w:rsidRPr="001E6E86">
              <w:rPr>
                <w:sz w:val="20"/>
                <w:szCs w:val="20"/>
              </w:rPr>
              <w:t>Lithophillic</w:t>
            </w:r>
            <w:proofErr w:type="spellEnd"/>
            <w:r w:rsidRPr="001E6E86">
              <w:rPr>
                <w:sz w:val="20"/>
                <w:szCs w:val="20"/>
              </w:rPr>
              <w:t xml:space="preserve"> Taxa</w:t>
            </w:r>
          </w:p>
        </w:tc>
        <w:tc>
          <w:tcPr>
            <w:tcW w:w="1170" w:type="dxa"/>
            <w:tcBorders>
              <w:top w:val="single" w:sz="8" w:space="0" w:color="000000"/>
              <w:left w:val="single" w:sz="8" w:space="0" w:color="000000"/>
              <w:bottom w:val="single" w:sz="8" w:space="0" w:color="000000"/>
              <w:right w:val="single" w:sz="8" w:space="0" w:color="000000"/>
            </w:tcBorders>
            <w:vAlign w:val="center"/>
          </w:tcPr>
          <w:p w14:paraId="0B224C18" w14:textId="794B381E" w:rsidR="00545EA1" w:rsidRPr="001E6E86" w:rsidRDefault="00545EA1" w:rsidP="00545EA1">
            <w:pPr>
              <w:ind w:left="-18"/>
              <w:jc w:val="center"/>
              <w:rPr>
                <w:sz w:val="20"/>
                <w:szCs w:val="20"/>
              </w:rPr>
            </w:pPr>
            <w:r w:rsidRPr="001E6E86">
              <w:rPr>
                <w:sz w:val="20"/>
                <w:szCs w:val="20"/>
              </w:rPr>
              <w:t>7.00</w:t>
            </w:r>
          </w:p>
        </w:tc>
      </w:tr>
      <w:tr w:rsidR="00545EA1" w:rsidRPr="001E6E86" w14:paraId="20F5D5DC" w14:textId="29D53F23" w:rsidTr="004B70DE">
        <w:trPr>
          <w:trHeight w:val="276"/>
        </w:trPr>
        <w:tc>
          <w:tcPr>
            <w:tcW w:w="29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FE3F4EB" w14:textId="77777777" w:rsidR="00545EA1" w:rsidRPr="001E6E86" w:rsidRDefault="00545EA1" w:rsidP="00545EA1">
            <w:pPr>
              <w:rPr>
                <w:sz w:val="20"/>
                <w:szCs w:val="20"/>
              </w:rPr>
            </w:pPr>
            <w:r w:rsidRPr="001E6E86">
              <w:rPr>
                <w:sz w:val="20"/>
                <w:szCs w:val="20"/>
              </w:rPr>
              <w:t>Percent Piscivore Individuals</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737C10D" w14:textId="77777777" w:rsidR="00545EA1" w:rsidRPr="001E6E86" w:rsidRDefault="00545EA1" w:rsidP="00545EA1">
            <w:pPr>
              <w:jc w:val="center"/>
              <w:rPr>
                <w:sz w:val="20"/>
                <w:szCs w:val="20"/>
              </w:rPr>
            </w:pPr>
            <w:r w:rsidRPr="001E6E86">
              <w:rPr>
                <w:sz w:val="20"/>
                <w:szCs w:val="20"/>
              </w:rPr>
              <w:t>0.00</w:t>
            </w:r>
          </w:p>
        </w:tc>
        <w:tc>
          <w:tcPr>
            <w:tcW w:w="2880" w:type="dxa"/>
            <w:tcBorders>
              <w:top w:val="single" w:sz="8" w:space="0" w:color="000000"/>
              <w:left w:val="single" w:sz="8" w:space="0" w:color="000000"/>
              <w:bottom w:val="single" w:sz="8" w:space="0" w:color="000000"/>
              <w:right w:val="single" w:sz="8" w:space="0" w:color="000000"/>
            </w:tcBorders>
            <w:vAlign w:val="center"/>
          </w:tcPr>
          <w:p w14:paraId="63D63DC1" w14:textId="55B4C5F1" w:rsidR="00545EA1" w:rsidRPr="001E6E86" w:rsidRDefault="00545EA1" w:rsidP="004B70DE">
            <w:pPr>
              <w:rPr>
                <w:sz w:val="20"/>
                <w:szCs w:val="20"/>
              </w:rPr>
            </w:pPr>
            <w:r w:rsidRPr="001E6E86">
              <w:rPr>
                <w:sz w:val="20"/>
                <w:szCs w:val="20"/>
              </w:rPr>
              <w:t>Percent Water Column Individuals</w:t>
            </w:r>
          </w:p>
        </w:tc>
        <w:tc>
          <w:tcPr>
            <w:tcW w:w="1170" w:type="dxa"/>
            <w:tcBorders>
              <w:top w:val="single" w:sz="8" w:space="0" w:color="000000"/>
              <w:left w:val="single" w:sz="8" w:space="0" w:color="000000"/>
              <w:bottom w:val="single" w:sz="8" w:space="0" w:color="000000"/>
              <w:right w:val="single" w:sz="8" w:space="0" w:color="000000"/>
            </w:tcBorders>
            <w:vAlign w:val="center"/>
          </w:tcPr>
          <w:p w14:paraId="74E3E18D" w14:textId="131A8FE3" w:rsidR="00545EA1" w:rsidRPr="001E6E86" w:rsidRDefault="00545EA1" w:rsidP="00545EA1">
            <w:pPr>
              <w:jc w:val="center"/>
              <w:rPr>
                <w:sz w:val="20"/>
                <w:szCs w:val="20"/>
              </w:rPr>
            </w:pPr>
            <w:r w:rsidRPr="001E6E86">
              <w:rPr>
                <w:sz w:val="20"/>
                <w:szCs w:val="20"/>
              </w:rPr>
              <w:t>35.71</w:t>
            </w:r>
          </w:p>
        </w:tc>
      </w:tr>
      <w:tr w:rsidR="00545EA1" w:rsidRPr="001E6E86" w14:paraId="77BCE615" w14:textId="40C43EE2" w:rsidTr="004B70DE">
        <w:trPr>
          <w:trHeight w:val="276"/>
        </w:trPr>
        <w:tc>
          <w:tcPr>
            <w:tcW w:w="29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21A0D00" w14:textId="77777777" w:rsidR="00545EA1" w:rsidRPr="001E6E86" w:rsidRDefault="00545EA1" w:rsidP="00545EA1">
            <w:pPr>
              <w:rPr>
                <w:sz w:val="20"/>
                <w:szCs w:val="20"/>
              </w:rPr>
            </w:pPr>
            <w:r w:rsidRPr="001E6E86">
              <w:rPr>
                <w:sz w:val="20"/>
                <w:szCs w:val="20"/>
              </w:rPr>
              <w:t>Number of Piscivore Taxa</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C7175B2" w14:textId="77777777" w:rsidR="00545EA1" w:rsidRPr="001E6E86" w:rsidRDefault="00545EA1" w:rsidP="00545EA1">
            <w:pPr>
              <w:jc w:val="center"/>
              <w:rPr>
                <w:sz w:val="20"/>
                <w:szCs w:val="20"/>
              </w:rPr>
            </w:pPr>
            <w:r w:rsidRPr="001E6E86">
              <w:rPr>
                <w:sz w:val="20"/>
                <w:szCs w:val="20"/>
              </w:rPr>
              <w:t>0.00</w:t>
            </w:r>
          </w:p>
        </w:tc>
        <w:tc>
          <w:tcPr>
            <w:tcW w:w="2880" w:type="dxa"/>
            <w:tcBorders>
              <w:top w:val="single" w:sz="8" w:space="0" w:color="000000"/>
              <w:left w:val="single" w:sz="8" w:space="0" w:color="000000"/>
              <w:bottom w:val="single" w:sz="8" w:space="0" w:color="000000"/>
              <w:right w:val="single" w:sz="8" w:space="0" w:color="000000"/>
            </w:tcBorders>
            <w:vAlign w:val="center"/>
          </w:tcPr>
          <w:p w14:paraId="409159ED" w14:textId="7D0EA910" w:rsidR="00545EA1" w:rsidRPr="001E6E86" w:rsidRDefault="00545EA1" w:rsidP="004B70DE">
            <w:pPr>
              <w:rPr>
                <w:sz w:val="20"/>
                <w:szCs w:val="20"/>
              </w:rPr>
            </w:pPr>
            <w:r w:rsidRPr="001E6E86">
              <w:rPr>
                <w:sz w:val="20"/>
                <w:szCs w:val="20"/>
              </w:rPr>
              <w:t>Number of Water Column Taxa</w:t>
            </w:r>
          </w:p>
        </w:tc>
        <w:tc>
          <w:tcPr>
            <w:tcW w:w="1170" w:type="dxa"/>
            <w:tcBorders>
              <w:top w:val="single" w:sz="8" w:space="0" w:color="000000"/>
              <w:left w:val="single" w:sz="8" w:space="0" w:color="000000"/>
              <w:bottom w:val="single" w:sz="8" w:space="0" w:color="000000"/>
              <w:right w:val="single" w:sz="8" w:space="0" w:color="000000"/>
            </w:tcBorders>
            <w:vAlign w:val="center"/>
          </w:tcPr>
          <w:p w14:paraId="43AD4C7A" w14:textId="3678D475" w:rsidR="00545EA1" w:rsidRPr="001E6E86" w:rsidRDefault="00545EA1" w:rsidP="00545EA1">
            <w:pPr>
              <w:jc w:val="center"/>
              <w:rPr>
                <w:sz w:val="20"/>
                <w:szCs w:val="20"/>
              </w:rPr>
            </w:pPr>
            <w:r w:rsidRPr="001E6E86">
              <w:rPr>
                <w:sz w:val="20"/>
                <w:szCs w:val="20"/>
              </w:rPr>
              <w:t>4.00</w:t>
            </w:r>
          </w:p>
        </w:tc>
      </w:tr>
      <w:tr w:rsidR="00545EA1" w:rsidRPr="001E6E86" w14:paraId="571A6EAF" w14:textId="5A6B80A4" w:rsidTr="004B70DE">
        <w:trPr>
          <w:trHeight w:val="276"/>
        </w:trPr>
        <w:tc>
          <w:tcPr>
            <w:tcW w:w="29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4D3AB37" w14:textId="77777777" w:rsidR="00545EA1" w:rsidRPr="001E6E86" w:rsidRDefault="00545EA1" w:rsidP="00545EA1">
            <w:pPr>
              <w:rPr>
                <w:sz w:val="20"/>
                <w:szCs w:val="20"/>
              </w:rPr>
            </w:pPr>
            <w:r w:rsidRPr="001E6E86">
              <w:rPr>
                <w:sz w:val="20"/>
                <w:szCs w:val="20"/>
              </w:rPr>
              <w:t>Percent Omnivore Individuals</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75C32EC" w14:textId="77777777" w:rsidR="00545EA1" w:rsidRPr="001E6E86" w:rsidRDefault="00545EA1" w:rsidP="00545EA1">
            <w:pPr>
              <w:jc w:val="center"/>
              <w:rPr>
                <w:sz w:val="20"/>
                <w:szCs w:val="20"/>
              </w:rPr>
            </w:pPr>
            <w:r w:rsidRPr="001E6E86">
              <w:rPr>
                <w:sz w:val="20"/>
                <w:szCs w:val="20"/>
              </w:rPr>
              <w:t>4.29</w:t>
            </w:r>
          </w:p>
        </w:tc>
        <w:tc>
          <w:tcPr>
            <w:tcW w:w="2880" w:type="dxa"/>
            <w:tcBorders>
              <w:top w:val="single" w:sz="8" w:space="0" w:color="000000"/>
              <w:left w:val="single" w:sz="8" w:space="0" w:color="000000"/>
              <w:bottom w:val="single" w:sz="8" w:space="0" w:color="000000"/>
              <w:right w:val="single" w:sz="8" w:space="0" w:color="000000"/>
            </w:tcBorders>
            <w:vAlign w:val="center"/>
          </w:tcPr>
          <w:p w14:paraId="3FB8BCAA" w14:textId="547B59E7" w:rsidR="00545EA1" w:rsidRPr="001E6E86" w:rsidRDefault="00545EA1" w:rsidP="004B70DE">
            <w:pPr>
              <w:rPr>
                <w:sz w:val="20"/>
                <w:szCs w:val="20"/>
              </w:rPr>
            </w:pPr>
            <w:r w:rsidRPr="001E6E86">
              <w:rPr>
                <w:sz w:val="20"/>
                <w:szCs w:val="20"/>
              </w:rPr>
              <w:t>Percent Benthic Individuals</w:t>
            </w:r>
          </w:p>
        </w:tc>
        <w:tc>
          <w:tcPr>
            <w:tcW w:w="1170" w:type="dxa"/>
            <w:tcBorders>
              <w:top w:val="single" w:sz="8" w:space="0" w:color="000000"/>
              <w:left w:val="single" w:sz="8" w:space="0" w:color="000000"/>
              <w:bottom w:val="single" w:sz="8" w:space="0" w:color="000000"/>
              <w:right w:val="single" w:sz="8" w:space="0" w:color="000000"/>
            </w:tcBorders>
            <w:vAlign w:val="center"/>
          </w:tcPr>
          <w:p w14:paraId="69330D09" w14:textId="1B34E51C" w:rsidR="00545EA1" w:rsidRPr="001E6E86" w:rsidRDefault="00545EA1" w:rsidP="00545EA1">
            <w:pPr>
              <w:jc w:val="center"/>
              <w:rPr>
                <w:sz w:val="20"/>
                <w:szCs w:val="20"/>
              </w:rPr>
            </w:pPr>
            <w:r w:rsidRPr="001E6E86">
              <w:rPr>
                <w:sz w:val="20"/>
                <w:szCs w:val="20"/>
              </w:rPr>
              <w:t>57.14</w:t>
            </w:r>
          </w:p>
        </w:tc>
      </w:tr>
      <w:tr w:rsidR="00545EA1" w:rsidRPr="001E6E86" w14:paraId="373FCEF5" w14:textId="50A4AC42" w:rsidTr="004B70DE">
        <w:trPr>
          <w:trHeight w:val="276"/>
        </w:trPr>
        <w:tc>
          <w:tcPr>
            <w:tcW w:w="29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C151F72" w14:textId="77777777" w:rsidR="00545EA1" w:rsidRPr="001E6E86" w:rsidRDefault="00545EA1" w:rsidP="00545EA1">
            <w:pPr>
              <w:rPr>
                <w:sz w:val="20"/>
                <w:szCs w:val="20"/>
              </w:rPr>
            </w:pPr>
            <w:r w:rsidRPr="001E6E86">
              <w:rPr>
                <w:sz w:val="20"/>
                <w:szCs w:val="20"/>
              </w:rPr>
              <w:t>Number of Omnivore Taxa</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1641328" w14:textId="77777777" w:rsidR="00545EA1" w:rsidRPr="001E6E86" w:rsidRDefault="00545EA1" w:rsidP="00545EA1">
            <w:pPr>
              <w:jc w:val="center"/>
              <w:rPr>
                <w:sz w:val="20"/>
                <w:szCs w:val="20"/>
              </w:rPr>
            </w:pPr>
            <w:r w:rsidRPr="001E6E86">
              <w:rPr>
                <w:sz w:val="20"/>
                <w:szCs w:val="20"/>
              </w:rPr>
              <w:t>2.00</w:t>
            </w:r>
          </w:p>
        </w:tc>
        <w:tc>
          <w:tcPr>
            <w:tcW w:w="2880" w:type="dxa"/>
            <w:tcBorders>
              <w:top w:val="single" w:sz="8" w:space="0" w:color="000000"/>
              <w:left w:val="single" w:sz="8" w:space="0" w:color="000000"/>
              <w:bottom w:val="single" w:sz="8" w:space="0" w:color="000000"/>
              <w:right w:val="single" w:sz="8" w:space="0" w:color="000000"/>
            </w:tcBorders>
            <w:vAlign w:val="center"/>
          </w:tcPr>
          <w:p w14:paraId="209EEF66" w14:textId="5746361E" w:rsidR="00545EA1" w:rsidRPr="001E6E86" w:rsidRDefault="00545EA1" w:rsidP="004B70DE">
            <w:pPr>
              <w:rPr>
                <w:sz w:val="20"/>
                <w:szCs w:val="20"/>
              </w:rPr>
            </w:pPr>
            <w:r w:rsidRPr="001E6E86">
              <w:rPr>
                <w:sz w:val="20"/>
                <w:szCs w:val="20"/>
              </w:rPr>
              <w:t>Number of Benthic Taxa</w:t>
            </w:r>
          </w:p>
        </w:tc>
        <w:tc>
          <w:tcPr>
            <w:tcW w:w="1170" w:type="dxa"/>
            <w:tcBorders>
              <w:top w:val="single" w:sz="8" w:space="0" w:color="000000"/>
              <w:left w:val="single" w:sz="8" w:space="0" w:color="000000"/>
              <w:bottom w:val="single" w:sz="8" w:space="0" w:color="000000"/>
              <w:right w:val="single" w:sz="8" w:space="0" w:color="000000"/>
            </w:tcBorders>
            <w:vAlign w:val="center"/>
          </w:tcPr>
          <w:p w14:paraId="587135C5" w14:textId="3B96F9A9" w:rsidR="00545EA1" w:rsidRPr="001E6E86" w:rsidRDefault="00545EA1" w:rsidP="00545EA1">
            <w:pPr>
              <w:jc w:val="center"/>
              <w:rPr>
                <w:sz w:val="20"/>
                <w:szCs w:val="20"/>
              </w:rPr>
            </w:pPr>
            <w:r w:rsidRPr="001E6E86">
              <w:rPr>
                <w:sz w:val="20"/>
                <w:szCs w:val="20"/>
              </w:rPr>
              <w:t>3.00</w:t>
            </w:r>
          </w:p>
        </w:tc>
      </w:tr>
    </w:tbl>
    <w:p w14:paraId="0E60263A" w14:textId="59DE25E2" w:rsidR="001963EC" w:rsidRDefault="001963EC" w:rsidP="001963EC">
      <w:pPr>
        <w:pStyle w:val="Caption"/>
      </w:pPr>
      <w:bookmarkStart w:id="114" w:name="_Ref53486662"/>
      <w:bookmarkStart w:id="115" w:name="_Toc55381322"/>
      <w:r>
        <w:t xml:space="preserve">Figure </w:t>
      </w:r>
      <w:fldSimple w:instr=" SEQ Figure \* ARABIC ">
        <w:r w:rsidR="004153B1">
          <w:rPr>
            <w:noProof/>
          </w:rPr>
          <w:t>19</w:t>
        </w:r>
      </w:fldSimple>
      <w:bookmarkEnd w:id="114"/>
      <w:r>
        <w:t xml:space="preserve">. Fish </w:t>
      </w:r>
      <w:r w:rsidR="00262C4F">
        <w:t xml:space="preserve">data </w:t>
      </w:r>
      <w:r>
        <w:t xml:space="preserve">for </w:t>
      </w:r>
      <w:r w:rsidR="00262C4F">
        <w:t xml:space="preserve">site </w:t>
      </w:r>
      <w:r w:rsidRPr="00EC30B6">
        <w:t>FW</w:t>
      </w:r>
      <w:r w:rsidRPr="00C27C3D">
        <w:t>08NE021</w:t>
      </w:r>
      <w:r>
        <w:t>.</w:t>
      </w:r>
      <w:bookmarkEnd w:id="115"/>
    </w:p>
    <w:p w14:paraId="19A72CDB" w14:textId="77777777" w:rsidR="001963EC" w:rsidRDefault="001963EC" w:rsidP="001963EC">
      <w:pPr>
        <w:spacing w:line="276" w:lineRule="auto"/>
      </w:pPr>
    </w:p>
    <w:p w14:paraId="3A7C9318" w14:textId="77777777" w:rsidR="003B46D6" w:rsidRDefault="003B46D6">
      <w:pPr>
        <w:rPr>
          <w:rFonts w:cs="Times New Roman"/>
        </w:rPr>
      </w:pPr>
      <w:r>
        <w:rPr>
          <w:rFonts w:cs="Times New Roman"/>
        </w:rPr>
        <w:br w:type="page"/>
      </w:r>
    </w:p>
    <w:tbl>
      <w:tblPr>
        <w:tblW w:w="8500" w:type="dxa"/>
        <w:tblCellMar>
          <w:left w:w="0" w:type="dxa"/>
          <w:right w:w="0" w:type="dxa"/>
        </w:tblCellMar>
        <w:tblLook w:val="0600" w:firstRow="0" w:lastRow="0" w:firstColumn="0" w:lastColumn="0" w:noHBand="1" w:noVBand="1"/>
      </w:tblPr>
      <w:tblGrid>
        <w:gridCol w:w="1560"/>
        <w:gridCol w:w="1924"/>
        <w:gridCol w:w="979"/>
        <w:gridCol w:w="1199"/>
        <w:gridCol w:w="2838"/>
      </w:tblGrid>
      <w:tr w:rsidR="008D3C5F" w:rsidRPr="005B0013" w14:paraId="26807593" w14:textId="77777777" w:rsidTr="008D3C5F">
        <w:trPr>
          <w:trHeight w:val="446"/>
        </w:trPr>
        <w:tc>
          <w:tcPr>
            <w:tcW w:w="3484" w:type="dxa"/>
            <w:gridSpan w:val="2"/>
            <w:tcBorders>
              <w:top w:val="nil"/>
              <w:left w:val="nil"/>
              <w:bottom w:val="single" w:sz="4" w:space="0" w:color="000000"/>
              <w:right w:val="nil"/>
            </w:tcBorders>
            <w:shd w:val="clear" w:color="auto" w:fill="auto"/>
            <w:tcMar>
              <w:top w:w="15" w:type="dxa"/>
              <w:left w:w="180" w:type="dxa"/>
              <w:bottom w:w="0" w:type="dxa"/>
              <w:right w:w="15" w:type="dxa"/>
            </w:tcMar>
            <w:vAlign w:val="bottom"/>
            <w:hideMark/>
          </w:tcPr>
          <w:p w14:paraId="2AA83C65" w14:textId="38B869D6" w:rsidR="008D3C5F" w:rsidRPr="005B0013" w:rsidRDefault="008D3C5F" w:rsidP="005B0013">
            <w:pPr>
              <w:spacing w:line="276" w:lineRule="auto"/>
              <w:rPr>
                <w:rFonts w:cs="Times New Roman"/>
                <w:sz w:val="22"/>
                <w:szCs w:val="22"/>
              </w:rPr>
            </w:pPr>
            <w:r w:rsidRPr="005B0013">
              <w:rPr>
                <w:rFonts w:cs="Times New Roman"/>
                <w:b/>
                <w:bCs/>
                <w:sz w:val="22"/>
                <w:szCs w:val="22"/>
              </w:rPr>
              <w:lastRenderedPageBreak/>
              <w:t>TAXA SUMMARY</w:t>
            </w:r>
          </w:p>
        </w:tc>
        <w:tc>
          <w:tcPr>
            <w:tcW w:w="97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321B0A2" w14:textId="77777777" w:rsidR="008D3C5F" w:rsidRPr="005B0013" w:rsidRDefault="008D3C5F" w:rsidP="005B0013">
            <w:pPr>
              <w:spacing w:line="276" w:lineRule="auto"/>
              <w:rPr>
                <w:rFonts w:cs="Times New Roman"/>
                <w:sz w:val="22"/>
                <w:szCs w:val="22"/>
              </w:rPr>
            </w:pPr>
          </w:p>
        </w:tc>
        <w:tc>
          <w:tcPr>
            <w:tcW w:w="119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E81E456" w14:textId="77777777" w:rsidR="008D3C5F" w:rsidRPr="005B0013" w:rsidRDefault="008D3C5F" w:rsidP="005B0013">
            <w:pPr>
              <w:spacing w:line="276" w:lineRule="auto"/>
              <w:rPr>
                <w:rFonts w:cs="Times New Roman"/>
                <w:sz w:val="22"/>
                <w:szCs w:val="22"/>
              </w:rPr>
            </w:pPr>
          </w:p>
        </w:tc>
        <w:tc>
          <w:tcPr>
            <w:tcW w:w="2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8217489" w14:textId="77777777" w:rsidR="008D3C5F" w:rsidRPr="005B0013" w:rsidRDefault="008D3C5F" w:rsidP="005B0013">
            <w:pPr>
              <w:spacing w:line="276" w:lineRule="auto"/>
              <w:rPr>
                <w:rFonts w:cs="Times New Roman"/>
                <w:sz w:val="22"/>
                <w:szCs w:val="22"/>
              </w:rPr>
            </w:pPr>
          </w:p>
        </w:tc>
      </w:tr>
      <w:tr w:rsidR="005B0013" w:rsidRPr="005B0013" w14:paraId="0E2F0736"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292B5F05" w14:textId="77777777" w:rsidR="005B0013" w:rsidRPr="005B0013" w:rsidRDefault="005B0013" w:rsidP="005B0013">
            <w:pPr>
              <w:spacing w:line="276" w:lineRule="auto"/>
              <w:rPr>
                <w:rFonts w:cs="Times New Roman"/>
              </w:rPr>
            </w:pPr>
            <w:r w:rsidRPr="005B0013">
              <w:rPr>
                <w:rFonts w:cs="Times New Roman"/>
                <w:b/>
                <w:bCs/>
              </w:rPr>
              <w:t>BCG Attribute</w:t>
            </w:r>
          </w:p>
        </w:tc>
        <w:tc>
          <w:tcPr>
            <w:tcW w:w="1924"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7FE91BC1" w14:textId="77777777" w:rsidR="005B0013" w:rsidRPr="005B0013" w:rsidRDefault="005B0013" w:rsidP="005B0013">
            <w:pPr>
              <w:spacing w:line="276" w:lineRule="auto"/>
              <w:rPr>
                <w:rFonts w:cs="Times New Roman"/>
                <w:sz w:val="22"/>
                <w:szCs w:val="22"/>
              </w:rPr>
            </w:pPr>
            <w:r w:rsidRPr="005B0013">
              <w:rPr>
                <w:rFonts w:cs="Times New Roman"/>
                <w:b/>
                <w:bCs/>
                <w:sz w:val="22"/>
                <w:szCs w:val="22"/>
              </w:rPr>
              <w:t>Number of Taxa</w:t>
            </w:r>
          </w:p>
        </w:tc>
        <w:tc>
          <w:tcPr>
            <w:tcW w:w="979"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2CDAAC42" w14:textId="77777777" w:rsidR="005B0013" w:rsidRPr="005B0013" w:rsidRDefault="005B0013" w:rsidP="00806CB1">
            <w:pPr>
              <w:spacing w:line="276" w:lineRule="auto"/>
              <w:jc w:val="center"/>
              <w:rPr>
                <w:rFonts w:cs="Times New Roman"/>
                <w:sz w:val="22"/>
                <w:szCs w:val="22"/>
              </w:rPr>
            </w:pPr>
            <w:r w:rsidRPr="005B0013">
              <w:rPr>
                <w:rFonts w:cs="Times New Roman"/>
                <w:b/>
                <w:bCs/>
                <w:sz w:val="22"/>
                <w:szCs w:val="22"/>
              </w:rPr>
              <w:t>Count</w:t>
            </w:r>
          </w:p>
        </w:tc>
        <w:tc>
          <w:tcPr>
            <w:tcW w:w="1199"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5C0F1E3E" w14:textId="77777777" w:rsidR="005B0013" w:rsidRPr="005B0013" w:rsidRDefault="005B0013" w:rsidP="005B0013">
            <w:pPr>
              <w:spacing w:line="276" w:lineRule="auto"/>
              <w:rPr>
                <w:rFonts w:cs="Times New Roman"/>
                <w:sz w:val="22"/>
                <w:szCs w:val="22"/>
              </w:rPr>
            </w:pPr>
            <w:r w:rsidRPr="005B0013">
              <w:rPr>
                <w:rFonts w:cs="Times New Roman"/>
                <w:b/>
                <w:bCs/>
                <w:sz w:val="22"/>
                <w:szCs w:val="22"/>
              </w:rPr>
              <w:t>% Taxa</w:t>
            </w:r>
          </w:p>
        </w:tc>
        <w:tc>
          <w:tcPr>
            <w:tcW w:w="2838"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4B080830" w14:textId="77777777" w:rsidR="005B0013" w:rsidRPr="005B0013" w:rsidRDefault="005B0013" w:rsidP="005B0013">
            <w:pPr>
              <w:spacing w:line="276" w:lineRule="auto"/>
              <w:rPr>
                <w:rFonts w:cs="Times New Roman"/>
                <w:sz w:val="22"/>
                <w:szCs w:val="22"/>
              </w:rPr>
            </w:pPr>
            <w:r w:rsidRPr="005B0013">
              <w:rPr>
                <w:rFonts w:cs="Times New Roman"/>
                <w:b/>
                <w:bCs/>
                <w:sz w:val="22"/>
                <w:szCs w:val="22"/>
              </w:rPr>
              <w:t>% Individuals</w:t>
            </w:r>
          </w:p>
        </w:tc>
      </w:tr>
      <w:tr w:rsidR="005B0013" w:rsidRPr="005B0013" w14:paraId="0F852345" w14:textId="77777777" w:rsidTr="008D3C5F">
        <w:trPr>
          <w:trHeight w:val="312"/>
        </w:trPr>
        <w:tc>
          <w:tcPr>
            <w:tcW w:w="1560" w:type="dxa"/>
            <w:tcBorders>
              <w:top w:val="single" w:sz="4" w:space="0" w:color="000000"/>
              <w:left w:val="single" w:sz="4" w:space="0" w:color="000000"/>
              <w:bottom w:val="single" w:sz="4" w:space="0" w:color="000000"/>
              <w:right w:val="single" w:sz="4" w:space="0" w:color="000000"/>
            </w:tcBorders>
            <w:shd w:val="clear" w:color="auto" w:fill="00B050"/>
            <w:tcMar>
              <w:top w:w="15" w:type="dxa"/>
              <w:left w:w="15" w:type="dxa"/>
              <w:bottom w:w="0" w:type="dxa"/>
              <w:right w:w="15" w:type="dxa"/>
            </w:tcMar>
            <w:vAlign w:val="bottom"/>
            <w:hideMark/>
          </w:tcPr>
          <w:p w14:paraId="3D345A11" w14:textId="77777777" w:rsidR="005B0013" w:rsidRPr="005B0013" w:rsidRDefault="005B0013" w:rsidP="005B0013">
            <w:pPr>
              <w:spacing w:line="276" w:lineRule="auto"/>
              <w:rPr>
                <w:rFonts w:cs="Times New Roman"/>
              </w:rPr>
            </w:pPr>
            <w:r w:rsidRPr="005B0013">
              <w:rPr>
                <w:rFonts w:cs="Times New Roman"/>
              </w:rPr>
              <w:t>1</w:t>
            </w:r>
          </w:p>
        </w:tc>
        <w:tc>
          <w:tcPr>
            <w:tcW w:w="1924"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1C70018A" w14:textId="77777777" w:rsidR="005B0013" w:rsidRPr="005B0013" w:rsidRDefault="005B0013" w:rsidP="005B0013">
            <w:pPr>
              <w:spacing w:line="276" w:lineRule="auto"/>
              <w:rPr>
                <w:rFonts w:cs="Times New Roman"/>
                <w:sz w:val="22"/>
                <w:szCs w:val="22"/>
              </w:rPr>
            </w:pPr>
            <w:r w:rsidRPr="005B0013">
              <w:rPr>
                <w:rFonts w:cs="Times New Roman"/>
                <w:sz w:val="22"/>
                <w:szCs w:val="22"/>
              </w:rPr>
              <w:t>0</w:t>
            </w:r>
          </w:p>
        </w:tc>
        <w:tc>
          <w:tcPr>
            <w:tcW w:w="97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FF7C9ED"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0</w:t>
            </w:r>
          </w:p>
        </w:tc>
        <w:tc>
          <w:tcPr>
            <w:tcW w:w="119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300A44D1" w14:textId="77777777" w:rsidR="005B0013" w:rsidRPr="005B0013" w:rsidRDefault="005B0013" w:rsidP="005B0013">
            <w:pPr>
              <w:spacing w:line="276" w:lineRule="auto"/>
              <w:rPr>
                <w:rFonts w:cs="Times New Roman"/>
                <w:sz w:val="22"/>
                <w:szCs w:val="22"/>
              </w:rPr>
            </w:pPr>
            <w:r w:rsidRPr="005B0013">
              <w:rPr>
                <w:rFonts w:cs="Times New Roman"/>
                <w:sz w:val="22"/>
                <w:szCs w:val="22"/>
              </w:rPr>
              <w:t>0.0%</w:t>
            </w:r>
          </w:p>
        </w:tc>
        <w:tc>
          <w:tcPr>
            <w:tcW w:w="2838"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14FED6DA" w14:textId="77777777" w:rsidR="005B0013" w:rsidRPr="005B0013" w:rsidRDefault="005B0013" w:rsidP="005B0013">
            <w:pPr>
              <w:spacing w:line="276" w:lineRule="auto"/>
              <w:rPr>
                <w:rFonts w:cs="Times New Roman"/>
                <w:sz w:val="22"/>
                <w:szCs w:val="22"/>
              </w:rPr>
            </w:pPr>
            <w:r w:rsidRPr="005B0013">
              <w:rPr>
                <w:rFonts w:cs="Times New Roman"/>
                <w:sz w:val="22"/>
                <w:szCs w:val="22"/>
              </w:rPr>
              <w:t>0.0%</w:t>
            </w:r>
          </w:p>
        </w:tc>
      </w:tr>
      <w:tr w:rsidR="005B0013" w:rsidRPr="005B0013" w14:paraId="71FB35AA"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92D050"/>
            <w:tcMar>
              <w:top w:w="15" w:type="dxa"/>
              <w:left w:w="15" w:type="dxa"/>
              <w:bottom w:w="0" w:type="dxa"/>
              <w:right w:w="15" w:type="dxa"/>
            </w:tcMar>
            <w:vAlign w:val="bottom"/>
            <w:hideMark/>
          </w:tcPr>
          <w:p w14:paraId="01A6B8C8" w14:textId="77777777" w:rsidR="005B0013" w:rsidRPr="005B0013" w:rsidRDefault="005B0013" w:rsidP="005B0013">
            <w:pPr>
              <w:spacing w:line="276" w:lineRule="auto"/>
              <w:rPr>
                <w:rFonts w:cs="Times New Roman"/>
              </w:rPr>
            </w:pPr>
            <w:r w:rsidRPr="005B0013">
              <w:rPr>
                <w:rFonts w:cs="Times New Roman"/>
              </w:rPr>
              <w:t>2</w:t>
            </w:r>
          </w:p>
        </w:tc>
        <w:tc>
          <w:tcPr>
            <w:tcW w:w="1924"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740B724C" w14:textId="77777777" w:rsidR="005B0013" w:rsidRPr="005B0013" w:rsidRDefault="005B0013" w:rsidP="005B0013">
            <w:pPr>
              <w:spacing w:line="276" w:lineRule="auto"/>
              <w:rPr>
                <w:rFonts w:cs="Times New Roman"/>
                <w:sz w:val="22"/>
                <w:szCs w:val="22"/>
              </w:rPr>
            </w:pPr>
            <w:r w:rsidRPr="005B0013">
              <w:rPr>
                <w:rFonts w:cs="Times New Roman"/>
                <w:sz w:val="22"/>
                <w:szCs w:val="22"/>
              </w:rPr>
              <w:t>0</w:t>
            </w:r>
          </w:p>
        </w:tc>
        <w:tc>
          <w:tcPr>
            <w:tcW w:w="97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762CBCCD"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0</w:t>
            </w:r>
          </w:p>
        </w:tc>
        <w:tc>
          <w:tcPr>
            <w:tcW w:w="119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2D53FF22" w14:textId="77777777" w:rsidR="005B0013" w:rsidRPr="005B0013" w:rsidRDefault="005B0013" w:rsidP="005B0013">
            <w:pPr>
              <w:spacing w:line="276" w:lineRule="auto"/>
              <w:rPr>
                <w:rFonts w:cs="Times New Roman"/>
                <w:sz w:val="22"/>
                <w:szCs w:val="22"/>
              </w:rPr>
            </w:pPr>
            <w:r w:rsidRPr="005B0013">
              <w:rPr>
                <w:rFonts w:cs="Times New Roman"/>
                <w:sz w:val="22"/>
                <w:szCs w:val="22"/>
              </w:rPr>
              <w:t>0.0%</w:t>
            </w:r>
          </w:p>
        </w:tc>
        <w:tc>
          <w:tcPr>
            <w:tcW w:w="2838"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A6F7C2B" w14:textId="77777777" w:rsidR="005B0013" w:rsidRPr="005B0013" w:rsidRDefault="005B0013" w:rsidP="005B0013">
            <w:pPr>
              <w:spacing w:line="276" w:lineRule="auto"/>
              <w:rPr>
                <w:rFonts w:cs="Times New Roman"/>
                <w:sz w:val="22"/>
                <w:szCs w:val="22"/>
              </w:rPr>
            </w:pPr>
            <w:r w:rsidRPr="005B0013">
              <w:rPr>
                <w:rFonts w:cs="Times New Roman"/>
                <w:sz w:val="22"/>
                <w:szCs w:val="22"/>
              </w:rPr>
              <w:t>0.0%</w:t>
            </w:r>
          </w:p>
        </w:tc>
      </w:tr>
      <w:tr w:rsidR="005B0013" w:rsidRPr="005B0013" w14:paraId="2DCEC47B"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4D46B5DD" w14:textId="77777777" w:rsidR="005B0013" w:rsidRPr="005B0013" w:rsidRDefault="005B0013" w:rsidP="005B0013">
            <w:pPr>
              <w:spacing w:line="276" w:lineRule="auto"/>
              <w:rPr>
                <w:rFonts w:cs="Times New Roman"/>
              </w:rPr>
            </w:pPr>
            <w:r w:rsidRPr="005B0013">
              <w:rPr>
                <w:rFonts w:cs="Times New Roman"/>
              </w:rPr>
              <w:t>3</w:t>
            </w:r>
          </w:p>
        </w:tc>
        <w:tc>
          <w:tcPr>
            <w:tcW w:w="192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CBBC9E9" w14:textId="77777777" w:rsidR="005B0013" w:rsidRPr="005B0013" w:rsidRDefault="005B0013" w:rsidP="005B0013">
            <w:pPr>
              <w:spacing w:line="276" w:lineRule="auto"/>
              <w:rPr>
                <w:rFonts w:cs="Times New Roman"/>
                <w:sz w:val="22"/>
                <w:szCs w:val="22"/>
              </w:rPr>
            </w:pPr>
            <w:r w:rsidRPr="005B0013">
              <w:rPr>
                <w:rFonts w:cs="Times New Roman"/>
                <w:sz w:val="22"/>
                <w:szCs w:val="22"/>
              </w:rPr>
              <w:t>1</w:t>
            </w:r>
          </w:p>
        </w:tc>
        <w:tc>
          <w:tcPr>
            <w:tcW w:w="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B3DB554"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8</w:t>
            </w:r>
          </w:p>
        </w:tc>
        <w:tc>
          <w:tcPr>
            <w:tcW w:w="119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9622E82" w14:textId="77777777" w:rsidR="005B0013" w:rsidRPr="005B0013" w:rsidRDefault="005B0013" w:rsidP="005B0013">
            <w:pPr>
              <w:spacing w:line="276" w:lineRule="auto"/>
              <w:rPr>
                <w:rFonts w:cs="Times New Roman"/>
                <w:sz w:val="22"/>
                <w:szCs w:val="22"/>
              </w:rPr>
            </w:pPr>
            <w:r w:rsidRPr="005B0013">
              <w:rPr>
                <w:rFonts w:cs="Times New Roman"/>
                <w:sz w:val="22"/>
                <w:szCs w:val="22"/>
              </w:rPr>
              <w:t>20.0%</w:t>
            </w:r>
          </w:p>
        </w:tc>
        <w:tc>
          <w:tcPr>
            <w:tcW w:w="283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69F06A5" w14:textId="77777777" w:rsidR="005B0013" w:rsidRPr="005B0013" w:rsidRDefault="005B0013" w:rsidP="005B0013">
            <w:pPr>
              <w:spacing w:line="276" w:lineRule="auto"/>
              <w:rPr>
                <w:rFonts w:cs="Times New Roman"/>
                <w:sz w:val="22"/>
                <w:szCs w:val="22"/>
              </w:rPr>
            </w:pPr>
            <w:r w:rsidRPr="005B0013">
              <w:rPr>
                <w:rFonts w:cs="Times New Roman"/>
                <w:sz w:val="22"/>
                <w:szCs w:val="22"/>
              </w:rPr>
              <w:t>38.1%</w:t>
            </w:r>
          </w:p>
        </w:tc>
      </w:tr>
      <w:tr w:rsidR="005B0013" w:rsidRPr="005B0013" w14:paraId="6FDC346E"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FFC000"/>
            <w:tcMar>
              <w:top w:w="15" w:type="dxa"/>
              <w:left w:w="15" w:type="dxa"/>
              <w:bottom w:w="0" w:type="dxa"/>
              <w:right w:w="15" w:type="dxa"/>
            </w:tcMar>
            <w:vAlign w:val="bottom"/>
            <w:hideMark/>
          </w:tcPr>
          <w:p w14:paraId="705462AB" w14:textId="77777777" w:rsidR="005B0013" w:rsidRPr="005B0013" w:rsidRDefault="005B0013" w:rsidP="005B0013">
            <w:pPr>
              <w:spacing w:line="276" w:lineRule="auto"/>
              <w:rPr>
                <w:rFonts w:cs="Times New Roman"/>
              </w:rPr>
            </w:pPr>
            <w:r w:rsidRPr="005B0013">
              <w:rPr>
                <w:rFonts w:cs="Times New Roman"/>
              </w:rPr>
              <w:t>4</w:t>
            </w:r>
          </w:p>
        </w:tc>
        <w:tc>
          <w:tcPr>
            <w:tcW w:w="192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05A3EF7" w14:textId="77777777" w:rsidR="005B0013" w:rsidRPr="005B0013" w:rsidRDefault="005B0013" w:rsidP="005B0013">
            <w:pPr>
              <w:spacing w:line="276" w:lineRule="auto"/>
              <w:rPr>
                <w:rFonts w:cs="Times New Roman"/>
                <w:sz w:val="22"/>
                <w:szCs w:val="22"/>
              </w:rPr>
            </w:pPr>
            <w:r w:rsidRPr="005B0013">
              <w:rPr>
                <w:rFonts w:cs="Times New Roman"/>
                <w:sz w:val="22"/>
                <w:szCs w:val="22"/>
              </w:rPr>
              <w:t>3</w:t>
            </w:r>
          </w:p>
        </w:tc>
        <w:tc>
          <w:tcPr>
            <w:tcW w:w="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12E8BE1"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6</w:t>
            </w:r>
          </w:p>
        </w:tc>
        <w:tc>
          <w:tcPr>
            <w:tcW w:w="119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1B92436" w14:textId="77777777" w:rsidR="005B0013" w:rsidRPr="005B0013" w:rsidRDefault="005B0013" w:rsidP="005B0013">
            <w:pPr>
              <w:spacing w:line="276" w:lineRule="auto"/>
              <w:rPr>
                <w:rFonts w:cs="Times New Roman"/>
                <w:sz w:val="22"/>
                <w:szCs w:val="22"/>
              </w:rPr>
            </w:pPr>
            <w:r w:rsidRPr="005B0013">
              <w:rPr>
                <w:rFonts w:cs="Times New Roman"/>
                <w:sz w:val="22"/>
                <w:szCs w:val="22"/>
              </w:rPr>
              <w:t>60.0%</w:t>
            </w:r>
          </w:p>
        </w:tc>
        <w:tc>
          <w:tcPr>
            <w:tcW w:w="283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6AEED8E" w14:textId="77777777" w:rsidR="005B0013" w:rsidRPr="005B0013" w:rsidRDefault="005B0013" w:rsidP="005B0013">
            <w:pPr>
              <w:spacing w:line="276" w:lineRule="auto"/>
              <w:rPr>
                <w:rFonts w:cs="Times New Roman"/>
                <w:sz w:val="22"/>
                <w:szCs w:val="22"/>
              </w:rPr>
            </w:pPr>
            <w:r w:rsidRPr="005B0013">
              <w:rPr>
                <w:rFonts w:cs="Times New Roman"/>
                <w:sz w:val="22"/>
                <w:szCs w:val="22"/>
              </w:rPr>
              <w:t>28.6%</w:t>
            </w:r>
          </w:p>
        </w:tc>
      </w:tr>
      <w:tr w:rsidR="005B0013" w:rsidRPr="005B0013" w14:paraId="2481A462" w14:textId="77777777" w:rsidTr="008D3C5F">
        <w:trPr>
          <w:trHeight w:val="284"/>
        </w:trPr>
        <w:tc>
          <w:tcPr>
            <w:tcW w:w="1560" w:type="dxa"/>
            <w:tcBorders>
              <w:top w:val="single" w:sz="4" w:space="0" w:color="000000"/>
              <w:left w:val="single" w:sz="4" w:space="0" w:color="000000"/>
              <w:bottom w:val="single" w:sz="4" w:space="0" w:color="000000"/>
              <w:right w:val="single" w:sz="4" w:space="0" w:color="000000"/>
            </w:tcBorders>
            <w:shd w:val="clear" w:color="auto" w:fill="FF0000"/>
            <w:tcMar>
              <w:top w:w="15" w:type="dxa"/>
              <w:left w:w="15" w:type="dxa"/>
              <w:bottom w:w="0" w:type="dxa"/>
              <w:right w:w="15" w:type="dxa"/>
            </w:tcMar>
            <w:vAlign w:val="bottom"/>
            <w:hideMark/>
          </w:tcPr>
          <w:p w14:paraId="6DD45A9E" w14:textId="77777777" w:rsidR="005B0013" w:rsidRPr="005B0013" w:rsidRDefault="005B0013" w:rsidP="005B0013">
            <w:pPr>
              <w:spacing w:line="276" w:lineRule="auto"/>
              <w:rPr>
                <w:rFonts w:cs="Times New Roman"/>
              </w:rPr>
            </w:pPr>
            <w:r w:rsidRPr="005B0013">
              <w:rPr>
                <w:rFonts w:cs="Times New Roman"/>
              </w:rPr>
              <w:t>5</w:t>
            </w:r>
          </w:p>
        </w:tc>
        <w:tc>
          <w:tcPr>
            <w:tcW w:w="1924"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6A54694" w14:textId="77777777" w:rsidR="005B0013" w:rsidRPr="005B0013" w:rsidRDefault="005B0013" w:rsidP="005B0013">
            <w:pPr>
              <w:spacing w:line="276" w:lineRule="auto"/>
              <w:rPr>
                <w:rFonts w:cs="Times New Roman"/>
                <w:sz w:val="22"/>
                <w:szCs w:val="22"/>
              </w:rPr>
            </w:pPr>
            <w:r w:rsidRPr="005B0013">
              <w:rPr>
                <w:rFonts w:cs="Times New Roman"/>
                <w:sz w:val="22"/>
                <w:szCs w:val="22"/>
              </w:rPr>
              <w:t>0</w:t>
            </w:r>
          </w:p>
        </w:tc>
        <w:tc>
          <w:tcPr>
            <w:tcW w:w="97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D9153E4"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0</w:t>
            </w:r>
          </w:p>
        </w:tc>
        <w:tc>
          <w:tcPr>
            <w:tcW w:w="119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1B4C072E" w14:textId="77777777" w:rsidR="005B0013" w:rsidRPr="005B0013" w:rsidRDefault="005B0013" w:rsidP="005B0013">
            <w:pPr>
              <w:spacing w:line="276" w:lineRule="auto"/>
              <w:rPr>
                <w:rFonts w:cs="Times New Roman"/>
                <w:sz w:val="22"/>
                <w:szCs w:val="22"/>
              </w:rPr>
            </w:pPr>
            <w:r w:rsidRPr="005B0013">
              <w:rPr>
                <w:rFonts w:cs="Times New Roman"/>
                <w:sz w:val="22"/>
                <w:szCs w:val="22"/>
              </w:rPr>
              <w:t>0.0%</w:t>
            </w:r>
          </w:p>
        </w:tc>
        <w:tc>
          <w:tcPr>
            <w:tcW w:w="2838"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4EBC2FC6" w14:textId="77777777" w:rsidR="005B0013" w:rsidRPr="005B0013" w:rsidRDefault="005B0013" w:rsidP="005B0013">
            <w:pPr>
              <w:spacing w:line="276" w:lineRule="auto"/>
              <w:rPr>
                <w:rFonts w:cs="Times New Roman"/>
                <w:sz w:val="22"/>
                <w:szCs w:val="22"/>
              </w:rPr>
            </w:pPr>
            <w:r w:rsidRPr="005B0013">
              <w:rPr>
                <w:rFonts w:cs="Times New Roman"/>
                <w:sz w:val="22"/>
                <w:szCs w:val="22"/>
              </w:rPr>
              <w:t>0.0%</w:t>
            </w:r>
          </w:p>
        </w:tc>
      </w:tr>
      <w:tr w:rsidR="005B0013" w:rsidRPr="005B0013" w14:paraId="688A1B2A"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C00000"/>
            <w:tcMar>
              <w:top w:w="15" w:type="dxa"/>
              <w:left w:w="15" w:type="dxa"/>
              <w:bottom w:w="0" w:type="dxa"/>
              <w:right w:w="15" w:type="dxa"/>
            </w:tcMar>
            <w:vAlign w:val="bottom"/>
            <w:hideMark/>
          </w:tcPr>
          <w:p w14:paraId="1C8C1B32" w14:textId="77777777" w:rsidR="005B0013" w:rsidRPr="005B0013" w:rsidRDefault="005B0013" w:rsidP="005B0013">
            <w:pPr>
              <w:spacing w:line="276" w:lineRule="auto"/>
              <w:rPr>
                <w:rFonts w:cs="Times New Roman"/>
              </w:rPr>
            </w:pPr>
            <w:r w:rsidRPr="005B0013">
              <w:rPr>
                <w:rFonts w:cs="Times New Roman"/>
              </w:rPr>
              <w:t>6</w:t>
            </w:r>
          </w:p>
        </w:tc>
        <w:tc>
          <w:tcPr>
            <w:tcW w:w="1924"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45FC0D9A" w14:textId="77777777" w:rsidR="005B0013" w:rsidRPr="005B0013" w:rsidRDefault="005B0013" w:rsidP="005B0013">
            <w:pPr>
              <w:spacing w:line="276" w:lineRule="auto"/>
              <w:rPr>
                <w:rFonts w:cs="Times New Roman"/>
                <w:sz w:val="22"/>
                <w:szCs w:val="22"/>
              </w:rPr>
            </w:pPr>
            <w:r w:rsidRPr="005B0013">
              <w:rPr>
                <w:rFonts w:cs="Times New Roman"/>
                <w:sz w:val="22"/>
                <w:szCs w:val="22"/>
              </w:rPr>
              <w:t>0</w:t>
            </w:r>
          </w:p>
        </w:tc>
        <w:tc>
          <w:tcPr>
            <w:tcW w:w="97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71A2AEE0"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0</w:t>
            </w:r>
          </w:p>
        </w:tc>
        <w:tc>
          <w:tcPr>
            <w:tcW w:w="119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91BB0BA" w14:textId="77777777" w:rsidR="005B0013" w:rsidRPr="005B0013" w:rsidRDefault="005B0013" w:rsidP="005B0013">
            <w:pPr>
              <w:spacing w:line="276" w:lineRule="auto"/>
              <w:rPr>
                <w:rFonts w:cs="Times New Roman"/>
                <w:sz w:val="22"/>
                <w:szCs w:val="22"/>
              </w:rPr>
            </w:pPr>
            <w:r w:rsidRPr="005B0013">
              <w:rPr>
                <w:rFonts w:cs="Times New Roman"/>
                <w:sz w:val="22"/>
                <w:szCs w:val="22"/>
              </w:rPr>
              <w:t>0.0%</w:t>
            </w:r>
          </w:p>
        </w:tc>
        <w:tc>
          <w:tcPr>
            <w:tcW w:w="2838"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6579209" w14:textId="77777777" w:rsidR="005B0013" w:rsidRPr="005B0013" w:rsidRDefault="005B0013" w:rsidP="005B0013">
            <w:pPr>
              <w:spacing w:line="276" w:lineRule="auto"/>
              <w:rPr>
                <w:rFonts w:cs="Times New Roman"/>
                <w:sz w:val="22"/>
                <w:szCs w:val="22"/>
              </w:rPr>
            </w:pPr>
            <w:r w:rsidRPr="005B0013">
              <w:rPr>
                <w:rFonts w:cs="Times New Roman"/>
                <w:sz w:val="22"/>
                <w:szCs w:val="22"/>
              </w:rPr>
              <w:t>0.0%</w:t>
            </w:r>
          </w:p>
        </w:tc>
      </w:tr>
      <w:tr w:rsidR="005B0013" w:rsidRPr="005B0013" w14:paraId="651423E6"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BFBFBF"/>
            <w:tcMar>
              <w:top w:w="15" w:type="dxa"/>
              <w:left w:w="15" w:type="dxa"/>
              <w:bottom w:w="0" w:type="dxa"/>
              <w:right w:w="15" w:type="dxa"/>
            </w:tcMar>
            <w:vAlign w:val="bottom"/>
            <w:hideMark/>
          </w:tcPr>
          <w:p w14:paraId="1541076E" w14:textId="77777777" w:rsidR="005B0013" w:rsidRPr="005B0013" w:rsidRDefault="005B0013" w:rsidP="005B0013">
            <w:pPr>
              <w:spacing w:line="276" w:lineRule="auto"/>
              <w:rPr>
                <w:rFonts w:cs="Times New Roman"/>
              </w:rPr>
            </w:pPr>
            <w:r w:rsidRPr="005B0013">
              <w:rPr>
                <w:rFonts w:cs="Times New Roman"/>
              </w:rPr>
              <w:t>X</w:t>
            </w:r>
          </w:p>
        </w:tc>
        <w:tc>
          <w:tcPr>
            <w:tcW w:w="192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AC6D362" w14:textId="77777777" w:rsidR="005B0013" w:rsidRPr="005B0013" w:rsidRDefault="005B0013" w:rsidP="005B0013">
            <w:pPr>
              <w:spacing w:line="276" w:lineRule="auto"/>
              <w:rPr>
                <w:rFonts w:cs="Times New Roman"/>
                <w:sz w:val="22"/>
                <w:szCs w:val="22"/>
              </w:rPr>
            </w:pPr>
            <w:r w:rsidRPr="005B0013">
              <w:rPr>
                <w:rFonts w:cs="Times New Roman"/>
                <w:sz w:val="22"/>
                <w:szCs w:val="22"/>
              </w:rPr>
              <w:t>1</w:t>
            </w:r>
          </w:p>
        </w:tc>
        <w:tc>
          <w:tcPr>
            <w:tcW w:w="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8A8614B"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7</w:t>
            </w:r>
          </w:p>
        </w:tc>
        <w:tc>
          <w:tcPr>
            <w:tcW w:w="119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EA95C7A" w14:textId="77777777" w:rsidR="005B0013" w:rsidRPr="005B0013" w:rsidRDefault="005B0013" w:rsidP="005B0013">
            <w:pPr>
              <w:spacing w:line="276" w:lineRule="auto"/>
              <w:rPr>
                <w:rFonts w:cs="Times New Roman"/>
                <w:sz w:val="22"/>
                <w:szCs w:val="22"/>
              </w:rPr>
            </w:pPr>
            <w:r w:rsidRPr="005B0013">
              <w:rPr>
                <w:rFonts w:cs="Times New Roman"/>
                <w:sz w:val="22"/>
                <w:szCs w:val="22"/>
              </w:rPr>
              <w:t>20.0%</w:t>
            </w:r>
          </w:p>
        </w:tc>
        <w:tc>
          <w:tcPr>
            <w:tcW w:w="283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24D932E" w14:textId="77777777" w:rsidR="005B0013" w:rsidRPr="005B0013" w:rsidRDefault="005B0013" w:rsidP="005B0013">
            <w:pPr>
              <w:spacing w:line="276" w:lineRule="auto"/>
              <w:rPr>
                <w:rFonts w:cs="Times New Roman"/>
                <w:sz w:val="22"/>
                <w:szCs w:val="22"/>
              </w:rPr>
            </w:pPr>
            <w:r w:rsidRPr="005B0013">
              <w:rPr>
                <w:rFonts w:cs="Times New Roman"/>
                <w:sz w:val="22"/>
                <w:szCs w:val="22"/>
              </w:rPr>
              <w:t>33.3%</w:t>
            </w:r>
          </w:p>
        </w:tc>
      </w:tr>
      <w:tr w:rsidR="005B0013" w:rsidRPr="005B0013" w14:paraId="33C5BF9E"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0B226BD" w14:textId="77777777" w:rsidR="005B0013" w:rsidRPr="005B0013" w:rsidRDefault="005B0013" w:rsidP="005B0013">
            <w:pPr>
              <w:spacing w:line="276" w:lineRule="auto"/>
              <w:rPr>
                <w:rFonts w:cs="Times New Roman"/>
              </w:rPr>
            </w:pPr>
            <w:r w:rsidRPr="005B0013">
              <w:rPr>
                <w:rFonts w:cs="Times New Roman"/>
                <w:i/>
                <w:iCs/>
              </w:rPr>
              <w:t>Total</w:t>
            </w:r>
          </w:p>
        </w:tc>
        <w:tc>
          <w:tcPr>
            <w:tcW w:w="192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D8507FC" w14:textId="77777777" w:rsidR="005B0013" w:rsidRPr="005B0013" w:rsidRDefault="005B0013" w:rsidP="005B0013">
            <w:pPr>
              <w:spacing w:line="276" w:lineRule="auto"/>
              <w:rPr>
                <w:rFonts w:cs="Times New Roman"/>
                <w:sz w:val="22"/>
                <w:szCs w:val="22"/>
              </w:rPr>
            </w:pPr>
            <w:r w:rsidRPr="005B0013">
              <w:rPr>
                <w:rFonts w:cs="Times New Roman"/>
                <w:i/>
                <w:iCs/>
                <w:sz w:val="22"/>
                <w:szCs w:val="22"/>
              </w:rPr>
              <w:t>5</w:t>
            </w:r>
          </w:p>
        </w:tc>
        <w:tc>
          <w:tcPr>
            <w:tcW w:w="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3903AE4" w14:textId="77777777" w:rsidR="005B0013" w:rsidRPr="005B0013" w:rsidRDefault="005B0013" w:rsidP="00806CB1">
            <w:pPr>
              <w:spacing w:line="276" w:lineRule="auto"/>
              <w:jc w:val="center"/>
              <w:rPr>
                <w:rFonts w:cs="Times New Roman"/>
                <w:sz w:val="22"/>
                <w:szCs w:val="22"/>
              </w:rPr>
            </w:pPr>
            <w:r w:rsidRPr="005B0013">
              <w:rPr>
                <w:rFonts w:cs="Times New Roman"/>
                <w:i/>
                <w:iCs/>
                <w:sz w:val="22"/>
                <w:szCs w:val="22"/>
              </w:rPr>
              <w:t>21</w:t>
            </w:r>
          </w:p>
        </w:tc>
        <w:tc>
          <w:tcPr>
            <w:tcW w:w="119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F302FB1" w14:textId="77777777" w:rsidR="005B0013" w:rsidRPr="005B0013" w:rsidRDefault="005B0013" w:rsidP="005B0013">
            <w:pPr>
              <w:spacing w:line="276" w:lineRule="auto"/>
              <w:rPr>
                <w:rFonts w:cs="Times New Roman"/>
                <w:sz w:val="22"/>
                <w:szCs w:val="22"/>
              </w:rPr>
            </w:pPr>
            <w:r w:rsidRPr="005B0013">
              <w:rPr>
                <w:rFonts w:cs="Times New Roman"/>
                <w:i/>
                <w:iCs/>
                <w:sz w:val="22"/>
                <w:szCs w:val="22"/>
              </w:rPr>
              <w:t>100%</w:t>
            </w:r>
          </w:p>
        </w:tc>
        <w:tc>
          <w:tcPr>
            <w:tcW w:w="283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6A28499" w14:textId="77777777" w:rsidR="005B0013" w:rsidRPr="005B0013" w:rsidRDefault="005B0013" w:rsidP="005B0013">
            <w:pPr>
              <w:spacing w:line="276" w:lineRule="auto"/>
              <w:rPr>
                <w:rFonts w:cs="Times New Roman"/>
                <w:sz w:val="22"/>
                <w:szCs w:val="22"/>
              </w:rPr>
            </w:pPr>
            <w:r w:rsidRPr="005B0013">
              <w:rPr>
                <w:rFonts w:cs="Times New Roman"/>
                <w:i/>
                <w:iCs/>
                <w:sz w:val="22"/>
                <w:szCs w:val="22"/>
              </w:rPr>
              <w:t>100%</w:t>
            </w:r>
          </w:p>
        </w:tc>
      </w:tr>
      <w:tr w:rsidR="005B0013" w:rsidRPr="005B0013" w14:paraId="3E101E71" w14:textId="77777777" w:rsidTr="008D3C5F">
        <w:trPr>
          <w:trHeight w:val="312"/>
        </w:trPr>
        <w:tc>
          <w:tcPr>
            <w:tcW w:w="1560" w:type="dxa"/>
            <w:tcBorders>
              <w:top w:val="single" w:sz="4" w:space="0" w:color="000000"/>
              <w:left w:val="nil"/>
              <w:bottom w:val="single" w:sz="4" w:space="0" w:color="000000"/>
              <w:right w:val="nil"/>
            </w:tcBorders>
            <w:shd w:val="clear" w:color="auto" w:fill="auto"/>
            <w:tcMar>
              <w:top w:w="15" w:type="dxa"/>
              <w:left w:w="180" w:type="dxa"/>
              <w:bottom w:w="0" w:type="dxa"/>
              <w:right w:w="15" w:type="dxa"/>
            </w:tcMar>
            <w:vAlign w:val="bottom"/>
            <w:hideMark/>
          </w:tcPr>
          <w:p w14:paraId="4454E8AA" w14:textId="77777777" w:rsidR="005B0013" w:rsidRPr="005B0013" w:rsidRDefault="005B0013" w:rsidP="005B0013">
            <w:pPr>
              <w:spacing w:line="276" w:lineRule="auto"/>
              <w:rPr>
                <w:rFonts w:cs="Times New Roman"/>
              </w:rPr>
            </w:pPr>
            <w:r w:rsidRPr="005B0013">
              <w:rPr>
                <w:rFonts w:cs="Times New Roman"/>
                <w:b/>
                <w:bCs/>
              </w:rPr>
              <w:t>TAXA LIST</w:t>
            </w:r>
          </w:p>
        </w:tc>
        <w:tc>
          <w:tcPr>
            <w:tcW w:w="1924"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86E9A8D" w14:textId="77777777" w:rsidR="005B0013" w:rsidRPr="005B0013" w:rsidRDefault="005B0013" w:rsidP="005B0013">
            <w:pPr>
              <w:spacing w:line="276" w:lineRule="auto"/>
              <w:rPr>
                <w:rFonts w:cs="Times New Roman"/>
                <w:sz w:val="22"/>
                <w:szCs w:val="22"/>
              </w:rPr>
            </w:pPr>
          </w:p>
        </w:tc>
        <w:tc>
          <w:tcPr>
            <w:tcW w:w="97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162BD011" w14:textId="77777777" w:rsidR="005B0013" w:rsidRPr="005B0013" w:rsidRDefault="005B0013" w:rsidP="00806CB1">
            <w:pPr>
              <w:spacing w:line="276" w:lineRule="auto"/>
              <w:jc w:val="center"/>
              <w:rPr>
                <w:rFonts w:cs="Times New Roman"/>
                <w:sz w:val="22"/>
                <w:szCs w:val="22"/>
              </w:rPr>
            </w:pPr>
          </w:p>
        </w:tc>
        <w:tc>
          <w:tcPr>
            <w:tcW w:w="119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9D9E289" w14:textId="77777777" w:rsidR="005B0013" w:rsidRPr="005B0013" w:rsidRDefault="005B0013" w:rsidP="005B0013">
            <w:pPr>
              <w:spacing w:line="276" w:lineRule="auto"/>
              <w:rPr>
                <w:rFonts w:cs="Times New Roman"/>
                <w:sz w:val="22"/>
                <w:szCs w:val="22"/>
              </w:rPr>
            </w:pPr>
          </w:p>
        </w:tc>
        <w:tc>
          <w:tcPr>
            <w:tcW w:w="283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6D46AC0" w14:textId="77777777" w:rsidR="005B0013" w:rsidRPr="005B0013" w:rsidRDefault="005B0013" w:rsidP="005B0013">
            <w:pPr>
              <w:spacing w:line="276" w:lineRule="auto"/>
              <w:rPr>
                <w:rFonts w:cs="Times New Roman"/>
                <w:sz w:val="22"/>
                <w:szCs w:val="22"/>
              </w:rPr>
            </w:pPr>
          </w:p>
        </w:tc>
      </w:tr>
      <w:tr w:rsidR="005B0013" w:rsidRPr="005B0013" w14:paraId="6CBC7981"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0B6CB4F6" w14:textId="77777777" w:rsidR="005B0013" w:rsidRPr="005B0013" w:rsidRDefault="005B0013" w:rsidP="005B0013">
            <w:pPr>
              <w:spacing w:line="276" w:lineRule="auto"/>
              <w:rPr>
                <w:rFonts w:cs="Times New Roman"/>
              </w:rPr>
            </w:pPr>
            <w:r w:rsidRPr="005B0013">
              <w:rPr>
                <w:rFonts w:cs="Times New Roman"/>
                <w:b/>
                <w:bCs/>
              </w:rPr>
              <w:t>BCG Attribute</w:t>
            </w:r>
          </w:p>
        </w:tc>
        <w:tc>
          <w:tcPr>
            <w:tcW w:w="1924"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64670806" w14:textId="77777777" w:rsidR="005B0013" w:rsidRPr="005B0013" w:rsidRDefault="005B0013" w:rsidP="005B0013">
            <w:pPr>
              <w:spacing w:line="276" w:lineRule="auto"/>
              <w:rPr>
                <w:rFonts w:cs="Times New Roman"/>
                <w:sz w:val="22"/>
                <w:szCs w:val="22"/>
              </w:rPr>
            </w:pPr>
            <w:proofErr w:type="spellStart"/>
            <w:r w:rsidRPr="005B0013">
              <w:rPr>
                <w:rFonts w:cs="Times New Roman"/>
                <w:b/>
                <w:bCs/>
                <w:sz w:val="22"/>
                <w:szCs w:val="22"/>
              </w:rPr>
              <w:t>FinalID</w:t>
            </w:r>
            <w:proofErr w:type="spellEnd"/>
          </w:p>
        </w:tc>
        <w:tc>
          <w:tcPr>
            <w:tcW w:w="979"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5FABB308" w14:textId="77777777" w:rsidR="005B0013" w:rsidRPr="005B0013" w:rsidRDefault="005B0013" w:rsidP="00806CB1">
            <w:pPr>
              <w:spacing w:line="276" w:lineRule="auto"/>
              <w:jc w:val="center"/>
              <w:rPr>
                <w:rFonts w:cs="Times New Roman"/>
                <w:sz w:val="22"/>
                <w:szCs w:val="22"/>
              </w:rPr>
            </w:pPr>
            <w:r w:rsidRPr="005B0013">
              <w:rPr>
                <w:rFonts w:cs="Times New Roman"/>
                <w:b/>
                <w:bCs/>
                <w:sz w:val="22"/>
                <w:szCs w:val="22"/>
              </w:rPr>
              <w:t>Count</w:t>
            </w:r>
          </w:p>
        </w:tc>
        <w:tc>
          <w:tcPr>
            <w:tcW w:w="1199"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5900267A" w14:textId="77777777" w:rsidR="005B0013" w:rsidRPr="005B0013" w:rsidRDefault="005B0013" w:rsidP="005B0013">
            <w:pPr>
              <w:spacing w:line="276" w:lineRule="auto"/>
              <w:rPr>
                <w:rFonts w:cs="Times New Roman"/>
                <w:sz w:val="22"/>
                <w:szCs w:val="22"/>
              </w:rPr>
            </w:pPr>
            <w:r w:rsidRPr="005B0013">
              <w:rPr>
                <w:rFonts w:cs="Times New Roman"/>
                <w:b/>
                <w:bCs/>
                <w:sz w:val="22"/>
                <w:szCs w:val="22"/>
              </w:rPr>
              <w:t>Excluded Taxa</w:t>
            </w:r>
          </w:p>
        </w:tc>
        <w:tc>
          <w:tcPr>
            <w:tcW w:w="2838"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0" w:type="dxa"/>
              <w:right w:w="15" w:type="dxa"/>
            </w:tcMar>
            <w:vAlign w:val="center"/>
            <w:hideMark/>
          </w:tcPr>
          <w:p w14:paraId="75D0F7B9" w14:textId="77777777" w:rsidR="005B0013" w:rsidRPr="005B0013" w:rsidRDefault="005B0013" w:rsidP="005B0013">
            <w:pPr>
              <w:spacing w:line="276" w:lineRule="auto"/>
              <w:rPr>
                <w:rFonts w:cs="Times New Roman"/>
                <w:sz w:val="22"/>
                <w:szCs w:val="22"/>
              </w:rPr>
            </w:pPr>
            <w:r w:rsidRPr="005B0013">
              <w:rPr>
                <w:rFonts w:cs="Times New Roman"/>
                <w:b/>
                <w:bCs/>
                <w:sz w:val="22"/>
                <w:szCs w:val="22"/>
              </w:rPr>
              <w:t>Family</w:t>
            </w:r>
          </w:p>
        </w:tc>
      </w:tr>
      <w:tr w:rsidR="005B0013" w:rsidRPr="005B0013" w14:paraId="0FE6DB48" w14:textId="77777777" w:rsidTr="008D3C5F">
        <w:trPr>
          <w:trHeight w:val="312"/>
        </w:trPr>
        <w:tc>
          <w:tcPr>
            <w:tcW w:w="1560" w:type="dxa"/>
            <w:tcBorders>
              <w:top w:val="single" w:sz="4" w:space="0" w:color="000000"/>
              <w:left w:val="single" w:sz="4" w:space="0" w:color="000000"/>
              <w:bottom w:val="single" w:sz="4" w:space="0" w:color="000000"/>
              <w:right w:val="single" w:sz="4" w:space="0" w:color="000000"/>
            </w:tcBorders>
            <w:shd w:val="clear" w:color="auto" w:fill="FFC000"/>
            <w:tcMar>
              <w:top w:w="15" w:type="dxa"/>
              <w:left w:w="15" w:type="dxa"/>
              <w:bottom w:w="0" w:type="dxa"/>
              <w:right w:w="15" w:type="dxa"/>
            </w:tcMar>
            <w:vAlign w:val="bottom"/>
            <w:hideMark/>
          </w:tcPr>
          <w:p w14:paraId="158E291A" w14:textId="77777777" w:rsidR="005B0013" w:rsidRPr="005B0013" w:rsidRDefault="005B0013" w:rsidP="005B0013">
            <w:pPr>
              <w:spacing w:line="276" w:lineRule="auto"/>
              <w:rPr>
                <w:rFonts w:cs="Times New Roman"/>
              </w:rPr>
            </w:pPr>
            <w:r w:rsidRPr="005B0013">
              <w:rPr>
                <w:rFonts w:cs="Times New Roman"/>
              </w:rPr>
              <w:t>4</w:t>
            </w:r>
          </w:p>
        </w:tc>
        <w:tc>
          <w:tcPr>
            <w:tcW w:w="192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9CB78D4" w14:textId="77777777" w:rsidR="005B0013" w:rsidRPr="005B0013" w:rsidRDefault="005B0013" w:rsidP="005B0013">
            <w:pPr>
              <w:spacing w:line="276" w:lineRule="auto"/>
              <w:rPr>
                <w:rFonts w:cs="Times New Roman"/>
                <w:sz w:val="22"/>
                <w:szCs w:val="22"/>
              </w:rPr>
            </w:pPr>
            <w:r w:rsidRPr="005B0013">
              <w:rPr>
                <w:rFonts w:cs="Times New Roman"/>
                <w:i/>
                <w:iCs/>
                <w:sz w:val="22"/>
                <w:szCs w:val="22"/>
              </w:rPr>
              <w:t>LYMNAEIDAE</w:t>
            </w:r>
          </w:p>
        </w:tc>
        <w:tc>
          <w:tcPr>
            <w:tcW w:w="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DE72133"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1</w:t>
            </w:r>
          </w:p>
        </w:tc>
        <w:tc>
          <w:tcPr>
            <w:tcW w:w="119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6F1869C" w14:textId="77777777" w:rsidR="005B0013" w:rsidRPr="005B0013" w:rsidRDefault="005B0013" w:rsidP="005B0013">
            <w:pPr>
              <w:spacing w:line="276" w:lineRule="auto"/>
              <w:rPr>
                <w:rFonts w:cs="Times New Roman"/>
                <w:sz w:val="22"/>
                <w:szCs w:val="22"/>
              </w:rPr>
            </w:pPr>
            <w:r w:rsidRPr="005B0013">
              <w:rPr>
                <w:rFonts w:cs="Times New Roman"/>
                <w:sz w:val="22"/>
                <w:szCs w:val="22"/>
              </w:rPr>
              <w:t>0</w:t>
            </w:r>
          </w:p>
        </w:tc>
        <w:tc>
          <w:tcPr>
            <w:tcW w:w="283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AC5C36B" w14:textId="77777777" w:rsidR="005B0013" w:rsidRPr="005B0013" w:rsidRDefault="005B0013" w:rsidP="005B0013">
            <w:pPr>
              <w:spacing w:line="276" w:lineRule="auto"/>
              <w:rPr>
                <w:rFonts w:cs="Times New Roman"/>
                <w:sz w:val="22"/>
                <w:szCs w:val="22"/>
              </w:rPr>
            </w:pPr>
            <w:r w:rsidRPr="005B0013">
              <w:rPr>
                <w:rFonts w:cs="Times New Roman"/>
                <w:sz w:val="22"/>
                <w:szCs w:val="22"/>
              </w:rPr>
              <w:t>LYMNAEIDAE</w:t>
            </w:r>
          </w:p>
        </w:tc>
      </w:tr>
      <w:tr w:rsidR="005B0013" w:rsidRPr="005B0013" w14:paraId="6083931F"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BFBFBF"/>
            <w:tcMar>
              <w:top w:w="15" w:type="dxa"/>
              <w:left w:w="15" w:type="dxa"/>
              <w:bottom w:w="0" w:type="dxa"/>
              <w:right w:w="15" w:type="dxa"/>
            </w:tcMar>
            <w:vAlign w:val="bottom"/>
            <w:hideMark/>
          </w:tcPr>
          <w:p w14:paraId="267712EE" w14:textId="77777777" w:rsidR="005B0013" w:rsidRPr="005B0013" w:rsidRDefault="005B0013" w:rsidP="005B0013">
            <w:pPr>
              <w:spacing w:line="276" w:lineRule="auto"/>
              <w:rPr>
                <w:rFonts w:cs="Times New Roman"/>
              </w:rPr>
            </w:pPr>
            <w:r w:rsidRPr="005B0013">
              <w:rPr>
                <w:rFonts w:cs="Times New Roman"/>
              </w:rPr>
              <w:t>x</w:t>
            </w:r>
          </w:p>
        </w:tc>
        <w:tc>
          <w:tcPr>
            <w:tcW w:w="192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11DE9A9" w14:textId="77777777" w:rsidR="005B0013" w:rsidRPr="005B0013" w:rsidRDefault="005B0013" w:rsidP="005B0013">
            <w:pPr>
              <w:spacing w:line="276" w:lineRule="auto"/>
              <w:rPr>
                <w:rFonts w:cs="Times New Roman"/>
                <w:sz w:val="22"/>
                <w:szCs w:val="22"/>
              </w:rPr>
            </w:pPr>
            <w:r w:rsidRPr="005B0013">
              <w:rPr>
                <w:rFonts w:cs="Times New Roman"/>
                <w:i/>
                <w:iCs/>
                <w:sz w:val="22"/>
                <w:szCs w:val="22"/>
              </w:rPr>
              <w:t>CAMBARIDAE</w:t>
            </w:r>
          </w:p>
        </w:tc>
        <w:tc>
          <w:tcPr>
            <w:tcW w:w="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399D0E3"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7</w:t>
            </w:r>
          </w:p>
        </w:tc>
        <w:tc>
          <w:tcPr>
            <w:tcW w:w="119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2EEF5BCC" w14:textId="77777777" w:rsidR="005B0013" w:rsidRPr="005B0013" w:rsidRDefault="005B0013" w:rsidP="005B0013">
            <w:pPr>
              <w:spacing w:line="276" w:lineRule="auto"/>
              <w:rPr>
                <w:rFonts w:cs="Times New Roman"/>
                <w:sz w:val="22"/>
                <w:szCs w:val="22"/>
              </w:rPr>
            </w:pPr>
            <w:r w:rsidRPr="005B0013">
              <w:rPr>
                <w:rFonts w:cs="Times New Roman"/>
                <w:sz w:val="22"/>
                <w:szCs w:val="22"/>
              </w:rPr>
              <w:t>0</w:t>
            </w:r>
          </w:p>
        </w:tc>
        <w:tc>
          <w:tcPr>
            <w:tcW w:w="283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FA177F4" w14:textId="77777777" w:rsidR="005B0013" w:rsidRPr="005B0013" w:rsidRDefault="005B0013" w:rsidP="005B0013">
            <w:pPr>
              <w:spacing w:line="276" w:lineRule="auto"/>
              <w:rPr>
                <w:rFonts w:cs="Times New Roman"/>
                <w:sz w:val="22"/>
                <w:szCs w:val="22"/>
              </w:rPr>
            </w:pPr>
            <w:r w:rsidRPr="005B0013">
              <w:rPr>
                <w:rFonts w:cs="Times New Roman"/>
                <w:sz w:val="22"/>
                <w:szCs w:val="22"/>
              </w:rPr>
              <w:t>CAMBARIDAE</w:t>
            </w:r>
          </w:p>
        </w:tc>
      </w:tr>
      <w:tr w:rsidR="005B0013" w:rsidRPr="005B0013" w14:paraId="412D3B6B"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FFC000"/>
            <w:tcMar>
              <w:top w:w="15" w:type="dxa"/>
              <w:left w:w="15" w:type="dxa"/>
              <w:bottom w:w="0" w:type="dxa"/>
              <w:right w:w="15" w:type="dxa"/>
            </w:tcMar>
            <w:vAlign w:val="bottom"/>
            <w:hideMark/>
          </w:tcPr>
          <w:p w14:paraId="32AFF10B" w14:textId="77777777" w:rsidR="005B0013" w:rsidRPr="005B0013" w:rsidRDefault="005B0013" w:rsidP="005B0013">
            <w:pPr>
              <w:spacing w:line="276" w:lineRule="auto"/>
              <w:rPr>
                <w:rFonts w:cs="Times New Roman"/>
              </w:rPr>
            </w:pPr>
            <w:r w:rsidRPr="005B0013">
              <w:rPr>
                <w:rFonts w:cs="Times New Roman"/>
              </w:rPr>
              <w:t>4</w:t>
            </w:r>
          </w:p>
        </w:tc>
        <w:tc>
          <w:tcPr>
            <w:tcW w:w="192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2BEF23D" w14:textId="77777777" w:rsidR="005B0013" w:rsidRPr="005B0013" w:rsidRDefault="005B0013" w:rsidP="005B0013">
            <w:pPr>
              <w:spacing w:line="276" w:lineRule="auto"/>
              <w:rPr>
                <w:rFonts w:cs="Times New Roman"/>
                <w:sz w:val="22"/>
                <w:szCs w:val="22"/>
              </w:rPr>
            </w:pPr>
            <w:r w:rsidRPr="005B0013">
              <w:rPr>
                <w:rFonts w:cs="Times New Roman"/>
                <w:i/>
                <w:iCs/>
                <w:sz w:val="22"/>
                <w:szCs w:val="22"/>
              </w:rPr>
              <w:t>HYALELLA</w:t>
            </w:r>
          </w:p>
        </w:tc>
        <w:tc>
          <w:tcPr>
            <w:tcW w:w="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25FCD54"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1</w:t>
            </w:r>
          </w:p>
        </w:tc>
        <w:tc>
          <w:tcPr>
            <w:tcW w:w="119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054C7B7" w14:textId="77777777" w:rsidR="005B0013" w:rsidRPr="005B0013" w:rsidRDefault="005B0013" w:rsidP="005B0013">
            <w:pPr>
              <w:spacing w:line="276" w:lineRule="auto"/>
              <w:rPr>
                <w:rFonts w:cs="Times New Roman"/>
                <w:sz w:val="22"/>
                <w:szCs w:val="22"/>
              </w:rPr>
            </w:pPr>
            <w:r w:rsidRPr="005B0013">
              <w:rPr>
                <w:rFonts w:cs="Times New Roman"/>
                <w:sz w:val="22"/>
                <w:szCs w:val="22"/>
              </w:rPr>
              <w:t>0</w:t>
            </w:r>
          </w:p>
        </w:tc>
        <w:tc>
          <w:tcPr>
            <w:tcW w:w="283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F7E73CC" w14:textId="77777777" w:rsidR="005B0013" w:rsidRPr="005B0013" w:rsidRDefault="005B0013" w:rsidP="005B0013">
            <w:pPr>
              <w:spacing w:line="276" w:lineRule="auto"/>
              <w:rPr>
                <w:rFonts w:cs="Times New Roman"/>
                <w:sz w:val="22"/>
                <w:szCs w:val="22"/>
              </w:rPr>
            </w:pPr>
            <w:r w:rsidRPr="005B0013">
              <w:rPr>
                <w:rFonts w:cs="Times New Roman"/>
                <w:sz w:val="22"/>
                <w:szCs w:val="22"/>
              </w:rPr>
              <w:t>HYALELLIDAE</w:t>
            </w:r>
          </w:p>
        </w:tc>
      </w:tr>
      <w:tr w:rsidR="005B0013" w:rsidRPr="005B0013" w14:paraId="065AD19E"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FFFF00"/>
            <w:tcMar>
              <w:top w:w="15" w:type="dxa"/>
              <w:left w:w="15" w:type="dxa"/>
              <w:bottom w:w="0" w:type="dxa"/>
              <w:right w:w="15" w:type="dxa"/>
            </w:tcMar>
            <w:vAlign w:val="bottom"/>
            <w:hideMark/>
          </w:tcPr>
          <w:p w14:paraId="7F4D45B8" w14:textId="77777777" w:rsidR="005B0013" w:rsidRPr="005B0013" w:rsidRDefault="005B0013" w:rsidP="005B0013">
            <w:pPr>
              <w:spacing w:line="276" w:lineRule="auto"/>
              <w:rPr>
                <w:rFonts w:cs="Times New Roman"/>
              </w:rPr>
            </w:pPr>
            <w:r w:rsidRPr="005B0013">
              <w:rPr>
                <w:rFonts w:cs="Times New Roman"/>
              </w:rPr>
              <w:t>3</w:t>
            </w:r>
          </w:p>
        </w:tc>
        <w:tc>
          <w:tcPr>
            <w:tcW w:w="192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278997B" w14:textId="77777777" w:rsidR="005B0013" w:rsidRPr="005B0013" w:rsidRDefault="005B0013" w:rsidP="005B0013">
            <w:pPr>
              <w:spacing w:line="276" w:lineRule="auto"/>
              <w:rPr>
                <w:rFonts w:cs="Times New Roman"/>
                <w:sz w:val="22"/>
                <w:szCs w:val="22"/>
              </w:rPr>
            </w:pPr>
            <w:r w:rsidRPr="005B0013">
              <w:rPr>
                <w:rFonts w:cs="Times New Roman"/>
                <w:i/>
                <w:iCs/>
                <w:sz w:val="22"/>
                <w:szCs w:val="22"/>
              </w:rPr>
              <w:t>ISONYCHIA</w:t>
            </w:r>
          </w:p>
        </w:tc>
        <w:tc>
          <w:tcPr>
            <w:tcW w:w="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7A4E46A"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8</w:t>
            </w:r>
          </w:p>
        </w:tc>
        <w:tc>
          <w:tcPr>
            <w:tcW w:w="119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0BDBA375" w14:textId="77777777" w:rsidR="005B0013" w:rsidRPr="005B0013" w:rsidRDefault="005B0013" w:rsidP="005B0013">
            <w:pPr>
              <w:spacing w:line="276" w:lineRule="auto"/>
              <w:rPr>
                <w:rFonts w:cs="Times New Roman"/>
                <w:sz w:val="22"/>
                <w:szCs w:val="22"/>
              </w:rPr>
            </w:pPr>
            <w:r w:rsidRPr="005B0013">
              <w:rPr>
                <w:rFonts w:cs="Times New Roman"/>
                <w:sz w:val="22"/>
                <w:szCs w:val="22"/>
              </w:rPr>
              <w:t>0</w:t>
            </w:r>
          </w:p>
        </w:tc>
        <w:tc>
          <w:tcPr>
            <w:tcW w:w="283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41A772E" w14:textId="77777777" w:rsidR="005B0013" w:rsidRPr="005B0013" w:rsidRDefault="005B0013" w:rsidP="005B0013">
            <w:pPr>
              <w:spacing w:line="276" w:lineRule="auto"/>
              <w:rPr>
                <w:rFonts w:cs="Times New Roman"/>
                <w:sz w:val="22"/>
                <w:szCs w:val="22"/>
              </w:rPr>
            </w:pPr>
            <w:r w:rsidRPr="005B0013">
              <w:rPr>
                <w:rFonts w:cs="Times New Roman"/>
                <w:sz w:val="22"/>
                <w:szCs w:val="22"/>
              </w:rPr>
              <w:t>ISONYCHIIDAE</w:t>
            </w:r>
          </w:p>
        </w:tc>
      </w:tr>
      <w:tr w:rsidR="005B0013" w:rsidRPr="005B0013" w14:paraId="758AA46E" w14:textId="77777777" w:rsidTr="008D3C5F">
        <w:trPr>
          <w:trHeight w:val="276"/>
        </w:trPr>
        <w:tc>
          <w:tcPr>
            <w:tcW w:w="1560" w:type="dxa"/>
            <w:tcBorders>
              <w:top w:val="single" w:sz="4" w:space="0" w:color="000000"/>
              <w:left w:val="single" w:sz="4" w:space="0" w:color="000000"/>
              <w:bottom w:val="single" w:sz="4" w:space="0" w:color="000000"/>
              <w:right w:val="single" w:sz="4" w:space="0" w:color="000000"/>
            </w:tcBorders>
            <w:shd w:val="clear" w:color="auto" w:fill="FFC000"/>
            <w:tcMar>
              <w:top w:w="15" w:type="dxa"/>
              <w:left w:w="15" w:type="dxa"/>
              <w:bottom w:w="0" w:type="dxa"/>
              <w:right w:w="15" w:type="dxa"/>
            </w:tcMar>
            <w:vAlign w:val="bottom"/>
            <w:hideMark/>
          </w:tcPr>
          <w:p w14:paraId="65284CD3" w14:textId="77777777" w:rsidR="005B0013" w:rsidRPr="005B0013" w:rsidRDefault="005B0013" w:rsidP="005B0013">
            <w:pPr>
              <w:spacing w:line="276" w:lineRule="auto"/>
              <w:rPr>
                <w:rFonts w:cs="Times New Roman"/>
              </w:rPr>
            </w:pPr>
            <w:r w:rsidRPr="005B0013">
              <w:rPr>
                <w:rFonts w:cs="Times New Roman"/>
              </w:rPr>
              <w:t>4</w:t>
            </w:r>
          </w:p>
        </w:tc>
        <w:tc>
          <w:tcPr>
            <w:tcW w:w="192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6181DDB" w14:textId="77777777" w:rsidR="005B0013" w:rsidRPr="005B0013" w:rsidRDefault="005B0013" w:rsidP="005B0013">
            <w:pPr>
              <w:spacing w:line="276" w:lineRule="auto"/>
              <w:rPr>
                <w:rFonts w:cs="Times New Roman"/>
                <w:sz w:val="22"/>
                <w:szCs w:val="22"/>
              </w:rPr>
            </w:pPr>
            <w:r w:rsidRPr="005B0013">
              <w:rPr>
                <w:rFonts w:cs="Times New Roman"/>
                <w:i/>
                <w:iCs/>
                <w:sz w:val="22"/>
                <w:szCs w:val="22"/>
              </w:rPr>
              <w:t>TRICORYTHODES</w:t>
            </w:r>
          </w:p>
        </w:tc>
        <w:tc>
          <w:tcPr>
            <w:tcW w:w="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63E4747" w14:textId="77777777" w:rsidR="005B0013" w:rsidRPr="005B0013" w:rsidRDefault="005B0013" w:rsidP="00806CB1">
            <w:pPr>
              <w:spacing w:line="276" w:lineRule="auto"/>
              <w:jc w:val="center"/>
              <w:rPr>
                <w:rFonts w:cs="Times New Roman"/>
                <w:sz w:val="22"/>
                <w:szCs w:val="22"/>
              </w:rPr>
            </w:pPr>
            <w:r w:rsidRPr="005B0013">
              <w:rPr>
                <w:rFonts w:cs="Times New Roman"/>
                <w:sz w:val="22"/>
                <w:szCs w:val="22"/>
              </w:rPr>
              <w:t>4</w:t>
            </w:r>
          </w:p>
        </w:tc>
        <w:tc>
          <w:tcPr>
            <w:tcW w:w="1199" w:type="dxa"/>
            <w:tcBorders>
              <w:top w:val="single" w:sz="4" w:space="0" w:color="000000"/>
              <w:left w:val="single" w:sz="4" w:space="0" w:color="000000"/>
              <w:bottom w:val="single" w:sz="4" w:space="0" w:color="000000"/>
              <w:right w:val="single" w:sz="4" w:space="0" w:color="000000"/>
            </w:tcBorders>
            <w:shd w:val="clear" w:color="auto" w:fill="808080"/>
            <w:tcMar>
              <w:top w:w="15" w:type="dxa"/>
              <w:left w:w="15" w:type="dxa"/>
              <w:bottom w:w="0" w:type="dxa"/>
              <w:right w:w="15" w:type="dxa"/>
            </w:tcMar>
            <w:vAlign w:val="center"/>
            <w:hideMark/>
          </w:tcPr>
          <w:p w14:paraId="4E415E23" w14:textId="77777777" w:rsidR="005B0013" w:rsidRPr="005B0013" w:rsidRDefault="005B0013" w:rsidP="005B0013">
            <w:pPr>
              <w:spacing w:line="276" w:lineRule="auto"/>
              <w:rPr>
                <w:rFonts w:cs="Times New Roman"/>
                <w:sz w:val="22"/>
                <w:szCs w:val="22"/>
              </w:rPr>
            </w:pPr>
            <w:r w:rsidRPr="005B0013">
              <w:rPr>
                <w:rFonts w:cs="Times New Roman"/>
                <w:sz w:val="22"/>
                <w:szCs w:val="22"/>
              </w:rPr>
              <w:t>0</w:t>
            </w:r>
          </w:p>
        </w:tc>
        <w:tc>
          <w:tcPr>
            <w:tcW w:w="283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CC53B8F" w14:textId="77777777" w:rsidR="005B0013" w:rsidRPr="005B0013" w:rsidRDefault="005B0013" w:rsidP="005B0013">
            <w:pPr>
              <w:spacing w:line="276" w:lineRule="auto"/>
              <w:rPr>
                <w:rFonts w:cs="Times New Roman"/>
                <w:sz w:val="22"/>
                <w:szCs w:val="22"/>
              </w:rPr>
            </w:pPr>
            <w:r w:rsidRPr="005B0013">
              <w:rPr>
                <w:rFonts w:cs="Times New Roman"/>
                <w:sz w:val="22"/>
                <w:szCs w:val="22"/>
              </w:rPr>
              <w:t>LEPTOHYPHIDAE</w:t>
            </w:r>
          </w:p>
        </w:tc>
      </w:tr>
      <w:tr w:rsidR="005B0013" w:rsidRPr="005B0013" w14:paraId="059CD360" w14:textId="77777777" w:rsidTr="008D3C5F">
        <w:trPr>
          <w:trHeight w:val="276"/>
        </w:trPr>
        <w:tc>
          <w:tcPr>
            <w:tcW w:w="15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D2F4BD" w14:textId="77777777" w:rsidR="005B0013" w:rsidRPr="005B0013" w:rsidRDefault="005B0013" w:rsidP="005B0013">
            <w:pPr>
              <w:spacing w:line="276" w:lineRule="auto"/>
              <w:rPr>
                <w:rFonts w:cs="Times New Roman"/>
              </w:rPr>
            </w:pPr>
          </w:p>
        </w:tc>
        <w:tc>
          <w:tcPr>
            <w:tcW w:w="192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03DC56" w14:textId="77777777" w:rsidR="005B0013" w:rsidRPr="005B0013" w:rsidRDefault="005B0013" w:rsidP="005B0013">
            <w:pPr>
              <w:spacing w:line="276" w:lineRule="auto"/>
              <w:rPr>
                <w:rFonts w:cs="Times New Roman"/>
                <w:sz w:val="22"/>
                <w:szCs w:val="22"/>
              </w:rPr>
            </w:pPr>
            <w:r w:rsidRPr="005B0013">
              <w:rPr>
                <w:rFonts w:cs="Times New Roman"/>
                <w:b/>
                <w:bCs/>
                <w:sz w:val="22"/>
                <w:szCs w:val="22"/>
              </w:rPr>
              <w:t>TOTAL</w:t>
            </w:r>
          </w:p>
        </w:tc>
        <w:tc>
          <w:tcPr>
            <w:tcW w:w="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928BBBC" w14:textId="77777777" w:rsidR="005B0013" w:rsidRPr="005B0013" w:rsidRDefault="005B0013" w:rsidP="00806CB1">
            <w:pPr>
              <w:spacing w:line="276" w:lineRule="auto"/>
              <w:jc w:val="center"/>
              <w:rPr>
                <w:rFonts w:cs="Times New Roman"/>
                <w:sz w:val="22"/>
                <w:szCs w:val="22"/>
              </w:rPr>
            </w:pPr>
            <w:r w:rsidRPr="005B0013">
              <w:rPr>
                <w:rFonts w:cs="Times New Roman"/>
                <w:b/>
                <w:bCs/>
                <w:sz w:val="22"/>
                <w:szCs w:val="22"/>
              </w:rPr>
              <w:t>21</w:t>
            </w:r>
          </w:p>
        </w:tc>
        <w:tc>
          <w:tcPr>
            <w:tcW w:w="119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2AB71C1A" w14:textId="77777777" w:rsidR="005B0013" w:rsidRPr="005B0013" w:rsidRDefault="005B0013" w:rsidP="005B0013">
            <w:pPr>
              <w:spacing w:line="276" w:lineRule="auto"/>
              <w:rPr>
                <w:rFonts w:cs="Times New Roman"/>
                <w:sz w:val="22"/>
                <w:szCs w:val="22"/>
              </w:rPr>
            </w:pPr>
          </w:p>
        </w:tc>
        <w:tc>
          <w:tcPr>
            <w:tcW w:w="283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DBDCE36" w14:textId="77777777" w:rsidR="005B0013" w:rsidRPr="005B0013" w:rsidRDefault="005B0013" w:rsidP="005B0013">
            <w:pPr>
              <w:spacing w:line="276" w:lineRule="auto"/>
              <w:rPr>
                <w:rFonts w:cs="Times New Roman"/>
                <w:sz w:val="22"/>
                <w:szCs w:val="22"/>
              </w:rPr>
            </w:pPr>
          </w:p>
        </w:tc>
      </w:tr>
    </w:tbl>
    <w:p w14:paraId="3274FDE9" w14:textId="55D85858" w:rsidR="005B0013" w:rsidRDefault="005B0013" w:rsidP="001963EC">
      <w:pPr>
        <w:spacing w:line="276" w:lineRule="auto"/>
        <w:rPr>
          <w:rFonts w:cs="Times New Roman"/>
        </w:rPr>
      </w:pPr>
    </w:p>
    <w:tbl>
      <w:tblPr>
        <w:tblW w:w="9285" w:type="dxa"/>
        <w:tblCellMar>
          <w:left w:w="0" w:type="dxa"/>
          <w:right w:w="0" w:type="dxa"/>
        </w:tblCellMar>
        <w:tblLook w:val="0600" w:firstRow="0" w:lastRow="0" w:firstColumn="0" w:lastColumn="0" w:noHBand="1" w:noVBand="1"/>
      </w:tblPr>
      <w:tblGrid>
        <w:gridCol w:w="3935"/>
        <w:gridCol w:w="1185"/>
        <w:gridCol w:w="2980"/>
        <w:gridCol w:w="1185"/>
      </w:tblGrid>
      <w:tr w:rsidR="00815627" w:rsidRPr="00815627" w14:paraId="0B291224" w14:textId="3F88E5B2" w:rsidTr="00815627">
        <w:trPr>
          <w:trHeight w:val="312"/>
        </w:trPr>
        <w:tc>
          <w:tcPr>
            <w:tcW w:w="3935"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E61009B" w14:textId="05E9C5DB" w:rsidR="00815627" w:rsidRPr="00815627" w:rsidRDefault="00815627" w:rsidP="00815627">
            <w:pPr>
              <w:spacing w:line="276" w:lineRule="auto"/>
              <w:rPr>
                <w:rFonts w:cs="Times New Roman"/>
                <w:sz w:val="22"/>
                <w:szCs w:val="22"/>
              </w:rPr>
            </w:pPr>
            <w:r w:rsidRPr="00815627">
              <w:rPr>
                <w:rFonts w:cs="Times New Roman"/>
                <w:b/>
                <w:bCs/>
                <w:sz w:val="22"/>
                <w:szCs w:val="22"/>
              </w:rPr>
              <w:t>Sample Metrics</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80" w:type="dxa"/>
              <w:bottom w:w="0" w:type="dxa"/>
              <w:right w:w="15" w:type="dxa"/>
            </w:tcMar>
            <w:vAlign w:val="bottom"/>
            <w:hideMark/>
          </w:tcPr>
          <w:p w14:paraId="4A612083" w14:textId="4317DF99" w:rsidR="00815627" w:rsidRPr="00815627" w:rsidRDefault="00815627" w:rsidP="00815627">
            <w:pPr>
              <w:spacing w:line="276" w:lineRule="auto"/>
              <w:rPr>
                <w:rFonts w:cs="Times New Roman"/>
                <w:sz w:val="22"/>
                <w:szCs w:val="22"/>
              </w:rPr>
            </w:pPr>
          </w:p>
        </w:tc>
        <w:tc>
          <w:tcPr>
            <w:tcW w:w="2980" w:type="dxa"/>
            <w:tcBorders>
              <w:top w:val="single" w:sz="4" w:space="0" w:color="000000"/>
              <w:left w:val="single" w:sz="4" w:space="0" w:color="000000"/>
              <w:bottom w:val="single" w:sz="4" w:space="0" w:color="000000"/>
              <w:right w:val="single" w:sz="4" w:space="0" w:color="000000"/>
            </w:tcBorders>
          </w:tcPr>
          <w:p w14:paraId="08902D44" w14:textId="2C106809" w:rsidR="00815627" w:rsidRPr="00806CB1" w:rsidRDefault="00815627" w:rsidP="00815627">
            <w:pPr>
              <w:spacing w:line="276" w:lineRule="auto"/>
              <w:rPr>
                <w:rFonts w:cs="Times New Roman"/>
                <w:sz w:val="22"/>
                <w:szCs w:val="22"/>
              </w:rPr>
            </w:pPr>
            <w:r w:rsidRPr="00815627">
              <w:rPr>
                <w:rFonts w:cs="Times New Roman"/>
                <w:b/>
                <w:bCs/>
                <w:sz w:val="22"/>
                <w:szCs w:val="22"/>
              </w:rPr>
              <w:t>Sample Metrics</w:t>
            </w:r>
          </w:p>
        </w:tc>
        <w:tc>
          <w:tcPr>
            <w:tcW w:w="1185" w:type="dxa"/>
            <w:tcBorders>
              <w:top w:val="single" w:sz="4" w:space="0" w:color="000000"/>
              <w:left w:val="single" w:sz="4" w:space="0" w:color="000000"/>
              <w:bottom w:val="single" w:sz="4" w:space="0" w:color="000000"/>
              <w:right w:val="single" w:sz="4" w:space="0" w:color="000000"/>
            </w:tcBorders>
          </w:tcPr>
          <w:p w14:paraId="01E0BE53" w14:textId="77777777" w:rsidR="00815627" w:rsidRPr="00806CB1" w:rsidRDefault="00815627" w:rsidP="00815627">
            <w:pPr>
              <w:spacing w:line="276" w:lineRule="auto"/>
              <w:rPr>
                <w:rFonts w:cs="Times New Roman"/>
                <w:sz w:val="22"/>
                <w:szCs w:val="22"/>
              </w:rPr>
            </w:pPr>
          </w:p>
        </w:tc>
      </w:tr>
      <w:tr w:rsidR="00815627" w:rsidRPr="00815627" w14:paraId="561BDB9B" w14:textId="66613293" w:rsidTr="00815627">
        <w:trPr>
          <w:trHeight w:val="276"/>
        </w:trPr>
        <w:tc>
          <w:tcPr>
            <w:tcW w:w="39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1A9ACAB" w14:textId="77777777" w:rsidR="00815627" w:rsidRPr="00815627" w:rsidRDefault="00815627" w:rsidP="00815627">
            <w:pPr>
              <w:spacing w:line="276" w:lineRule="auto"/>
              <w:rPr>
                <w:rFonts w:cs="Times New Roman"/>
                <w:sz w:val="22"/>
                <w:szCs w:val="22"/>
              </w:rPr>
            </w:pPr>
            <w:r w:rsidRPr="00815627">
              <w:rPr>
                <w:rFonts w:cs="Times New Roman"/>
                <w:sz w:val="22"/>
                <w:szCs w:val="22"/>
              </w:rPr>
              <w:t>Shannon Diversity Index</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55201CD" w14:textId="77777777" w:rsidR="00815627" w:rsidRPr="00815627" w:rsidRDefault="00815627" w:rsidP="00815627">
            <w:pPr>
              <w:spacing w:line="276" w:lineRule="auto"/>
              <w:rPr>
                <w:rFonts w:cs="Times New Roman"/>
                <w:sz w:val="22"/>
                <w:szCs w:val="22"/>
              </w:rPr>
            </w:pPr>
            <w:r w:rsidRPr="00815627">
              <w:rPr>
                <w:rFonts w:cs="Times New Roman"/>
                <w:sz w:val="22"/>
                <w:szCs w:val="22"/>
              </w:rPr>
              <w:t>1.93</w:t>
            </w:r>
          </w:p>
        </w:tc>
        <w:tc>
          <w:tcPr>
            <w:tcW w:w="2980" w:type="dxa"/>
            <w:tcBorders>
              <w:top w:val="single" w:sz="4" w:space="0" w:color="000000"/>
              <w:left w:val="single" w:sz="4" w:space="0" w:color="000000"/>
              <w:bottom w:val="single" w:sz="4" w:space="0" w:color="000000"/>
              <w:right w:val="single" w:sz="4" w:space="0" w:color="000000"/>
            </w:tcBorders>
            <w:vAlign w:val="center"/>
          </w:tcPr>
          <w:p w14:paraId="3CA45FEA" w14:textId="47CEA1C5" w:rsidR="00815627" w:rsidRPr="00806CB1" w:rsidRDefault="00815627" w:rsidP="00815627">
            <w:pPr>
              <w:spacing w:line="276" w:lineRule="auto"/>
              <w:rPr>
                <w:rFonts w:cs="Times New Roman"/>
                <w:sz w:val="22"/>
                <w:szCs w:val="22"/>
              </w:rPr>
            </w:pPr>
            <w:r w:rsidRPr="00815627">
              <w:rPr>
                <w:rFonts w:cs="Times New Roman"/>
                <w:sz w:val="22"/>
                <w:szCs w:val="22"/>
              </w:rPr>
              <w:t>Odonata percent individuals</w:t>
            </w:r>
          </w:p>
        </w:tc>
        <w:tc>
          <w:tcPr>
            <w:tcW w:w="1185" w:type="dxa"/>
            <w:tcBorders>
              <w:top w:val="single" w:sz="4" w:space="0" w:color="000000"/>
              <w:left w:val="single" w:sz="4" w:space="0" w:color="000000"/>
              <w:bottom w:val="single" w:sz="4" w:space="0" w:color="000000"/>
              <w:right w:val="single" w:sz="4" w:space="0" w:color="000000"/>
            </w:tcBorders>
            <w:vAlign w:val="center"/>
          </w:tcPr>
          <w:p w14:paraId="39DE0CE4" w14:textId="5D20DB35" w:rsidR="00815627" w:rsidRPr="00806CB1" w:rsidRDefault="00815627" w:rsidP="00815627">
            <w:pPr>
              <w:spacing w:line="276" w:lineRule="auto"/>
              <w:rPr>
                <w:rFonts w:cs="Times New Roman"/>
                <w:sz w:val="22"/>
                <w:szCs w:val="22"/>
              </w:rPr>
            </w:pPr>
            <w:r w:rsidRPr="00815627">
              <w:rPr>
                <w:rFonts w:cs="Times New Roman"/>
                <w:sz w:val="22"/>
                <w:szCs w:val="22"/>
              </w:rPr>
              <w:t>0.00</w:t>
            </w:r>
          </w:p>
        </w:tc>
      </w:tr>
      <w:tr w:rsidR="00815627" w:rsidRPr="00815627" w14:paraId="733902D5" w14:textId="64F4C845" w:rsidTr="00815627">
        <w:trPr>
          <w:trHeight w:val="276"/>
        </w:trPr>
        <w:tc>
          <w:tcPr>
            <w:tcW w:w="39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5C4A3C0" w14:textId="77777777" w:rsidR="00815627" w:rsidRPr="00815627" w:rsidRDefault="00815627" w:rsidP="00815627">
            <w:pPr>
              <w:spacing w:line="276" w:lineRule="auto"/>
              <w:rPr>
                <w:rFonts w:cs="Times New Roman"/>
                <w:sz w:val="22"/>
                <w:szCs w:val="22"/>
              </w:rPr>
            </w:pPr>
            <w:r w:rsidRPr="00815627">
              <w:rPr>
                <w:rFonts w:cs="Times New Roman"/>
                <w:sz w:val="22"/>
                <w:szCs w:val="22"/>
              </w:rPr>
              <w:t>Percent of target subsample attained</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3CAB971" w14:textId="77777777" w:rsidR="00815627" w:rsidRPr="00815627" w:rsidRDefault="00815627" w:rsidP="00815627">
            <w:pPr>
              <w:spacing w:line="276" w:lineRule="auto"/>
              <w:rPr>
                <w:rFonts w:cs="Times New Roman"/>
                <w:sz w:val="22"/>
                <w:szCs w:val="22"/>
              </w:rPr>
            </w:pPr>
            <w:r w:rsidRPr="00815627">
              <w:rPr>
                <w:rFonts w:cs="Times New Roman"/>
                <w:sz w:val="22"/>
                <w:szCs w:val="22"/>
              </w:rPr>
              <w:t>7.00</w:t>
            </w:r>
          </w:p>
        </w:tc>
        <w:tc>
          <w:tcPr>
            <w:tcW w:w="2980" w:type="dxa"/>
            <w:tcBorders>
              <w:top w:val="single" w:sz="4" w:space="0" w:color="000000"/>
              <w:left w:val="single" w:sz="4" w:space="0" w:color="000000"/>
              <w:bottom w:val="single" w:sz="4" w:space="0" w:color="000000"/>
              <w:right w:val="single" w:sz="4" w:space="0" w:color="000000"/>
            </w:tcBorders>
            <w:vAlign w:val="center"/>
          </w:tcPr>
          <w:p w14:paraId="20C5227C" w14:textId="19912E61" w:rsidR="00815627" w:rsidRPr="00806CB1" w:rsidRDefault="00815627" w:rsidP="00815627">
            <w:pPr>
              <w:spacing w:line="276" w:lineRule="auto"/>
              <w:rPr>
                <w:rFonts w:cs="Times New Roman"/>
                <w:sz w:val="22"/>
                <w:szCs w:val="22"/>
              </w:rPr>
            </w:pPr>
            <w:r w:rsidRPr="00815627">
              <w:rPr>
                <w:rFonts w:cs="Times New Roman"/>
                <w:sz w:val="22"/>
                <w:szCs w:val="22"/>
              </w:rPr>
              <w:t>Collector percent individuals</w:t>
            </w:r>
          </w:p>
        </w:tc>
        <w:tc>
          <w:tcPr>
            <w:tcW w:w="1185" w:type="dxa"/>
            <w:tcBorders>
              <w:top w:val="single" w:sz="4" w:space="0" w:color="000000"/>
              <w:left w:val="single" w:sz="4" w:space="0" w:color="000000"/>
              <w:bottom w:val="single" w:sz="4" w:space="0" w:color="000000"/>
              <w:right w:val="single" w:sz="4" w:space="0" w:color="000000"/>
            </w:tcBorders>
            <w:vAlign w:val="center"/>
          </w:tcPr>
          <w:p w14:paraId="1DB3F06F" w14:textId="71ACF735" w:rsidR="00815627" w:rsidRPr="00806CB1" w:rsidRDefault="00815627" w:rsidP="00815627">
            <w:pPr>
              <w:spacing w:line="276" w:lineRule="auto"/>
              <w:rPr>
                <w:rFonts w:cs="Times New Roman"/>
                <w:sz w:val="22"/>
                <w:szCs w:val="22"/>
              </w:rPr>
            </w:pPr>
            <w:r w:rsidRPr="00815627">
              <w:rPr>
                <w:rFonts w:cs="Times New Roman"/>
                <w:sz w:val="22"/>
                <w:szCs w:val="22"/>
              </w:rPr>
              <w:t>57.14</w:t>
            </w:r>
          </w:p>
        </w:tc>
      </w:tr>
      <w:tr w:rsidR="00815627" w:rsidRPr="00815627" w14:paraId="693CFE82" w14:textId="1EF817CD" w:rsidTr="00815627">
        <w:trPr>
          <w:trHeight w:val="276"/>
        </w:trPr>
        <w:tc>
          <w:tcPr>
            <w:tcW w:w="39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D2E9CF6" w14:textId="77777777" w:rsidR="00815627" w:rsidRPr="00815627" w:rsidRDefault="00815627" w:rsidP="00815627">
            <w:pPr>
              <w:spacing w:line="276" w:lineRule="auto"/>
              <w:rPr>
                <w:rFonts w:cs="Times New Roman"/>
                <w:sz w:val="22"/>
                <w:szCs w:val="22"/>
              </w:rPr>
            </w:pPr>
            <w:r w:rsidRPr="00815627">
              <w:rPr>
                <w:rFonts w:cs="Times New Roman"/>
                <w:sz w:val="22"/>
                <w:szCs w:val="22"/>
              </w:rPr>
              <w:t>EPT taxa</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04885AD" w14:textId="77777777" w:rsidR="00815627" w:rsidRPr="00815627" w:rsidRDefault="00815627" w:rsidP="00815627">
            <w:pPr>
              <w:spacing w:line="276" w:lineRule="auto"/>
              <w:rPr>
                <w:rFonts w:cs="Times New Roman"/>
                <w:sz w:val="22"/>
                <w:szCs w:val="22"/>
              </w:rPr>
            </w:pPr>
            <w:r w:rsidRPr="00815627">
              <w:rPr>
                <w:rFonts w:cs="Times New Roman"/>
                <w:sz w:val="22"/>
                <w:szCs w:val="22"/>
              </w:rPr>
              <w:t>2</w:t>
            </w:r>
          </w:p>
        </w:tc>
        <w:tc>
          <w:tcPr>
            <w:tcW w:w="2980" w:type="dxa"/>
            <w:tcBorders>
              <w:top w:val="single" w:sz="4" w:space="0" w:color="000000"/>
              <w:left w:val="single" w:sz="4" w:space="0" w:color="000000"/>
              <w:bottom w:val="single" w:sz="4" w:space="0" w:color="000000"/>
              <w:right w:val="single" w:sz="4" w:space="0" w:color="000000"/>
            </w:tcBorders>
            <w:vAlign w:val="center"/>
          </w:tcPr>
          <w:p w14:paraId="67D4DB7A" w14:textId="1394A065" w:rsidR="00815627" w:rsidRPr="00806CB1" w:rsidRDefault="00815627" w:rsidP="00815627">
            <w:pPr>
              <w:spacing w:line="276" w:lineRule="auto"/>
              <w:rPr>
                <w:rFonts w:cs="Times New Roman"/>
                <w:sz w:val="22"/>
                <w:szCs w:val="22"/>
              </w:rPr>
            </w:pPr>
            <w:r w:rsidRPr="00815627">
              <w:rPr>
                <w:rFonts w:cs="Times New Roman"/>
                <w:sz w:val="22"/>
                <w:szCs w:val="22"/>
              </w:rPr>
              <w:t>Filterer percent individuals</w:t>
            </w:r>
          </w:p>
        </w:tc>
        <w:tc>
          <w:tcPr>
            <w:tcW w:w="1185" w:type="dxa"/>
            <w:tcBorders>
              <w:top w:val="single" w:sz="4" w:space="0" w:color="000000"/>
              <w:left w:val="single" w:sz="4" w:space="0" w:color="000000"/>
              <w:bottom w:val="single" w:sz="4" w:space="0" w:color="000000"/>
              <w:right w:val="single" w:sz="4" w:space="0" w:color="000000"/>
            </w:tcBorders>
            <w:vAlign w:val="center"/>
          </w:tcPr>
          <w:p w14:paraId="2EB5E5F8" w14:textId="47DA0B26" w:rsidR="00815627" w:rsidRPr="00806CB1" w:rsidRDefault="00815627" w:rsidP="00815627">
            <w:pPr>
              <w:spacing w:line="276" w:lineRule="auto"/>
              <w:rPr>
                <w:rFonts w:cs="Times New Roman"/>
                <w:sz w:val="22"/>
                <w:szCs w:val="22"/>
              </w:rPr>
            </w:pPr>
            <w:r w:rsidRPr="00815627">
              <w:rPr>
                <w:rFonts w:cs="Times New Roman"/>
                <w:sz w:val="22"/>
                <w:szCs w:val="22"/>
              </w:rPr>
              <w:t>38.10</w:t>
            </w:r>
          </w:p>
        </w:tc>
      </w:tr>
      <w:tr w:rsidR="00815627" w:rsidRPr="00815627" w14:paraId="10C6EDE9" w14:textId="76DAAA4A" w:rsidTr="00815627">
        <w:trPr>
          <w:trHeight w:val="276"/>
        </w:trPr>
        <w:tc>
          <w:tcPr>
            <w:tcW w:w="39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3FCB810" w14:textId="77777777" w:rsidR="00815627" w:rsidRPr="00815627" w:rsidRDefault="00815627" w:rsidP="00815627">
            <w:pPr>
              <w:spacing w:line="276" w:lineRule="auto"/>
              <w:rPr>
                <w:rFonts w:cs="Times New Roman"/>
                <w:sz w:val="22"/>
                <w:szCs w:val="22"/>
              </w:rPr>
            </w:pPr>
            <w:proofErr w:type="spellStart"/>
            <w:r w:rsidRPr="00815627">
              <w:rPr>
                <w:rFonts w:cs="Times New Roman"/>
                <w:sz w:val="22"/>
                <w:szCs w:val="22"/>
              </w:rPr>
              <w:t>Trichop</w:t>
            </w:r>
            <w:proofErr w:type="spellEnd"/>
            <w:r w:rsidRPr="00815627">
              <w:rPr>
                <w:rFonts w:cs="Times New Roman"/>
                <w:sz w:val="22"/>
                <w:szCs w:val="22"/>
              </w:rPr>
              <w:t xml:space="preserve"> taxa, except </w:t>
            </w:r>
            <w:proofErr w:type="spellStart"/>
            <w:r w:rsidRPr="00815627">
              <w:rPr>
                <w:rFonts w:cs="Times New Roman"/>
                <w:sz w:val="22"/>
                <w:szCs w:val="22"/>
              </w:rPr>
              <w:t>Hydropsychidae</w:t>
            </w:r>
            <w:proofErr w:type="spellEnd"/>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12E1ACC" w14:textId="77777777" w:rsidR="00815627" w:rsidRPr="00815627" w:rsidRDefault="00815627" w:rsidP="00815627">
            <w:pPr>
              <w:spacing w:line="276" w:lineRule="auto"/>
              <w:rPr>
                <w:rFonts w:cs="Times New Roman"/>
                <w:sz w:val="22"/>
                <w:szCs w:val="22"/>
              </w:rPr>
            </w:pPr>
            <w:r w:rsidRPr="00815627">
              <w:rPr>
                <w:rFonts w:cs="Times New Roman"/>
                <w:sz w:val="22"/>
                <w:szCs w:val="22"/>
              </w:rPr>
              <w:t>0</w:t>
            </w:r>
          </w:p>
        </w:tc>
        <w:tc>
          <w:tcPr>
            <w:tcW w:w="2980" w:type="dxa"/>
            <w:tcBorders>
              <w:top w:val="single" w:sz="4" w:space="0" w:color="000000"/>
              <w:left w:val="single" w:sz="4" w:space="0" w:color="000000"/>
              <w:bottom w:val="single" w:sz="4" w:space="0" w:color="000000"/>
              <w:right w:val="single" w:sz="4" w:space="0" w:color="000000"/>
            </w:tcBorders>
            <w:vAlign w:val="center"/>
          </w:tcPr>
          <w:p w14:paraId="1160E7F7" w14:textId="64615041" w:rsidR="00815627" w:rsidRPr="00806CB1" w:rsidRDefault="00815627" w:rsidP="00815627">
            <w:pPr>
              <w:spacing w:line="276" w:lineRule="auto"/>
              <w:rPr>
                <w:rFonts w:cs="Times New Roman"/>
                <w:sz w:val="22"/>
                <w:szCs w:val="22"/>
              </w:rPr>
            </w:pPr>
            <w:r w:rsidRPr="00815627">
              <w:rPr>
                <w:rFonts w:cs="Times New Roman"/>
                <w:sz w:val="22"/>
                <w:szCs w:val="22"/>
              </w:rPr>
              <w:t>Predator percent individuals</w:t>
            </w:r>
          </w:p>
        </w:tc>
        <w:tc>
          <w:tcPr>
            <w:tcW w:w="1185" w:type="dxa"/>
            <w:tcBorders>
              <w:top w:val="single" w:sz="4" w:space="0" w:color="000000"/>
              <w:left w:val="single" w:sz="4" w:space="0" w:color="000000"/>
              <w:bottom w:val="single" w:sz="4" w:space="0" w:color="000000"/>
              <w:right w:val="single" w:sz="4" w:space="0" w:color="000000"/>
            </w:tcBorders>
            <w:vAlign w:val="center"/>
          </w:tcPr>
          <w:p w14:paraId="3DC3CAD9" w14:textId="0450ACB4" w:rsidR="00815627" w:rsidRPr="00806CB1" w:rsidRDefault="00815627" w:rsidP="00815627">
            <w:pPr>
              <w:spacing w:line="276" w:lineRule="auto"/>
              <w:rPr>
                <w:rFonts w:cs="Times New Roman"/>
                <w:sz w:val="22"/>
                <w:szCs w:val="22"/>
              </w:rPr>
            </w:pPr>
            <w:r w:rsidRPr="00815627">
              <w:rPr>
                <w:rFonts w:cs="Times New Roman"/>
                <w:sz w:val="22"/>
                <w:szCs w:val="22"/>
              </w:rPr>
              <w:t>0.00</w:t>
            </w:r>
          </w:p>
        </w:tc>
      </w:tr>
      <w:tr w:rsidR="00815627" w:rsidRPr="00815627" w14:paraId="193D248A" w14:textId="7D5E8C64" w:rsidTr="00815627">
        <w:trPr>
          <w:trHeight w:val="276"/>
        </w:trPr>
        <w:tc>
          <w:tcPr>
            <w:tcW w:w="39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AA1C967" w14:textId="77777777" w:rsidR="00815627" w:rsidRPr="00815627" w:rsidRDefault="00815627" w:rsidP="00815627">
            <w:pPr>
              <w:spacing w:line="276" w:lineRule="auto"/>
              <w:rPr>
                <w:rFonts w:cs="Times New Roman"/>
                <w:sz w:val="22"/>
                <w:szCs w:val="22"/>
              </w:rPr>
            </w:pPr>
            <w:r w:rsidRPr="00815627">
              <w:rPr>
                <w:rFonts w:cs="Times New Roman"/>
                <w:sz w:val="22"/>
                <w:szCs w:val="22"/>
              </w:rPr>
              <w:t>Chironomidae taxa</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B85260" w14:textId="77777777" w:rsidR="00815627" w:rsidRPr="00815627" w:rsidRDefault="00815627" w:rsidP="00815627">
            <w:pPr>
              <w:spacing w:line="276" w:lineRule="auto"/>
              <w:rPr>
                <w:rFonts w:cs="Times New Roman"/>
                <w:sz w:val="22"/>
                <w:szCs w:val="22"/>
              </w:rPr>
            </w:pPr>
            <w:r w:rsidRPr="00815627">
              <w:rPr>
                <w:rFonts w:cs="Times New Roman"/>
                <w:sz w:val="22"/>
                <w:szCs w:val="22"/>
              </w:rPr>
              <w:t>0</w:t>
            </w:r>
          </w:p>
        </w:tc>
        <w:tc>
          <w:tcPr>
            <w:tcW w:w="2980" w:type="dxa"/>
            <w:tcBorders>
              <w:top w:val="single" w:sz="4" w:space="0" w:color="000000"/>
              <w:left w:val="single" w:sz="4" w:space="0" w:color="000000"/>
              <w:bottom w:val="single" w:sz="4" w:space="0" w:color="000000"/>
              <w:right w:val="single" w:sz="4" w:space="0" w:color="000000"/>
            </w:tcBorders>
            <w:vAlign w:val="center"/>
          </w:tcPr>
          <w:p w14:paraId="132D12C5" w14:textId="25FE15C3" w:rsidR="00815627" w:rsidRPr="00806CB1" w:rsidRDefault="00815627" w:rsidP="00815627">
            <w:pPr>
              <w:spacing w:line="276" w:lineRule="auto"/>
              <w:rPr>
                <w:rFonts w:cs="Times New Roman"/>
                <w:sz w:val="22"/>
                <w:szCs w:val="22"/>
              </w:rPr>
            </w:pPr>
            <w:r w:rsidRPr="00815627">
              <w:rPr>
                <w:rFonts w:cs="Times New Roman"/>
                <w:sz w:val="22"/>
                <w:szCs w:val="22"/>
              </w:rPr>
              <w:t>Scraper percent individuals</w:t>
            </w:r>
          </w:p>
        </w:tc>
        <w:tc>
          <w:tcPr>
            <w:tcW w:w="1185" w:type="dxa"/>
            <w:tcBorders>
              <w:top w:val="single" w:sz="4" w:space="0" w:color="000000"/>
              <w:left w:val="single" w:sz="4" w:space="0" w:color="000000"/>
              <w:bottom w:val="single" w:sz="4" w:space="0" w:color="000000"/>
              <w:right w:val="single" w:sz="4" w:space="0" w:color="000000"/>
            </w:tcBorders>
            <w:vAlign w:val="center"/>
          </w:tcPr>
          <w:p w14:paraId="2F3CDBD4" w14:textId="1F959F4D" w:rsidR="00815627" w:rsidRPr="00806CB1" w:rsidRDefault="00815627" w:rsidP="00815627">
            <w:pPr>
              <w:spacing w:line="276" w:lineRule="auto"/>
              <w:rPr>
                <w:rFonts w:cs="Times New Roman"/>
                <w:sz w:val="22"/>
                <w:szCs w:val="22"/>
              </w:rPr>
            </w:pPr>
            <w:r w:rsidRPr="00815627">
              <w:rPr>
                <w:rFonts w:cs="Times New Roman"/>
                <w:sz w:val="22"/>
                <w:szCs w:val="22"/>
              </w:rPr>
              <w:t>4.76</w:t>
            </w:r>
          </w:p>
        </w:tc>
      </w:tr>
      <w:tr w:rsidR="00815627" w:rsidRPr="00815627" w14:paraId="2D5D6FC4" w14:textId="2303E912" w:rsidTr="00815627">
        <w:trPr>
          <w:trHeight w:val="276"/>
        </w:trPr>
        <w:tc>
          <w:tcPr>
            <w:tcW w:w="39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9AF78C1" w14:textId="77777777" w:rsidR="00815627" w:rsidRPr="00815627" w:rsidRDefault="00815627" w:rsidP="00815627">
            <w:pPr>
              <w:spacing w:line="276" w:lineRule="auto"/>
              <w:rPr>
                <w:rFonts w:cs="Times New Roman"/>
                <w:sz w:val="22"/>
                <w:szCs w:val="22"/>
              </w:rPr>
            </w:pPr>
            <w:r w:rsidRPr="00815627">
              <w:rPr>
                <w:rFonts w:cs="Times New Roman"/>
                <w:sz w:val="22"/>
                <w:szCs w:val="22"/>
              </w:rPr>
              <w:t>Number native Mollusca</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BB86DEA" w14:textId="77777777" w:rsidR="00815627" w:rsidRPr="00815627" w:rsidRDefault="00815627" w:rsidP="00815627">
            <w:pPr>
              <w:spacing w:line="276" w:lineRule="auto"/>
              <w:rPr>
                <w:rFonts w:cs="Times New Roman"/>
                <w:sz w:val="22"/>
                <w:szCs w:val="22"/>
              </w:rPr>
            </w:pPr>
            <w:r w:rsidRPr="00815627">
              <w:rPr>
                <w:rFonts w:cs="Times New Roman"/>
                <w:sz w:val="22"/>
                <w:szCs w:val="22"/>
              </w:rPr>
              <w:t>1</w:t>
            </w:r>
          </w:p>
        </w:tc>
        <w:tc>
          <w:tcPr>
            <w:tcW w:w="2980" w:type="dxa"/>
            <w:tcBorders>
              <w:top w:val="single" w:sz="4" w:space="0" w:color="000000"/>
              <w:left w:val="single" w:sz="4" w:space="0" w:color="000000"/>
              <w:bottom w:val="single" w:sz="4" w:space="0" w:color="000000"/>
              <w:right w:val="single" w:sz="4" w:space="0" w:color="000000"/>
            </w:tcBorders>
            <w:vAlign w:val="center"/>
          </w:tcPr>
          <w:p w14:paraId="0879CCFF" w14:textId="4A0D0F0F" w:rsidR="00815627" w:rsidRPr="00806CB1" w:rsidRDefault="00815627" w:rsidP="00815627">
            <w:pPr>
              <w:spacing w:line="276" w:lineRule="auto"/>
              <w:rPr>
                <w:rFonts w:cs="Times New Roman"/>
                <w:sz w:val="22"/>
                <w:szCs w:val="22"/>
              </w:rPr>
            </w:pPr>
            <w:r w:rsidRPr="00815627">
              <w:rPr>
                <w:rFonts w:cs="Times New Roman"/>
                <w:sz w:val="22"/>
                <w:szCs w:val="22"/>
              </w:rPr>
              <w:t>Shredder percent individuals</w:t>
            </w:r>
          </w:p>
        </w:tc>
        <w:tc>
          <w:tcPr>
            <w:tcW w:w="1185" w:type="dxa"/>
            <w:tcBorders>
              <w:top w:val="single" w:sz="4" w:space="0" w:color="000000"/>
              <w:left w:val="single" w:sz="4" w:space="0" w:color="000000"/>
              <w:bottom w:val="single" w:sz="4" w:space="0" w:color="000000"/>
              <w:right w:val="single" w:sz="4" w:space="0" w:color="000000"/>
            </w:tcBorders>
            <w:vAlign w:val="center"/>
          </w:tcPr>
          <w:p w14:paraId="6811222B" w14:textId="7207943A" w:rsidR="00815627" w:rsidRPr="00806CB1" w:rsidRDefault="00815627" w:rsidP="00815627">
            <w:pPr>
              <w:spacing w:line="276" w:lineRule="auto"/>
              <w:rPr>
                <w:rFonts w:cs="Times New Roman"/>
                <w:sz w:val="22"/>
                <w:szCs w:val="22"/>
              </w:rPr>
            </w:pPr>
            <w:r w:rsidRPr="00815627">
              <w:rPr>
                <w:rFonts w:cs="Times New Roman"/>
                <w:sz w:val="22"/>
                <w:szCs w:val="22"/>
              </w:rPr>
              <w:t>0.00</w:t>
            </w:r>
          </w:p>
        </w:tc>
      </w:tr>
      <w:tr w:rsidR="00815627" w:rsidRPr="00815627" w14:paraId="2BF96093" w14:textId="2CF75DD8" w:rsidTr="005D6C84">
        <w:trPr>
          <w:trHeight w:val="524"/>
        </w:trPr>
        <w:tc>
          <w:tcPr>
            <w:tcW w:w="39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4959029" w14:textId="77777777" w:rsidR="00815627" w:rsidRPr="00815627" w:rsidRDefault="00815627" w:rsidP="00815627">
            <w:pPr>
              <w:spacing w:line="276" w:lineRule="auto"/>
              <w:rPr>
                <w:rFonts w:cs="Times New Roman"/>
                <w:sz w:val="22"/>
                <w:szCs w:val="22"/>
              </w:rPr>
            </w:pPr>
            <w:r w:rsidRPr="00815627">
              <w:rPr>
                <w:rFonts w:cs="Times New Roman"/>
                <w:sz w:val="22"/>
                <w:szCs w:val="22"/>
              </w:rPr>
              <w:t>EPT percent individuals</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8C86C8F" w14:textId="77777777" w:rsidR="00815627" w:rsidRPr="00815627" w:rsidRDefault="00815627" w:rsidP="00815627">
            <w:pPr>
              <w:spacing w:line="276" w:lineRule="auto"/>
              <w:rPr>
                <w:rFonts w:cs="Times New Roman"/>
                <w:sz w:val="22"/>
                <w:szCs w:val="22"/>
              </w:rPr>
            </w:pPr>
            <w:r w:rsidRPr="00815627">
              <w:rPr>
                <w:rFonts w:cs="Times New Roman"/>
                <w:sz w:val="22"/>
                <w:szCs w:val="22"/>
              </w:rPr>
              <w:t>57.14</w:t>
            </w:r>
          </w:p>
        </w:tc>
        <w:tc>
          <w:tcPr>
            <w:tcW w:w="2980" w:type="dxa"/>
            <w:tcBorders>
              <w:top w:val="single" w:sz="4" w:space="0" w:color="000000"/>
              <w:left w:val="single" w:sz="4" w:space="0" w:color="000000"/>
              <w:bottom w:val="single" w:sz="4" w:space="0" w:color="000000"/>
              <w:right w:val="single" w:sz="4" w:space="0" w:color="000000"/>
            </w:tcBorders>
            <w:vAlign w:val="center"/>
          </w:tcPr>
          <w:p w14:paraId="49B4913A" w14:textId="27CE76D9" w:rsidR="00815627" w:rsidRPr="00806CB1" w:rsidRDefault="00815627" w:rsidP="00815627">
            <w:pPr>
              <w:spacing w:line="276" w:lineRule="auto"/>
              <w:rPr>
                <w:rFonts w:cs="Times New Roman"/>
                <w:sz w:val="22"/>
                <w:szCs w:val="22"/>
              </w:rPr>
            </w:pPr>
            <w:r w:rsidRPr="00815627">
              <w:rPr>
                <w:rFonts w:cs="Times New Roman"/>
                <w:sz w:val="22"/>
                <w:szCs w:val="22"/>
              </w:rPr>
              <w:t>Maximum percentage for any FFG</w:t>
            </w:r>
          </w:p>
        </w:tc>
        <w:tc>
          <w:tcPr>
            <w:tcW w:w="1185" w:type="dxa"/>
            <w:tcBorders>
              <w:top w:val="single" w:sz="4" w:space="0" w:color="000000"/>
              <w:left w:val="single" w:sz="4" w:space="0" w:color="000000"/>
              <w:bottom w:val="single" w:sz="4" w:space="0" w:color="000000"/>
              <w:right w:val="single" w:sz="4" w:space="0" w:color="000000"/>
            </w:tcBorders>
            <w:vAlign w:val="center"/>
          </w:tcPr>
          <w:p w14:paraId="28D7EC1B" w14:textId="36B22D63" w:rsidR="00815627" w:rsidRPr="00806CB1" w:rsidRDefault="00815627" w:rsidP="00815627">
            <w:pPr>
              <w:spacing w:line="276" w:lineRule="auto"/>
              <w:rPr>
                <w:rFonts w:cs="Times New Roman"/>
                <w:sz w:val="22"/>
                <w:szCs w:val="22"/>
              </w:rPr>
            </w:pPr>
            <w:r w:rsidRPr="00815627">
              <w:rPr>
                <w:rFonts w:cs="Times New Roman"/>
                <w:sz w:val="22"/>
                <w:szCs w:val="22"/>
              </w:rPr>
              <w:t>57</w:t>
            </w:r>
          </w:p>
        </w:tc>
      </w:tr>
      <w:tr w:rsidR="00815627" w:rsidRPr="00815627" w14:paraId="2A655F3F" w14:textId="062B50EA" w:rsidTr="00815627">
        <w:trPr>
          <w:trHeight w:val="276"/>
        </w:trPr>
        <w:tc>
          <w:tcPr>
            <w:tcW w:w="39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8FAAAD7" w14:textId="77777777" w:rsidR="00815627" w:rsidRPr="00815627" w:rsidRDefault="00815627" w:rsidP="00815627">
            <w:pPr>
              <w:spacing w:line="276" w:lineRule="auto"/>
              <w:rPr>
                <w:rFonts w:cs="Times New Roman"/>
                <w:sz w:val="22"/>
                <w:szCs w:val="22"/>
              </w:rPr>
            </w:pPr>
            <w:r w:rsidRPr="00815627">
              <w:rPr>
                <w:rFonts w:cs="Times New Roman"/>
                <w:sz w:val="22"/>
                <w:szCs w:val="22"/>
              </w:rPr>
              <w:t>Non-insects percent individuals</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378BFDD" w14:textId="77777777" w:rsidR="00815627" w:rsidRPr="00815627" w:rsidRDefault="00815627" w:rsidP="00815627">
            <w:pPr>
              <w:spacing w:line="276" w:lineRule="auto"/>
              <w:rPr>
                <w:rFonts w:cs="Times New Roman"/>
                <w:sz w:val="22"/>
                <w:szCs w:val="22"/>
              </w:rPr>
            </w:pPr>
            <w:r w:rsidRPr="00815627">
              <w:rPr>
                <w:rFonts w:cs="Times New Roman"/>
                <w:sz w:val="22"/>
                <w:szCs w:val="22"/>
              </w:rPr>
              <w:t>42.86</w:t>
            </w:r>
          </w:p>
        </w:tc>
        <w:tc>
          <w:tcPr>
            <w:tcW w:w="2980" w:type="dxa"/>
            <w:tcBorders>
              <w:top w:val="single" w:sz="4" w:space="0" w:color="000000"/>
              <w:left w:val="single" w:sz="4" w:space="0" w:color="000000"/>
              <w:bottom w:val="single" w:sz="4" w:space="0" w:color="000000"/>
              <w:right w:val="single" w:sz="4" w:space="0" w:color="000000"/>
            </w:tcBorders>
            <w:vAlign w:val="center"/>
          </w:tcPr>
          <w:p w14:paraId="116C3ACA" w14:textId="6C83FE89" w:rsidR="00815627" w:rsidRPr="00806CB1" w:rsidRDefault="00815627" w:rsidP="00815627">
            <w:pPr>
              <w:spacing w:line="276" w:lineRule="auto"/>
              <w:rPr>
                <w:rFonts w:cs="Times New Roman"/>
                <w:sz w:val="22"/>
                <w:szCs w:val="22"/>
              </w:rPr>
            </w:pPr>
            <w:r w:rsidRPr="00815627">
              <w:rPr>
                <w:rFonts w:cs="Times New Roman"/>
                <w:sz w:val="22"/>
                <w:szCs w:val="22"/>
              </w:rPr>
              <w:t>Predator taxa</w:t>
            </w:r>
          </w:p>
        </w:tc>
        <w:tc>
          <w:tcPr>
            <w:tcW w:w="1185" w:type="dxa"/>
            <w:tcBorders>
              <w:top w:val="single" w:sz="4" w:space="0" w:color="000000"/>
              <w:left w:val="single" w:sz="4" w:space="0" w:color="000000"/>
              <w:bottom w:val="single" w:sz="4" w:space="0" w:color="000000"/>
              <w:right w:val="single" w:sz="4" w:space="0" w:color="000000"/>
            </w:tcBorders>
            <w:vAlign w:val="center"/>
          </w:tcPr>
          <w:p w14:paraId="46CBD396" w14:textId="1EC8CA3A" w:rsidR="00815627" w:rsidRPr="00806CB1" w:rsidRDefault="00815627" w:rsidP="00815627">
            <w:pPr>
              <w:spacing w:line="276" w:lineRule="auto"/>
              <w:rPr>
                <w:rFonts w:cs="Times New Roman"/>
                <w:sz w:val="22"/>
                <w:szCs w:val="22"/>
              </w:rPr>
            </w:pPr>
            <w:r w:rsidRPr="00815627">
              <w:rPr>
                <w:rFonts w:cs="Times New Roman"/>
                <w:sz w:val="22"/>
                <w:szCs w:val="22"/>
              </w:rPr>
              <w:t>0</w:t>
            </w:r>
          </w:p>
        </w:tc>
      </w:tr>
      <w:tr w:rsidR="00815627" w:rsidRPr="00815627" w14:paraId="2A1E3E61" w14:textId="40C97F97" w:rsidTr="00815627">
        <w:trPr>
          <w:trHeight w:val="276"/>
        </w:trPr>
        <w:tc>
          <w:tcPr>
            <w:tcW w:w="39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E03C530" w14:textId="77777777" w:rsidR="00815627" w:rsidRPr="00815627" w:rsidRDefault="00815627" w:rsidP="00815627">
            <w:pPr>
              <w:spacing w:line="276" w:lineRule="auto"/>
              <w:rPr>
                <w:rFonts w:cs="Times New Roman"/>
                <w:sz w:val="22"/>
                <w:szCs w:val="22"/>
              </w:rPr>
            </w:pPr>
            <w:r w:rsidRPr="00815627">
              <w:rPr>
                <w:rFonts w:cs="Times New Roman"/>
                <w:sz w:val="22"/>
                <w:szCs w:val="22"/>
              </w:rPr>
              <w:t>Chironomidae percent individuals</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1B078FC" w14:textId="77777777" w:rsidR="00815627" w:rsidRPr="00815627" w:rsidRDefault="00815627" w:rsidP="00815627">
            <w:pPr>
              <w:spacing w:line="276" w:lineRule="auto"/>
              <w:rPr>
                <w:rFonts w:cs="Times New Roman"/>
                <w:sz w:val="22"/>
                <w:szCs w:val="22"/>
              </w:rPr>
            </w:pPr>
            <w:r w:rsidRPr="00815627">
              <w:rPr>
                <w:rFonts w:cs="Times New Roman"/>
                <w:sz w:val="22"/>
                <w:szCs w:val="22"/>
              </w:rPr>
              <w:t>0.00</w:t>
            </w:r>
          </w:p>
        </w:tc>
        <w:tc>
          <w:tcPr>
            <w:tcW w:w="2980" w:type="dxa"/>
            <w:tcBorders>
              <w:top w:val="single" w:sz="4" w:space="0" w:color="000000"/>
              <w:left w:val="single" w:sz="4" w:space="0" w:color="000000"/>
              <w:bottom w:val="single" w:sz="4" w:space="0" w:color="000000"/>
              <w:right w:val="single" w:sz="4" w:space="0" w:color="000000"/>
            </w:tcBorders>
            <w:vAlign w:val="center"/>
          </w:tcPr>
          <w:p w14:paraId="4E0B4669" w14:textId="1802E1AC" w:rsidR="00815627" w:rsidRPr="00806CB1" w:rsidRDefault="00815627" w:rsidP="00815627">
            <w:pPr>
              <w:spacing w:line="276" w:lineRule="auto"/>
              <w:rPr>
                <w:rFonts w:cs="Times New Roman"/>
                <w:sz w:val="22"/>
                <w:szCs w:val="22"/>
              </w:rPr>
            </w:pPr>
            <w:r w:rsidRPr="00815627">
              <w:rPr>
                <w:rFonts w:cs="Times New Roman"/>
                <w:sz w:val="22"/>
                <w:szCs w:val="22"/>
              </w:rPr>
              <w:t>Scraper taxa</w:t>
            </w:r>
          </w:p>
        </w:tc>
        <w:tc>
          <w:tcPr>
            <w:tcW w:w="1185" w:type="dxa"/>
            <w:tcBorders>
              <w:top w:val="single" w:sz="4" w:space="0" w:color="000000"/>
              <w:left w:val="single" w:sz="4" w:space="0" w:color="000000"/>
              <w:bottom w:val="single" w:sz="4" w:space="0" w:color="000000"/>
              <w:right w:val="single" w:sz="4" w:space="0" w:color="000000"/>
            </w:tcBorders>
            <w:vAlign w:val="center"/>
          </w:tcPr>
          <w:p w14:paraId="0D309382" w14:textId="41984BB7" w:rsidR="00815627" w:rsidRPr="00806CB1" w:rsidRDefault="00815627" w:rsidP="00815627">
            <w:pPr>
              <w:spacing w:line="276" w:lineRule="auto"/>
              <w:rPr>
                <w:rFonts w:cs="Times New Roman"/>
                <w:sz w:val="22"/>
                <w:szCs w:val="22"/>
              </w:rPr>
            </w:pPr>
            <w:r w:rsidRPr="00815627">
              <w:rPr>
                <w:rFonts w:cs="Times New Roman"/>
                <w:sz w:val="22"/>
                <w:szCs w:val="22"/>
              </w:rPr>
              <w:t>1</w:t>
            </w:r>
          </w:p>
        </w:tc>
      </w:tr>
      <w:tr w:rsidR="00815627" w:rsidRPr="00815627" w14:paraId="72D836DD" w14:textId="247EC481" w:rsidTr="00815627">
        <w:trPr>
          <w:trHeight w:val="276"/>
        </w:trPr>
        <w:tc>
          <w:tcPr>
            <w:tcW w:w="39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54BD91E" w14:textId="77777777" w:rsidR="00815627" w:rsidRPr="00815627" w:rsidRDefault="00815627" w:rsidP="00815627">
            <w:pPr>
              <w:spacing w:line="276" w:lineRule="auto"/>
              <w:rPr>
                <w:rFonts w:cs="Times New Roman"/>
                <w:sz w:val="22"/>
                <w:szCs w:val="22"/>
              </w:rPr>
            </w:pPr>
            <w:r w:rsidRPr="00815627">
              <w:rPr>
                <w:rFonts w:cs="Times New Roman"/>
                <w:sz w:val="22"/>
                <w:szCs w:val="22"/>
              </w:rPr>
              <w:t>Coleoptera percent individuals</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9D5317C" w14:textId="77777777" w:rsidR="00815627" w:rsidRPr="00815627" w:rsidRDefault="00815627" w:rsidP="00815627">
            <w:pPr>
              <w:spacing w:line="276" w:lineRule="auto"/>
              <w:rPr>
                <w:rFonts w:cs="Times New Roman"/>
                <w:sz w:val="22"/>
                <w:szCs w:val="22"/>
              </w:rPr>
            </w:pPr>
            <w:r w:rsidRPr="00815627">
              <w:rPr>
                <w:rFonts w:cs="Times New Roman"/>
                <w:sz w:val="22"/>
                <w:szCs w:val="22"/>
              </w:rPr>
              <w:t>0.00</w:t>
            </w:r>
          </w:p>
        </w:tc>
        <w:tc>
          <w:tcPr>
            <w:tcW w:w="2980" w:type="dxa"/>
            <w:tcBorders>
              <w:top w:val="single" w:sz="4" w:space="0" w:color="000000"/>
              <w:left w:val="single" w:sz="4" w:space="0" w:color="000000"/>
              <w:bottom w:val="single" w:sz="4" w:space="0" w:color="000000"/>
              <w:right w:val="single" w:sz="4" w:space="0" w:color="000000"/>
            </w:tcBorders>
            <w:vAlign w:val="center"/>
          </w:tcPr>
          <w:p w14:paraId="75DAAD11" w14:textId="0A9D8938" w:rsidR="00815627" w:rsidRPr="00806CB1" w:rsidRDefault="00815627" w:rsidP="00815627">
            <w:pPr>
              <w:spacing w:line="276" w:lineRule="auto"/>
              <w:rPr>
                <w:rFonts w:cs="Times New Roman"/>
                <w:sz w:val="22"/>
                <w:szCs w:val="22"/>
              </w:rPr>
            </w:pPr>
            <w:r w:rsidRPr="00815627">
              <w:rPr>
                <w:rFonts w:cs="Times New Roman"/>
                <w:sz w:val="22"/>
                <w:szCs w:val="22"/>
              </w:rPr>
              <w:t>Shredder taxa</w:t>
            </w:r>
          </w:p>
        </w:tc>
        <w:tc>
          <w:tcPr>
            <w:tcW w:w="1185" w:type="dxa"/>
            <w:tcBorders>
              <w:top w:val="single" w:sz="4" w:space="0" w:color="000000"/>
              <w:left w:val="single" w:sz="4" w:space="0" w:color="000000"/>
              <w:bottom w:val="single" w:sz="4" w:space="0" w:color="000000"/>
              <w:right w:val="single" w:sz="4" w:space="0" w:color="000000"/>
            </w:tcBorders>
            <w:vAlign w:val="center"/>
          </w:tcPr>
          <w:p w14:paraId="2E4540D6" w14:textId="58A5E5BC" w:rsidR="00815627" w:rsidRPr="00806CB1" w:rsidRDefault="00815627" w:rsidP="00815627">
            <w:pPr>
              <w:spacing w:line="276" w:lineRule="auto"/>
              <w:rPr>
                <w:rFonts w:cs="Times New Roman"/>
                <w:sz w:val="22"/>
                <w:szCs w:val="22"/>
              </w:rPr>
            </w:pPr>
            <w:r w:rsidRPr="00815627">
              <w:rPr>
                <w:rFonts w:cs="Times New Roman"/>
                <w:sz w:val="22"/>
                <w:szCs w:val="22"/>
              </w:rPr>
              <w:t>0</w:t>
            </w:r>
          </w:p>
        </w:tc>
      </w:tr>
      <w:tr w:rsidR="00815627" w:rsidRPr="00815627" w14:paraId="2652A165" w14:textId="6A432D77" w:rsidTr="002A3208">
        <w:trPr>
          <w:trHeight w:val="276"/>
        </w:trPr>
        <w:tc>
          <w:tcPr>
            <w:tcW w:w="39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BDADCD" w14:textId="77777777" w:rsidR="00815627" w:rsidRPr="00815627" w:rsidRDefault="00815627" w:rsidP="00815627">
            <w:pPr>
              <w:spacing w:line="276" w:lineRule="auto"/>
              <w:rPr>
                <w:rFonts w:cs="Times New Roman"/>
                <w:sz w:val="22"/>
                <w:szCs w:val="22"/>
              </w:rPr>
            </w:pPr>
            <w:r w:rsidRPr="00815627">
              <w:rPr>
                <w:rFonts w:cs="Times New Roman"/>
                <w:sz w:val="22"/>
                <w:szCs w:val="22"/>
              </w:rPr>
              <w:t>Ephemeroptera percent individuals</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6C17281" w14:textId="77777777" w:rsidR="00815627" w:rsidRPr="00815627" w:rsidRDefault="00815627" w:rsidP="00815627">
            <w:pPr>
              <w:spacing w:line="276" w:lineRule="auto"/>
              <w:rPr>
                <w:rFonts w:cs="Times New Roman"/>
                <w:sz w:val="22"/>
                <w:szCs w:val="22"/>
              </w:rPr>
            </w:pPr>
            <w:r w:rsidRPr="00815627">
              <w:rPr>
                <w:rFonts w:cs="Times New Roman"/>
                <w:sz w:val="22"/>
                <w:szCs w:val="22"/>
              </w:rPr>
              <w:t>57.14</w:t>
            </w:r>
          </w:p>
        </w:tc>
        <w:tc>
          <w:tcPr>
            <w:tcW w:w="2980" w:type="dxa"/>
            <w:tcBorders>
              <w:top w:val="single" w:sz="4" w:space="0" w:color="000000"/>
              <w:left w:val="single" w:sz="4" w:space="0" w:color="000000"/>
              <w:bottom w:val="single" w:sz="4" w:space="0" w:color="000000"/>
              <w:right w:val="single" w:sz="4" w:space="0" w:color="000000"/>
            </w:tcBorders>
            <w:vAlign w:val="center"/>
          </w:tcPr>
          <w:p w14:paraId="7F25CD12" w14:textId="6F6B4692" w:rsidR="00815627" w:rsidRPr="00806CB1" w:rsidRDefault="00815627" w:rsidP="00815627">
            <w:pPr>
              <w:spacing w:line="276" w:lineRule="auto"/>
              <w:rPr>
                <w:rFonts w:cs="Times New Roman"/>
                <w:sz w:val="22"/>
                <w:szCs w:val="22"/>
              </w:rPr>
            </w:pPr>
            <w:r w:rsidRPr="00815627">
              <w:rPr>
                <w:rFonts w:cs="Times New Roman"/>
                <w:sz w:val="22"/>
                <w:szCs w:val="22"/>
              </w:rPr>
              <w:t>Clinger taxa</w:t>
            </w:r>
          </w:p>
        </w:tc>
        <w:tc>
          <w:tcPr>
            <w:tcW w:w="1185" w:type="dxa"/>
            <w:tcBorders>
              <w:top w:val="single" w:sz="4" w:space="0" w:color="000000"/>
              <w:left w:val="single" w:sz="4" w:space="0" w:color="000000"/>
              <w:bottom w:val="single" w:sz="4" w:space="0" w:color="000000"/>
              <w:right w:val="single" w:sz="4" w:space="0" w:color="000000"/>
            </w:tcBorders>
            <w:vAlign w:val="center"/>
          </w:tcPr>
          <w:p w14:paraId="2E340CDE" w14:textId="017F30C0" w:rsidR="00815627" w:rsidRPr="00806CB1" w:rsidRDefault="00815627" w:rsidP="00815627">
            <w:pPr>
              <w:keepNext/>
              <w:spacing w:line="276" w:lineRule="auto"/>
              <w:rPr>
                <w:rFonts w:cs="Times New Roman"/>
                <w:sz w:val="22"/>
                <w:szCs w:val="22"/>
              </w:rPr>
            </w:pPr>
            <w:r w:rsidRPr="00815627">
              <w:rPr>
                <w:rFonts w:cs="Times New Roman"/>
                <w:sz w:val="22"/>
                <w:szCs w:val="22"/>
              </w:rPr>
              <w:t>0</w:t>
            </w:r>
          </w:p>
        </w:tc>
      </w:tr>
    </w:tbl>
    <w:p w14:paraId="1BDC957A" w14:textId="6257E23C" w:rsidR="00815627" w:rsidRDefault="00815627" w:rsidP="00815627">
      <w:pPr>
        <w:pStyle w:val="Caption"/>
      </w:pPr>
      <w:bookmarkStart w:id="116" w:name="_Ref53486680"/>
      <w:bookmarkStart w:id="117" w:name="_Toc55381323"/>
      <w:r>
        <w:t xml:space="preserve">Figure </w:t>
      </w:r>
      <w:fldSimple w:instr=" SEQ Figure \* ARABIC ">
        <w:r w:rsidR="004153B1">
          <w:rPr>
            <w:noProof/>
          </w:rPr>
          <w:t>20</w:t>
        </w:r>
      </w:fldSimple>
      <w:bookmarkEnd w:id="116"/>
      <w:r>
        <w:t xml:space="preserve">. Macroinvertebrate </w:t>
      </w:r>
      <w:r w:rsidR="00262C4F">
        <w:t xml:space="preserve">data </w:t>
      </w:r>
      <w:r>
        <w:t xml:space="preserve">for </w:t>
      </w:r>
      <w:r w:rsidR="00262C4F">
        <w:t xml:space="preserve">site </w:t>
      </w:r>
      <w:r w:rsidRPr="00EC30B6">
        <w:t>FW</w:t>
      </w:r>
      <w:r w:rsidRPr="00C27C3D">
        <w:t>08NE021</w:t>
      </w:r>
      <w:r>
        <w:t>.</w:t>
      </w:r>
      <w:bookmarkEnd w:id="117"/>
    </w:p>
    <w:p w14:paraId="67C2016E" w14:textId="785F378B" w:rsidR="008D3C5F" w:rsidRDefault="008D3C5F" w:rsidP="00815627">
      <w:pPr>
        <w:pStyle w:val="Caption"/>
        <w:rPr>
          <w:rFonts w:cs="Times New Roman"/>
        </w:rPr>
      </w:pPr>
    </w:p>
    <w:p w14:paraId="3D70805C" w14:textId="1189D988" w:rsidR="001963EC" w:rsidRDefault="001963EC" w:rsidP="001963EC">
      <w:pPr>
        <w:spacing w:line="276" w:lineRule="auto"/>
      </w:pPr>
      <w:r w:rsidRPr="00046621">
        <w:rPr>
          <w:rFonts w:cs="Times New Roman"/>
        </w:rPr>
        <w:t>The experts proposed several reasons that one assemblage might receive a better BCG score than the other assemblage</w:t>
      </w:r>
      <w:r>
        <w:rPr>
          <w:rFonts w:cs="Times New Roman"/>
        </w:rPr>
        <w:t xml:space="preserve">.  </w:t>
      </w:r>
      <w:r>
        <w:t xml:space="preserve">Different responses might </w:t>
      </w:r>
      <w:r w:rsidR="00262C4F">
        <w:t>result from</w:t>
      </w:r>
      <w:r>
        <w:t xml:space="preserve"> different sensitivities of the </w:t>
      </w:r>
      <w:r>
        <w:lastRenderedPageBreak/>
        <w:t xml:space="preserve">assemblages to </w:t>
      </w:r>
      <w:r w:rsidR="00262C4F">
        <w:t>different</w:t>
      </w:r>
      <w:r>
        <w:t xml:space="preserve"> stressors</w:t>
      </w:r>
      <w:r w:rsidR="00B53402">
        <w:t xml:space="preserve"> and sampling effort</w:t>
      </w:r>
      <w:r>
        <w:t xml:space="preserve">. </w:t>
      </w:r>
      <w:r w:rsidR="00262C4F">
        <w:t xml:space="preserve">For example, </w:t>
      </w:r>
      <w:r>
        <w:t xml:space="preserve">fish </w:t>
      </w:r>
      <w:r w:rsidR="00262C4F">
        <w:t xml:space="preserve">tend to be </w:t>
      </w:r>
      <w:r>
        <w:t xml:space="preserve">more sensitive to </w:t>
      </w:r>
      <w:r w:rsidR="00262C4F">
        <w:t xml:space="preserve">physical </w:t>
      </w:r>
      <w:r>
        <w:t xml:space="preserve">habitat </w:t>
      </w:r>
      <w:r w:rsidR="00262C4F">
        <w:t xml:space="preserve">structure </w:t>
      </w:r>
      <w:r>
        <w:t>and connectivity</w:t>
      </w:r>
      <w:r w:rsidR="00474F19">
        <w:t>,</w:t>
      </w:r>
      <w:r>
        <w:t xml:space="preserve"> </w:t>
      </w:r>
      <w:r w:rsidR="00262C4F">
        <w:t xml:space="preserve">whereas </w:t>
      </w:r>
      <w:r w:rsidR="003779DE">
        <w:t xml:space="preserve">BMI </w:t>
      </w:r>
      <w:r w:rsidR="00262C4F">
        <w:t xml:space="preserve">tend to be </w:t>
      </w:r>
      <w:r>
        <w:t xml:space="preserve">more sensitive to water quality and </w:t>
      </w:r>
      <w:r w:rsidR="00262C4F">
        <w:t xml:space="preserve">bottom </w:t>
      </w:r>
      <w:r>
        <w:t>substrates</w:t>
      </w:r>
      <w:r w:rsidR="00262C4F">
        <w:t>.</w:t>
      </w:r>
    </w:p>
    <w:p w14:paraId="1FF9291C" w14:textId="77777777" w:rsidR="001963EC" w:rsidRPr="00046621" w:rsidRDefault="001963EC" w:rsidP="001963EC">
      <w:pPr>
        <w:spacing w:line="276" w:lineRule="auto"/>
        <w:rPr>
          <w:rFonts w:cs="Times New Roman"/>
        </w:rPr>
      </w:pPr>
    </w:p>
    <w:p w14:paraId="34AAC8ED" w14:textId="77777777" w:rsidR="001963EC" w:rsidRPr="00046621" w:rsidRDefault="001963EC" w:rsidP="001963EC">
      <w:pPr>
        <w:spacing w:line="276" w:lineRule="auto"/>
        <w:rPr>
          <w:rFonts w:cs="Times New Roman"/>
        </w:rPr>
      </w:pPr>
    </w:p>
    <w:p w14:paraId="16EAF6F4" w14:textId="7E89FB28" w:rsidR="001963EC" w:rsidRPr="00046621" w:rsidRDefault="001963EC" w:rsidP="001963EC">
      <w:pPr>
        <w:spacing w:line="276" w:lineRule="auto"/>
        <w:rPr>
          <w:rFonts w:cs="Times New Roman"/>
        </w:rPr>
      </w:pPr>
      <w:r w:rsidRPr="00046621">
        <w:rPr>
          <w:rFonts w:cs="Times New Roman"/>
          <w:i/>
          <w:iCs/>
        </w:rPr>
        <w:t>Water quality impacts</w:t>
      </w:r>
      <w:r w:rsidRPr="00046621">
        <w:rPr>
          <w:rFonts w:cs="Times New Roman"/>
        </w:rPr>
        <w:t xml:space="preserve">. The biotic response is dependent upon whether the pollution is chronic or </w:t>
      </w:r>
      <w:r w:rsidR="00262C4F">
        <w:rPr>
          <w:rFonts w:cs="Times New Roman"/>
        </w:rPr>
        <w:t>acute</w:t>
      </w:r>
      <w:r w:rsidRPr="00046621">
        <w:rPr>
          <w:rFonts w:cs="Times New Roman"/>
        </w:rPr>
        <w:t xml:space="preserve">.  </w:t>
      </w:r>
    </w:p>
    <w:p w14:paraId="4F10B3B9" w14:textId="77777777" w:rsidR="001963EC" w:rsidRPr="00046621" w:rsidRDefault="001963EC" w:rsidP="001963EC">
      <w:pPr>
        <w:spacing w:line="276" w:lineRule="auto"/>
        <w:rPr>
          <w:rFonts w:cs="Times New Roman"/>
        </w:rPr>
      </w:pPr>
    </w:p>
    <w:p w14:paraId="60E9D6A2" w14:textId="40ABB4EA" w:rsidR="0063445F" w:rsidRPr="00046621" w:rsidRDefault="0063445F" w:rsidP="0063445F">
      <w:pPr>
        <w:pStyle w:val="ListParagraph"/>
        <w:numPr>
          <w:ilvl w:val="0"/>
          <w:numId w:val="29"/>
        </w:numPr>
        <w:spacing w:line="276" w:lineRule="auto"/>
        <w:rPr>
          <w:rFonts w:cs="Times New Roman"/>
        </w:rPr>
      </w:pPr>
      <w:r w:rsidRPr="00046621">
        <w:rPr>
          <w:rFonts w:cs="Times New Roman"/>
        </w:rPr>
        <w:t xml:space="preserve">In the case </w:t>
      </w:r>
      <w:r>
        <w:rPr>
          <w:rFonts w:cs="Times New Roman"/>
        </w:rPr>
        <w:t xml:space="preserve">of </w:t>
      </w:r>
      <w:r w:rsidRPr="00046621">
        <w:rPr>
          <w:rFonts w:cs="Times New Roman"/>
        </w:rPr>
        <w:t>acute exposure, the</w:t>
      </w:r>
      <w:r w:rsidR="00BA4C02">
        <w:rPr>
          <w:rFonts w:cs="Times New Roman"/>
        </w:rPr>
        <w:t xml:space="preserve"> </w:t>
      </w:r>
      <w:r w:rsidRPr="00046621">
        <w:rPr>
          <w:rFonts w:cs="Times New Roman"/>
        </w:rPr>
        <w:t>benthic macroinvertebrate</w:t>
      </w:r>
      <w:r>
        <w:rPr>
          <w:rFonts w:cs="Times New Roman"/>
        </w:rPr>
        <w:t xml:space="preserve"> assemblage</w:t>
      </w:r>
      <w:r w:rsidRPr="00046621">
        <w:rPr>
          <w:rFonts w:cs="Times New Roman"/>
        </w:rPr>
        <w:t xml:space="preserve"> can recover much more quickly than the fish; the BMI can </w:t>
      </w:r>
      <w:r>
        <w:rPr>
          <w:rFonts w:cs="Times New Roman"/>
        </w:rPr>
        <w:t xml:space="preserve">often </w:t>
      </w:r>
      <w:r w:rsidRPr="00046621">
        <w:rPr>
          <w:rFonts w:cs="Times New Roman"/>
        </w:rPr>
        <w:t>come back in a few days</w:t>
      </w:r>
      <w:r>
        <w:rPr>
          <w:rFonts w:cs="Times New Roman"/>
        </w:rPr>
        <w:t xml:space="preserve"> by flying in from nearby unaffected areas or adjacent watersheds</w:t>
      </w:r>
      <w:r w:rsidRPr="00046621">
        <w:rPr>
          <w:rFonts w:cs="Times New Roman"/>
        </w:rPr>
        <w:t xml:space="preserve">, but fish have to </w:t>
      </w:r>
      <w:r>
        <w:rPr>
          <w:rFonts w:cs="Times New Roman"/>
        </w:rPr>
        <w:t>recolonize from within the same watershed.  If no nearby tributaries exist as a supply of source fish for recolonizing, fish may have to swim from long distances away to recolonize (depending upon the extent of area affected by the acute exposure).</w:t>
      </w:r>
    </w:p>
    <w:p w14:paraId="74377C94" w14:textId="0D34DF1D" w:rsidR="00414C89" w:rsidRPr="00046621" w:rsidRDefault="00414C89" w:rsidP="00414C89">
      <w:pPr>
        <w:pStyle w:val="ListParagraph"/>
        <w:numPr>
          <w:ilvl w:val="0"/>
          <w:numId w:val="29"/>
        </w:numPr>
        <w:spacing w:line="276" w:lineRule="auto"/>
        <w:rPr>
          <w:rFonts w:cs="Times New Roman"/>
        </w:rPr>
      </w:pPr>
      <w:r w:rsidRPr="00046621">
        <w:rPr>
          <w:rFonts w:cs="Times New Roman"/>
        </w:rPr>
        <w:t>The fish</w:t>
      </w:r>
      <w:r>
        <w:rPr>
          <w:rFonts w:cs="Times New Roman"/>
        </w:rPr>
        <w:t xml:space="preserve"> assemblage</w:t>
      </w:r>
      <w:r w:rsidRPr="00046621">
        <w:rPr>
          <w:rFonts w:cs="Times New Roman"/>
        </w:rPr>
        <w:t xml:space="preserve"> </w:t>
      </w:r>
      <w:r>
        <w:rPr>
          <w:rFonts w:cs="Times New Roman"/>
        </w:rPr>
        <w:t xml:space="preserve">generally </w:t>
      </w:r>
      <w:r w:rsidRPr="00046621">
        <w:rPr>
          <w:rFonts w:cs="Times New Roman"/>
        </w:rPr>
        <w:t>giv</w:t>
      </w:r>
      <w:r>
        <w:rPr>
          <w:rFonts w:cs="Times New Roman"/>
        </w:rPr>
        <w:t>es</w:t>
      </w:r>
      <w:r w:rsidRPr="00046621">
        <w:rPr>
          <w:rFonts w:cs="Times New Roman"/>
        </w:rPr>
        <w:t xml:space="preserve"> a longer temporal perspective</w:t>
      </w:r>
      <w:r>
        <w:rPr>
          <w:rFonts w:cs="Times New Roman"/>
        </w:rPr>
        <w:t xml:space="preserve"> than the BMI</w:t>
      </w:r>
      <w:r w:rsidRPr="00046621">
        <w:rPr>
          <w:rFonts w:cs="Times New Roman"/>
        </w:rPr>
        <w:t xml:space="preserve"> of what</w:t>
      </w:r>
      <w:r>
        <w:rPr>
          <w:rFonts w:cs="Times New Roman"/>
        </w:rPr>
        <w:t xml:space="preserve"> i</w:t>
      </w:r>
      <w:r w:rsidRPr="00046621">
        <w:rPr>
          <w:rFonts w:cs="Times New Roman"/>
        </w:rPr>
        <w:t>s going on in the system.</w:t>
      </w:r>
    </w:p>
    <w:p w14:paraId="6DEF75D5" w14:textId="46CAF6A5" w:rsidR="001963EC" w:rsidRPr="00046621" w:rsidRDefault="001963EC" w:rsidP="001963EC">
      <w:pPr>
        <w:pStyle w:val="ListParagraph"/>
        <w:numPr>
          <w:ilvl w:val="0"/>
          <w:numId w:val="29"/>
        </w:numPr>
        <w:spacing w:line="276" w:lineRule="auto"/>
        <w:rPr>
          <w:rFonts w:cs="Times New Roman"/>
        </w:rPr>
      </w:pPr>
      <w:r w:rsidRPr="00046621">
        <w:rPr>
          <w:rFonts w:cs="Times New Roman"/>
        </w:rPr>
        <w:t xml:space="preserve">Chronic low </w:t>
      </w:r>
      <w:r w:rsidR="005E4310">
        <w:rPr>
          <w:rFonts w:cs="Times New Roman"/>
        </w:rPr>
        <w:t>dissolved oxygen</w:t>
      </w:r>
      <w:r w:rsidR="005E4310" w:rsidRPr="00046621">
        <w:rPr>
          <w:rFonts w:cs="Times New Roman"/>
        </w:rPr>
        <w:t xml:space="preserve"> and </w:t>
      </w:r>
      <w:r w:rsidR="005E4310">
        <w:rPr>
          <w:rFonts w:cs="Times New Roman"/>
        </w:rPr>
        <w:t xml:space="preserve">high </w:t>
      </w:r>
      <w:r w:rsidR="005E4310" w:rsidRPr="00046621">
        <w:rPr>
          <w:rFonts w:cs="Times New Roman"/>
        </w:rPr>
        <w:t>temperature</w:t>
      </w:r>
      <w:r w:rsidR="005E4310">
        <w:rPr>
          <w:rFonts w:cs="Times New Roman"/>
        </w:rPr>
        <w:t>s</w:t>
      </w:r>
      <w:r w:rsidR="005E4310" w:rsidRPr="00046621">
        <w:rPr>
          <w:rFonts w:cs="Times New Roman"/>
        </w:rPr>
        <w:t xml:space="preserve"> </w:t>
      </w:r>
      <w:r w:rsidRPr="00046621">
        <w:rPr>
          <w:rFonts w:cs="Times New Roman"/>
        </w:rPr>
        <w:t xml:space="preserve">might affect fish more than </w:t>
      </w:r>
      <w:r w:rsidR="003779DE">
        <w:rPr>
          <w:rFonts w:cs="Times New Roman"/>
        </w:rPr>
        <w:t>BMI</w:t>
      </w:r>
      <w:r w:rsidR="003779DE" w:rsidRPr="00046621" w:rsidDel="003779DE">
        <w:rPr>
          <w:rFonts w:cs="Times New Roman"/>
        </w:rPr>
        <w:t xml:space="preserve"> </w:t>
      </w:r>
      <w:r w:rsidRPr="00046621">
        <w:rPr>
          <w:rFonts w:cs="Times New Roman"/>
        </w:rPr>
        <w:t xml:space="preserve">and could be one reason that one would not find any fish at a site. </w:t>
      </w:r>
    </w:p>
    <w:p w14:paraId="0B165DBE" w14:textId="7637B79A" w:rsidR="001963EC" w:rsidRPr="00375A8F" w:rsidRDefault="001963EC" w:rsidP="006F32C6">
      <w:pPr>
        <w:pStyle w:val="ListParagraph"/>
        <w:numPr>
          <w:ilvl w:val="0"/>
          <w:numId w:val="29"/>
        </w:numPr>
        <w:spacing w:line="276" w:lineRule="auto"/>
        <w:rPr>
          <w:rFonts w:cs="Times New Roman"/>
        </w:rPr>
      </w:pPr>
      <w:r w:rsidRPr="00375A8F">
        <w:rPr>
          <w:rFonts w:cs="Times New Roman"/>
        </w:rPr>
        <w:t xml:space="preserve">BMI </w:t>
      </w:r>
      <w:r w:rsidR="005E4310" w:rsidRPr="00375A8F">
        <w:rPr>
          <w:rFonts w:cs="Times New Roman"/>
        </w:rPr>
        <w:t>might be</w:t>
      </w:r>
      <w:r w:rsidRPr="00375A8F">
        <w:rPr>
          <w:rFonts w:cs="Times New Roman"/>
        </w:rPr>
        <w:t xml:space="preserve"> more sensitive to sedimentation and land-use change.  </w:t>
      </w:r>
    </w:p>
    <w:p w14:paraId="7416EB3B" w14:textId="77777777" w:rsidR="001963EC" w:rsidRPr="00046621" w:rsidRDefault="001963EC" w:rsidP="001963EC">
      <w:pPr>
        <w:spacing w:line="276" w:lineRule="auto"/>
        <w:rPr>
          <w:rFonts w:cs="Times New Roman"/>
        </w:rPr>
      </w:pPr>
    </w:p>
    <w:p w14:paraId="2E4B32E4" w14:textId="77777777" w:rsidR="001963EC" w:rsidRPr="00046621" w:rsidRDefault="001963EC" w:rsidP="001963EC">
      <w:pPr>
        <w:spacing w:line="276" w:lineRule="auto"/>
        <w:rPr>
          <w:rFonts w:cs="Times New Roman"/>
        </w:rPr>
      </w:pPr>
      <w:r w:rsidRPr="00046621">
        <w:rPr>
          <w:rFonts w:cs="Times New Roman"/>
          <w:i/>
          <w:iCs/>
        </w:rPr>
        <w:t>Water quantity and flow</w:t>
      </w:r>
      <w:r w:rsidRPr="00046621">
        <w:rPr>
          <w:rFonts w:cs="Times New Roman"/>
        </w:rPr>
        <w:t xml:space="preserve">. High flow events affect the assemblages differently.  </w:t>
      </w:r>
    </w:p>
    <w:p w14:paraId="0DB303DD" w14:textId="77777777" w:rsidR="00D83E22" w:rsidRDefault="00D83E22" w:rsidP="00D83E22">
      <w:pPr>
        <w:pStyle w:val="ListParagraph"/>
        <w:numPr>
          <w:ilvl w:val="0"/>
          <w:numId w:val="30"/>
        </w:numPr>
        <w:spacing w:line="276" w:lineRule="auto"/>
        <w:rPr>
          <w:rFonts w:cs="Times New Roman"/>
        </w:rPr>
      </w:pPr>
      <w:r w:rsidRPr="00046621">
        <w:rPr>
          <w:rFonts w:cs="Times New Roman"/>
        </w:rPr>
        <w:t>Long-lived native large-bodied fish</w:t>
      </w:r>
      <w:r>
        <w:rPr>
          <w:rFonts w:cs="Times New Roman"/>
        </w:rPr>
        <w:t xml:space="preserve"> require deep flowing water; some require overbanking flows to successfully spawn in flooded backwater areas.</w:t>
      </w:r>
    </w:p>
    <w:p w14:paraId="27A7F952" w14:textId="020AAD3D" w:rsidR="00D83E22" w:rsidRPr="00046621" w:rsidRDefault="00D83E22" w:rsidP="00D83E22">
      <w:pPr>
        <w:pStyle w:val="ListParagraph"/>
        <w:numPr>
          <w:ilvl w:val="0"/>
          <w:numId w:val="30"/>
        </w:numPr>
        <w:spacing w:line="276" w:lineRule="auto"/>
        <w:rPr>
          <w:rFonts w:cs="Times New Roman"/>
        </w:rPr>
      </w:pPr>
      <w:r>
        <w:rPr>
          <w:rFonts w:cs="Times New Roman"/>
        </w:rPr>
        <w:t>P</w:t>
      </w:r>
      <w:r w:rsidRPr="00046621">
        <w:rPr>
          <w:rFonts w:cs="Times New Roman"/>
        </w:rPr>
        <w:t xml:space="preserve">elagic broadcast spawners require </w:t>
      </w:r>
      <w:r>
        <w:rPr>
          <w:rFonts w:cs="Times New Roman"/>
        </w:rPr>
        <w:t xml:space="preserve">specific flow, duration, and timing for their broadcasted eggs to be carried in the current while they develop. </w:t>
      </w:r>
      <w:r w:rsidRPr="00046621">
        <w:rPr>
          <w:rFonts w:cs="Times New Roman"/>
        </w:rPr>
        <w:t xml:space="preserve"> </w:t>
      </w:r>
    </w:p>
    <w:p w14:paraId="1ABB7885" w14:textId="21A45006" w:rsidR="00FF4878" w:rsidRDefault="00FF4878" w:rsidP="001963EC">
      <w:pPr>
        <w:pStyle w:val="ListParagraph"/>
        <w:numPr>
          <w:ilvl w:val="0"/>
          <w:numId w:val="30"/>
        </w:numPr>
        <w:spacing w:line="276" w:lineRule="auto"/>
        <w:rPr>
          <w:rFonts w:cs="Times New Roman"/>
        </w:rPr>
      </w:pPr>
      <w:r>
        <w:rPr>
          <w:rFonts w:cs="Times New Roman"/>
        </w:rPr>
        <w:t xml:space="preserve">The substantially altered flow regimes of </w:t>
      </w:r>
      <w:r w:rsidR="00406201">
        <w:t>southwestern</w:t>
      </w:r>
      <w:r>
        <w:rPr>
          <w:rFonts w:cs="Times New Roman"/>
        </w:rPr>
        <w:t xml:space="preserve"> U.S. rivers may alter fish assemblages more than </w:t>
      </w:r>
      <w:r w:rsidR="003779DE">
        <w:rPr>
          <w:rFonts w:cs="Times New Roman"/>
        </w:rPr>
        <w:t>BMI</w:t>
      </w:r>
      <w:r>
        <w:rPr>
          <w:rFonts w:cs="Times New Roman"/>
        </w:rPr>
        <w:t xml:space="preserve"> assemblages because of the larger ranges and life history requirements of fish.</w:t>
      </w:r>
    </w:p>
    <w:p w14:paraId="379ECB39" w14:textId="6E4B7139" w:rsidR="00DE46A3" w:rsidRDefault="00DE46A3" w:rsidP="001963EC">
      <w:pPr>
        <w:pStyle w:val="ListParagraph"/>
        <w:numPr>
          <w:ilvl w:val="0"/>
          <w:numId w:val="30"/>
        </w:numPr>
        <w:spacing w:line="276" w:lineRule="auto"/>
        <w:rPr>
          <w:rFonts w:cs="Times New Roman"/>
        </w:rPr>
      </w:pPr>
      <w:r w:rsidRPr="00046621">
        <w:rPr>
          <w:rFonts w:cs="Times New Roman"/>
        </w:rPr>
        <w:t>BMI can be washed out of a site</w:t>
      </w:r>
      <w:r>
        <w:rPr>
          <w:rFonts w:cs="Times New Roman"/>
        </w:rPr>
        <w:t xml:space="preserve"> for a few days</w:t>
      </w:r>
      <w:r w:rsidRPr="00046621">
        <w:rPr>
          <w:rFonts w:cs="Times New Roman"/>
        </w:rPr>
        <w:t xml:space="preserve"> after a high flow event (e.g., a dam release).</w:t>
      </w:r>
    </w:p>
    <w:p w14:paraId="4F281435" w14:textId="7E7AFEEE" w:rsidR="00FF4878" w:rsidRDefault="00FF4878" w:rsidP="00FF4878">
      <w:pPr>
        <w:spacing w:line="276" w:lineRule="auto"/>
        <w:rPr>
          <w:rFonts w:cs="Times New Roman"/>
        </w:rPr>
      </w:pPr>
    </w:p>
    <w:p w14:paraId="4F92ECFE" w14:textId="4A19F053" w:rsidR="00FF4878" w:rsidRDefault="00FF4878" w:rsidP="00FF4878">
      <w:pPr>
        <w:spacing w:line="276" w:lineRule="auto"/>
        <w:rPr>
          <w:rFonts w:cs="Times New Roman"/>
        </w:rPr>
      </w:pPr>
      <w:r w:rsidRPr="00BF095D">
        <w:rPr>
          <w:rFonts w:cs="Times New Roman"/>
          <w:i/>
          <w:iCs/>
        </w:rPr>
        <w:t>Physical habitat structure</w:t>
      </w:r>
      <w:r>
        <w:rPr>
          <w:rFonts w:cs="Times New Roman"/>
        </w:rPr>
        <w:t xml:space="preserve">. Channel, riparian and floodplain complexity likely </w:t>
      </w:r>
      <w:r w:rsidRPr="00046621">
        <w:rPr>
          <w:rFonts w:cs="Times New Roman"/>
        </w:rPr>
        <w:t xml:space="preserve">affect </w:t>
      </w:r>
      <w:r>
        <w:rPr>
          <w:rFonts w:cs="Times New Roman"/>
        </w:rPr>
        <w:t xml:space="preserve">fish </w:t>
      </w:r>
      <w:r w:rsidR="002F7C60">
        <w:rPr>
          <w:rFonts w:cs="Times New Roman"/>
        </w:rPr>
        <w:t>and</w:t>
      </w:r>
      <w:r>
        <w:rPr>
          <w:rFonts w:cs="Times New Roman"/>
        </w:rPr>
        <w:t xml:space="preserve"> </w:t>
      </w:r>
      <w:r w:rsidR="00BF095D">
        <w:rPr>
          <w:rFonts w:cs="Times New Roman"/>
        </w:rPr>
        <w:t>BMI</w:t>
      </w:r>
      <w:r w:rsidRPr="00046621">
        <w:rPr>
          <w:rFonts w:cs="Times New Roman"/>
        </w:rPr>
        <w:t xml:space="preserve"> assemblages differently</w:t>
      </w:r>
    </w:p>
    <w:p w14:paraId="6B6555EB" w14:textId="6DD038ED" w:rsidR="00FF4878" w:rsidRPr="00FF4878" w:rsidRDefault="00FF4878" w:rsidP="00FF4878">
      <w:pPr>
        <w:pStyle w:val="ListParagraph"/>
        <w:numPr>
          <w:ilvl w:val="0"/>
          <w:numId w:val="30"/>
        </w:numPr>
        <w:spacing w:line="276" w:lineRule="auto"/>
        <w:rPr>
          <w:rFonts w:cs="Times New Roman"/>
        </w:rPr>
      </w:pPr>
      <w:r>
        <w:rPr>
          <w:rFonts w:cs="Times New Roman"/>
        </w:rPr>
        <w:t xml:space="preserve">The substantially altered physical habitat structure of </w:t>
      </w:r>
      <w:r w:rsidR="0022304A">
        <w:rPr>
          <w:rFonts w:cs="Times New Roman"/>
        </w:rPr>
        <w:t>sandy-bottom</w:t>
      </w:r>
      <w:r>
        <w:rPr>
          <w:rFonts w:cs="Times New Roman"/>
        </w:rPr>
        <w:t xml:space="preserve"> southwestern U.S. river channels, riparian zones, and floodplains may alter fish assemblages more than </w:t>
      </w:r>
      <w:r w:rsidR="00BF095D">
        <w:rPr>
          <w:rFonts w:cs="Times New Roman"/>
        </w:rPr>
        <w:t>BMI</w:t>
      </w:r>
      <w:r>
        <w:rPr>
          <w:rFonts w:cs="Times New Roman"/>
        </w:rPr>
        <w:t xml:space="preserve"> assemblages because of their differing habitat and life history requirements.</w:t>
      </w:r>
    </w:p>
    <w:p w14:paraId="760C6488" w14:textId="77777777" w:rsidR="001963EC" w:rsidRPr="00046621" w:rsidRDefault="001963EC" w:rsidP="001963EC">
      <w:pPr>
        <w:spacing w:line="276" w:lineRule="auto"/>
        <w:rPr>
          <w:rFonts w:cs="Times New Roman"/>
        </w:rPr>
      </w:pPr>
    </w:p>
    <w:p w14:paraId="5479BE86" w14:textId="77777777" w:rsidR="001963EC" w:rsidRPr="00046621" w:rsidRDefault="001963EC" w:rsidP="001963EC">
      <w:pPr>
        <w:spacing w:line="276" w:lineRule="auto"/>
        <w:rPr>
          <w:rFonts w:cs="Times New Roman"/>
        </w:rPr>
      </w:pPr>
      <w:r w:rsidRPr="00046621">
        <w:rPr>
          <w:rFonts w:cs="Times New Roman"/>
          <w:i/>
          <w:iCs/>
        </w:rPr>
        <w:t>Historical data on species</w:t>
      </w:r>
      <w:r w:rsidRPr="00046621">
        <w:rPr>
          <w:rFonts w:cs="Times New Roman"/>
        </w:rPr>
        <w:t xml:space="preserve">.   </w:t>
      </w:r>
    </w:p>
    <w:p w14:paraId="415E1095" w14:textId="1AB98BA4" w:rsidR="00DC032D" w:rsidRDefault="00DC032D" w:rsidP="00DC032D">
      <w:pPr>
        <w:pStyle w:val="ListParagraph"/>
        <w:numPr>
          <w:ilvl w:val="0"/>
          <w:numId w:val="32"/>
        </w:numPr>
        <w:spacing w:line="276" w:lineRule="auto"/>
        <w:rPr>
          <w:rFonts w:cs="Times New Roman"/>
        </w:rPr>
      </w:pPr>
      <w:r w:rsidRPr="00046621">
        <w:rPr>
          <w:rFonts w:cs="Times New Roman"/>
        </w:rPr>
        <w:t xml:space="preserve">The Sublette dataset provided </w:t>
      </w:r>
      <w:r>
        <w:rPr>
          <w:rFonts w:cs="Times New Roman"/>
        </w:rPr>
        <w:t>a</w:t>
      </w:r>
      <w:r w:rsidRPr="00046621">
        <w:rPr>
          <w:rFonts w:cs="Times New Roman"/>
        </w:rPr>
        <w:t xml:space="preserve"> historical assemblage of fish species.  Many </w:t>
      </w:r>
      <w:r>
        <w:rPr>
          <w:rFonts w:cs="Times New Roman"/>
        </w:rPr>
        <w:t>of these</w:t>
      </w:r>
      <w:r w:rsidRPr="00046621">
        <w:rPr>
          <w:rFonts w:cs="Times New Roman"/>
        </w:rPr>
        <w:t xml:space="preserve"> species </w:t>
      </w:r>
      <w:r>
        <w:rPr>
          <w:rFonts w:cs="Times New Roman"/>
        </w:rPr>
        <w:t>were</w:t>
      </w:r>
      <w:r w:rsidRPr="00046621">
        <w:rPr>
          <w:rFonts w:cs="Times New Roman"/>
        </w:rPr>
        <w:t xml:space="preserve"> not </w:t>
      </w:r>
      <w:r>
        <w:rPr>
          <w:rFonts w:cs="Times New Roman"/>
        </w:rPr>
        <w:t>collected as part of</w:t>
      </w:r>
      <w:r w:rsidRPr="00046621">
        <w:rPr>
          <w:rFonts w:cs="Times New Roman"/>
        </w:rPr>
        <w:t xml:space="preserve"> the NRSA dataset that w</w:t>
      </w:r>
      <w:r>
        <w:rPr>
          <w:rFonts w:cs="Times New Roman"/>
        </w:rPr>
        <w:t>as</w:t>
      </w:r>
      <w:r w:rsidRPr="00046621">
        <w:rPr>
          <w:rFonts w:cs="Times New Roman"/>
        </w:rPr>
        <w:t xml:space="preserve"> used</w:t>
      </w:r>
      <w:r>
        <w:rPr>
          <w:rFonts w:cs="Times New Roman"/>
        </w:rPr>
        <w:t xml:space="preserve"> in this exercise</w:t>
      </w:r>
      <w:r w:rsidRPr="00046621">
        <w:rPr>
          <w:rFonts w:cs="Times New Roman"/>
        </w:rPr>
        <w:t>.</w:t>
      </w:r>
    </w:p>
    <w:p w14:paraId="5D8F041A" w14:textId="3F4951E8" w:rsidR="001963EC" w:rsidRPr="00DC032D" w:rsidRDefault="00DC032D" w:rsidP="00DC032D">
      <w:pPr>
        <w:pStyle w:val="ListParagraph"/>
        <w:numPr>
          <w:ilvl w:val="0"/>
          <w:numId w:val="32"/>
        </w:numPr>
        <w:spacing w:line="276" w:lineRule="auto"/>
        <w:rPr>
          <w:rFonts w:cs="Times New Roman"/>
        </w:rPr>
      </w:pPr>
      <w:r>
        <w:rPr>
          <w:rFonts w:cs="Times New Roman"/>
        </w:rPr>
        <w:lastRenderedPageBreak/>
        <w:t>Native fish distributions are fairly well established allowing the inclusion of a</w:t>
      </w:r>
      <w:r w:rsidRPr="00046621">
        <w:rPr>
          <w:rFonts w:cs="Times New Roman"/>
        </w:rPr>
        <w:t xml:space="preserve"> non-native species rule</w:t>
      </w:r>
      <w:r>
        <w:rPr>
          <w:rFonts w:cs="Times New Roman"/>
        </w:rPr>
        <w:t>.  This rule often drove</w:t>
      </w:r>
      <w:r w:rsidRPr="00046621">
        <w:rPr>
          <w:rFonts w:cs="Times New Roman"/>
        </w:rPr>
        <w:t xml:space="preserve"> the fish BCG rating lower.</w:t>
      </w:r>
    </w:p>
    <w:p w14:paraId="529D4916" w14:textId="2C3FDAB7" w:rsidR="001963EC" w:rsidRDefault="009C503C" w:rsidP="001963EC">
      <w:pPr>
        <w:pStyle w:val="ListParagraph"/>
        <w:numPr>
          <w:ilvl w:val="0"/>
          <w:numId w:val="31"/>
        </w:numPr>
        <w:spacing w:line="276" w:lineRule="auto"/>
        <w:rPr>
          <w:rFonts w:cs="Times New Roman"/>
        </w:rPr>
      </w:pPr>
      <w:r w:rsidRPr="00046621">
        <w:rPr>
          <w:rFonts w:cs="Times New Roman"/>
        </w:rPr>
        <w:t xml:space="preserve">There is very little data on BMI prior to the 1970s, so it is difficult to determine which BMI </w:t>
      </w:r>
      <w:r>
        <w:rPr>
          <w:rFonts w:cs="Times New Roman"/>
        </w:rPr>
        <w:t>a</w:t>
      </w:r>
      <w:r w:rsidRPr="00046621">
        <w:rPr>
          <w:rFonts w:cs="Times New Roman"/>
        </w:rPr>
        <w:t>re native</w:t>
      </w:r>
      <w:r>
        <w:rPr>
          <w:rFonts w:cs="Times New Roman"/>
        </w:rPr>
        <w:t>, therefore no comparable non-native rule was established for BMI.</w:t>
      </w:r>
    </w:p>
    <w:p w14:paraId="7B6FC673" w14:textId="7ABB9593" w:rsidR="00B53402" w:rsidRDefault="00B53402" w:rsidP="00B53402">
      <w:pPr>
        <w:spacing w:line="276" w:lineRule="auto"/>
        <w:rPr>
          <w:rFonts w:cs="Times New Roman"/>
        </w:rPr>
      </w:pPr>
    </w:p>
    <w:p w14:paraId="78DA2507" w14:textId="77777777" w:rsidR="00BF095D" w:rsidRDefault="00B53402" w:rsidP="00B53402">
      <w:pPr>
        <w:spacing w:line="276" w:lineRule="auto"/>
        <w:rPr>
          <w:rFonts w:cs="Times New Roman"/>
        </w:rPr>
      </w:pPr>
      <w:r w:rsidRPr="00BF095D">
        <w:rPr>
          <w:rFonts w:cs="Times New Roman"/>
          <w:i/>
          <w:iCs/>
        </w:rPr>
        <w:t>Sampling effort</w:t>
      </w:r>
      <w:r>
        <w:rPr>
          <w:rFonts w:cs="Times New Roman"/>
        </w:rPr>
        <w:t xml:space="preserve">. </w:t>
      </w:r>
    </w:p>
    <w:p w14:paraId="096633EC" w14:textId="2F6FC445" w:rsidR="00B53402" w:rsidRPr="00BF095D" w:rsidRDefault="00562CB8" w:rsidP="004F701F">
      <w:pPr>
        <w:pStyle w:val="ListParagraph"/>
        <w:numPr>
          <w:ilvl w:val="0"/>
          <w:numId w:val="31"/>
        </w:numPr>
        <w:spacing w:line="276" w:lineRule="auto"/>
        <w:rPr>
          <w:rFonts w:cs="Times New Roman"/>
        </w:rPr>
      </w:pPr>
      <w:r w:rsidRPr="00BF095D">
        <w:rPr>
          <w:rFonts w:cs="Times New Roman"/>
        </w:rPr>
        <w:t>S</w:t>
      </w:r>
      <w:r w:rsidR="00B53402" w:rsidRPr="00BF095D">
        <w:rPr>
          <w:rFonts w:cs="Times New Roman"/>
        </w:rPr>
        <w:t>ampling methods underestimate true taxa richness of a river reach</w:t>
      </w:r>
      <w:r w:rsidR="000E4A6B">
        <w:rPr>
          <w:rFonts w:cs="Times New Roman"/>
        </w:rPr>
        <w:t xml:space="preserve"> </w:t>
      </w:r>
      <w:r w:rsidR="00B17F7E">
        <w:rPr>
          <w:rFonts w:cs="Times New Roman"/>
        </w:rPr>
        <w:t xml:space="preserve">(Hughes et al. </w:t>
      </w:r>
      <w:r w:rsidR="004E3097">
        <w:rPr>
          <w:rFonts w:cs="Times New Roman"/>
        </w:rPr>
        <w:t xml:space="preserve">2002 and </w:t>
      </w:r>
      <w:r w:rsidR="00B17F7E">
        <w:rPr>
          <w:rFonts w:cs="Times New Roman"/>
        </w:rPr>
        <w:t xml:space="preserve">2012, Flotemersch et al. 2011, Cao et al. </w:t>
      </w:r>
      <w:r w:rsidR="004E3097">
        <w:rPr>
          <w:rFonts w:cs="Times New Roman"/>
        </w:rPr>
        <w:t>2002)</w:t>
      </w:r>
      <w:r w:rsidR="00B53402" w:rsidRPr="00BF095D">
        <w:rPr>
          <w:rFonts w:cs="Times New Roman"/>
        </w:rPr>
        <w:t>.</w:t>
      </w:r>
    </w:p>
    <w:p w14:paraId="19749A4F" w14:textId="20862E99" w:rsidR="00B53402" w:rsidRPr="00B53402" w:rsidRDefault="00B53402" w:rsidP="00B53402">
      <w:pPr>
        <w:pStyle w:val="ListParagraph"/>
        <w:numPr>
          <w:ilvl w:val="0"/>
          <w:numId w:val="31"/>
        </w:numPr>
        <w:spacing w:line="276" w:lineRule="auto"/>
        <w:rPr>
          <w:rFonts w:cs="Times New Roman"/>
        </w:rPr>
      </w:pPr>
      <w:r>
        <w:rPr>
          <w:rFonts w:cs="Times New Roman"/>
        </w:rPr>
        <w:t xml:space="preserve">Although sampling effort for both fish </w:t>
      </w:r>
      <w:r w:rsidR="007250E4">
        <w:rPr>
          <w:rFonts w:cs="Times New Roman"/>
        </w:rPr>
        <w:t>and</w:t>
      </w:r>
      <w:r>
        <w:rPr>
          <w:rFonts w:cs="Times New Roman"/>
        </w:rPr>
        <w:t xml:space="preserve"> </w:t>
      </w:r>
      <w:r w:rsidR="00BF095D">
        <w:rPr>
          <w:rFonts w:cs="Times New Roman"/>
        </w:rPr>
        <w:t>BMI</w:t>
      </w:r>
      <w:r>
        <w:rPr>
          <w:rFonts w:cs="Times New Roman"/>
        </w:rPr>
        <w:t xml:space="preserve"> was consistent across samples for each assemblage, neither collection protocol produced all the expected taxa—especially for </w:t>
      </w:r>
      <w:r w:rsidR="00BF095D">
        <w:rPr>
          <w:rFonts w:cs="Times New Roman"/>
        </w:rPr>
        <w:t>BMI</w:t>
      </w:r>
      <w:r>
        <w:rPr>
          <w:rFonts w:cs="Times New Roman"/>
        </w:rPr>
        <w:t xml:space="preserve"> and rare fish species.</w:t>
      </w:r>
    </w:p>
    <w:p w14:paraId="6B21BD72" w14:textId="77777777" w:rsidR="001963EC" w:rsidRDefault="001963EC" w:rsidP="001963EC"/>
    <w:p w14:paraId="60BECBFD" w14:textId="77777777" w:rsidR="000431AB" w:rsidRDefault="000431AB" w:rsidP="007A1465"/>
    <w:p w14:paraId="14F343CF" w14:textId="46BD2199" w:rsidR="00F62453" w:rsidRDefault="007348FB" w:rsidP="00E60D09">
      <w:pPr>
        <w:pStyle w:val="Heading1"/>
      </w:pPr>
      <w:bookmarkStart w:id="118" w:name="_Toc55808928"/>
      <w:r>
        <w:t>6.0</w:t>
      </w:r>
      <w:r>
        <w:tab/>
      </w:r>
      <w:r w:rsidR="00F62453">
        <w:t>Discussion</w:t>
      </w:r>
      <w:bookmarkEnd w:id="118"/>
    </w:p>
    <w:p w14:paraId="537D0A6E" w14:textId="77777777" w:rsidR="00F62453" w:rsidRDefault="00F62453" w:rsidP="00F62453"/>
    <w:p w14:paraId="7F05FA92" w14:textId="6824DCD3" w:rsidR="00F62453" w:rsidRDefault="00F62453" w:rsidP="00E60D09">
      <w:pPr>
        <w:spacing w:line="276" w:lineRule="auto"/>
      </w:pPr>
      <w:r>
        <w:t>The validation</w:t>
      </w:r>
      <w:r w:rsidR="00977182">
        <w:t>s</w:t>
      </w:r>
      <w:r>
        <w:t xml:space="preserve"> of the </w:t>
      </w:r>
      <w:r w:rsidR="00F65D37">
        <w:t>BMI</w:t>
      </w:r>
      <w:r w:rsidR="00E52B68">
        <w:t xml:space="preserve"> </w:t>
      </w:r>
      <w:r>
        <w:t xml:space="preserve">and fish models </w:t>
      </w:r>
      <w:r w:rsidR="00977182">
        <w:t xml:space="preserve">indicate </w:t>
      </w:r>
      <w:r>
        <w:t xml:space="preserve">that the models </w:t>
      </w:r>
      <w:r w:rsidR="00977182">
        <w:t>are applicable</w:t>
      </w:r>
      <w:r>
        <w:t xml:space="preserve"> in perennial sandy</w:t>
      </w:r>
      <w:r w:rsidR="00124EBE">
        <w:t>-bottom</w:t>
      </w:r>
      <w:r>
        <w:t xml:space="preserve"> rivers throughout southwestern U.S. Any results from such an application should be qualified with a statement that the model might predict a biological condition that </w:t>
      </w:r>
      <w:r w:rsidR="006E3298">
        <w:t xml:space="preserve">is </w:t>
      </w:r>
      <w:r w:rsidR="007D6DAA">
        <w:t>one level different</w:t>
      </w:r>
      <w:r>
        <w:t xml:space="preserve"> than would be recognized by a panel of experts in approximately 1.5 out of 10 cases. </w:t>
      </w:r>
      <w:r w:rsidR="00C9238D">
        <w:t xml:space="preserve">In the </w:t>
      </w:r>
      <w:r w:rsidR="00CC19EB">
        <w:t xml:space="preserve">regional </w:t>
      </w:r>
      <w:r w:rsidR="00C9238D">
        <w:t xml:space="preserve">validation data, the model always predicted a level worse than the experts when there were </w:t>
      </w:r>
      <w:r w:rsidR="003925C9">
        <w:t xml:space="preserve">disagreements. </w:t>
      </w:r>
      <w:r w:rsidR="00B450D4">
        <w:t xml:space="preserve">For calibration data the model was biased towards </w:t>
      </w:r>
      <w:r w:rsidR="009F1197">
        <w:t>predictions worse than the expert ratings, but not consistently so.</w:t>
      </w:r>
    </w:p>
    <w:p w14:paraId="6F36A94D" w14:textId="77777777" w:rsidR="00F62453" w:rsidRDefault="00F62453" w:rsidP="00E60D09">
      <w:pPr>
        <w:spacing w:line="276" w:lineRule="auto"/>
      </w:pPr>
    </w:p>
    <w:p w14:paraId="236AA05D" w14:textId="6FE12E37" w:rsidR="00F62453" w:rsidRDefault="00F62453" w:rsidP="00E60D09">
      <w:pPr>
        <w:spacing w:line="276" w:lineRule="auto"/>
      </w:pPr>
      <w:r>
        <w:t xml:space="preserve">The experts observed several factors that might affect the differences in sample interpretations relative to model predictions. In one of the </w:t>
      </w:r>
      <w:r w:rsidR="00F65D37">
        <w:t>BMI</w:t>
      </w:r>
      <w:r w:rsidR="00E52B68">
        <w:t xml:space="preserve"> </w:t>
      </w:r>
      <w:r>
        <w:t xml:space="preserve">model disagreements, the rule regarding number of taxa caused a model prediction of BCG </w:t>
      </w:r>
      <w:r w:rsidR="00977182">
        <w:t xml:space="preserve">level </w:t>
      </w:r>
      <w:r>
        <w:t>6 though the experts generally recognized the sample as Level 5. Apparently, taxa r</w:t>
      </w:r>
      <w:r w:rsidRPr="00D87A2E">
        <w:t>ichness &lt;5-15 taxa was not an immediate disqualifier</w:t>
      </w:r>
      <w:r>
        <w:t xml:space="preserve"> for </w:t>
      </w:r>
      <w:r w:rsidR="00977182">
        <w:t xml:space="preserve">level </w:t>
      </w:r>
      <w:r>
        <w:t xml:space="preserve">5 conditions during expert review. The experts did not recommend adjusting this model rule. </w:t>
      </w:r>
    </w:p>
    <w:p w14:paraId="2B085991" w14:textId="77777777" w:rsidR="00F62453" w:rsidRDefault="00F62453" w:rsidP="00E60D09">
      <w:pPr>
        <w:spacing w:line="276" w:lineRule="auto"/>
      </w:pPr>
    </w:p>
    <w:p w14:paraId="4C96C3DC" w14:textId="0F6EBFBA" w:rsidR="00F62453" w:rsidRDefault="00A01B19" w:rsidP="00E60D09">
      <w:pPr>
        <w:spacing w:line="276" w:lineRule="auto"/>
      </w:pPr>
      <w:r>
        <w:t>T</w:t>
      </w:r>
      <w:r w:rsidR="00F62453">
        <w:t xml:space="preserve">he number of </w:t>
      </w:r>
      <w:r w:rsidR="00F65D37">
        <w:t xml:space="preserve">BMI </w:t>
      </w:r>
      <w:r w:rsidR="00F62453">
        <w:t xml:space="preserve">taxa </w:t>
      </w:r>
      <w:r>
        <w:t xml:space="preserve">is related to </w:t>
      </w:r>
      <w:r w:rsidR="00F62453">
        <w:t>the number of individuals in the sample. For the NRSA samples, 11 transects were sampled for macroinvertebrates and a composite sample was processed with a target of a 300</w:t>
      </w:r>
      <w:r w:rsidR="00311483">
        <w:t>-</w:t>
      </w:r>
      <w:r w:rsidR="00F62453">
        <w:t>organism subsample. For this</w:t>
      </w:r>
      <w:r w:rsidR="00977182">
        <w:t xml:space="preserve"> level of</w:t>
      </w:r>
      <w:r w:rsidR="00F62453">
        <w:t xml:space="preserve"> effort, most samples should be able to attain the target number of individuals and a minimal number of taxa. Some experts were unfamiliar with the NRSA sampling methods and might have excused low numbers </w:t>
      </w:r>
      <w:r w:rsidR="00977182">
        <w:t xml:space="preserve">of </w:t>
      </w:r>
      <w:r w:rsidR="00F62453">
        <w:t>individuals and taxa</w:t>
      </w:r>
      <w:r w:rsidR="002042CA">
        <w:t>,</w:t>
      </w:r>
      <w:r w:rsidR="00F62453">
        <w:t xml:space="preserve"> attributing that </w:t>
      </w:r>
      <w:r w:rsidR="00C32CFB">
        <w:t xml:space="preserve">difference to the difficulty in sampling in general. </w:t>
      </w:r>
      <w:r w:rsidR="00474F19">
        <w:t>T</w:t>
      </w:r>
      <w:r w:rsidR="00C32CFB">
        <w:t>hose experts that were familiar with the NRSA sampling methodology</w:t>
      </w:r>
      <w:r w:rsidR="00474F19">
        <w:t>,</w:t>
      </w:r>
      <w:r w:rsidR="00C32CFB">
        <w:t xml:space="preserve"> admitted low numbers of </w:t>
      </w:r>
      <w:r w:rsidR="00977182">
        <w:t xml:space="preserve">individuals and taxa </w:t>
      </w:r>
      <w:r w:rsidR="00C32CFB">
        <w:t>might be expected in rivers with shifting sandy substrates.</w:t>
      </w:r>
      <w:r w:rsidR="00474F19">
        <w:t xml:space="preserve"> For example, Li et al. (</w:t>
      </w:r>
      <w:r w:rsidR="00CA33C1">
        <w:t>2014</w:t>
      </w:r>
      <w:r w:rsidR="00474F19">
        <w:t>)</w:t>
      </w:r>
      <w:r w:rsidR="00CA33C1">
        <w:t xml:space="preserve"> reported that the total numbers of </w:t>
      </w:r>
      <w:r w:rsidR="00F65D37">
        <w:t>BMI</w:t>
      </w:r>
      <w:r w:rsidR="00CA33C1">
        <w:t xml:space="preserve"> and chironomid taxa in sand-bottom Chinese streams did not reach asymptotes until well after the 11 subsamples employed in NRSA </w:t>
      </w:r>
      <w:r w:rsidR="00CA33C1">
        <w:lastRenderedPageBreak/>
        <w:t xml:space="preserve">sampling. </w:t>
      </w:r>
      <w:r w:rsidR="00C32CFB">
        <w:t xml:space="preserve"> </w:t>
      </w:r>
      <w:r w:rsidR="00E52B68">
        <w:t xml:space="preserve">Silva et al. (2016) reported the same shortcoming for family and EPT genera richness in sand-bottom Brazilian streams. </w:t>
      </w:r>
      <w:r w:rsidR="00C32CFB">
        <w:t xml:space="preserve">At </w:t>
      </w:r>
      <w:r w:rsidR="00977182">
        <w:t xml:space="preserve">levels </w:t>
      </w:r>
      <w:r w:rsidR="00C32CFB">
        <w:t xml:space="preserve">2, 3, and 4, there is a rule requiring 50% of the target subsample size. Metrics calculated on samples with low numbers of individuals can be unreliable because a few individuals can have great effects on the percentages of certain taxa groups. In addition, the NRSA wadeable river method includes center-channel samples in one-third of the transects, compared to the boatable method that samples in the littoral zone at all transects. </w:t>
      </w:r>
      <w:r w:rsidR="005977E9">
        <w:t>This</w:t>
      </w:r>
      <w:r w:rsidR="00C32CFB">
        <w:t xml:space="preserve"> difference might introduce a bias towards lower productivity in the wadeable samples.</w:t>
      </w:r>
    </w:p>
    <w:p w14:paraId="23483F75" w14:textId="77777777" w:rsidR="00F62453" w:rsidRDefault="00F62453" w:rsidP="00E60D09">
      <w:pPr>
        <w:spacing w:line="276" w:lineRule="auto"/>
      </w:pPr>
    </w:p>
    <w:p w14:paraId="4EE4B1FA" w14:textId="29EC2DA0" w:rsidR="00F62453" w:rsidRDefault="00F62453" w:rsidP="00E60D09">
      <w:pPr>
        <w:spacing w:line="276" w:lineRule="auto"/>
      </w:pPr>
      <w:r>
        <w:t xml:space="preserve">Other </w:t>
      </w:r>
      <w:r w:rsidR="003E7037">
        <w:t>BMI</w:t>
      </w:r>
      <w:r w:rsidR="00E52B68">
        <w:t xml:space="preserve"> </w:t>
      </w:r>
      <w:r>
        <w:t xml:space="preserve">rules that appeared to contribute to model disagreements were discussed, but no changes were recommended. The rule requiring &lt; 15-25% non-insect taxa was possibly too restrictive at </w:t>
      </w:r>
      <w:r w:rsidR="00977182">
        <w:t xml:space="preserve">level </w:t>
      </w:r>
      <w:r>
        <w:t xml:space="preserve">4, </w:t>
      </w:r>
      <w:r w:rsidR="007500BD">
        <w:t>al</w:t>
      </w:r>
      <w:r>
        <w:t xml:space="preserve">though it was considered appropriate at </w:t>
      </w:r>
      <w:r w:rsidR="00977182">
        <w:t xml:space="preserve">levels </w:t>
      </w:r>
      <w:r>
        <w:t xml:space="preserve">2 and 3. The rule requiring &lt;70-80% dominance of any one </w:t>
      </w:r>
      <w:r w:rsidR="00977182">
        <w:t xml:space="preserve">functional feeding group </w:t>
      </w:r>
      <w:r>
        <w:t>might interact with the percentage of non-insects. The experts suggested that the rule might be appropriate if applied only among insect taxa, but no model revisions were implemented.</w:t>
      </w:r>
    </w:p>
    <w:p w14:paraId="7F8DB96F" w14:textId="77777777" w:rsidR="00F62453" w:rsidRDefault="00F62453" w:rsidP="00E60D09">
      <w:pPr>
        <w:spacing w:line="276" w:lineRule="auto"/>
      </w:pPr>
    </w:p>
    <w:p w14:paraId="368CA29B" w14:textId="3E4EBB6A" w:rsidR="00F62453" w:rsidRDefault="00F62453" w:rsidP="00E60D09">
      <w:pPr>
        <w:spacing w:line="276" w:lineRule="auto"/>
      </w:pPr>
      <w:r>
        <w:t>The fish experts were skeptical of the native status assigned to taxa in some NRSA samples. The native status for all species w</w:t>
      </w:r>
      <w:r w:rsidR="00280772">
        <w:t>as</w:t>
      </w:r>
      <w:r>
        <w:t xml:space="preserve"> derived from fish distribution maps relative to site locations. However, the experts had knowledge and experience that refuted </w:t>
      </w:r>
      <w:r w:rsidR="00280772">
        <w:t xml:space="preserve">some of </w:t>
      </w:r>
      <w:r>
        <w:t>the NRSA designations. Th</w:t>
      </w:r>
      <w:r w:rsidR="00280772">
        <w:t>o</w:t>
      </w:r>
      <w:r>
        <w:t xml:space="preserve">se changes in native status were applied before final model application and rating. </w:t>
      </w:r>
    </w:p>
    <w:p w14:paraId="4C46E588" w14:textId="77777777" w:rsidR="00F62453" w:rsidRDefault="00F62453" w:rsidP="00E60D09">
      <w:pPr>
        <w:spacing w:line="276" w:lineRule="auto"/>
      </w:pPr>
    </w:p>
    <w:p w14:paraId="7AA72C32" w14:textId="77777777" w:rsidR="001E4014" w:rsidRDefault="001E4014" w:rsidP="000D1E4D">
      <w:pPr>
        <w:pStyle w:val="Heading2"/>
      </w:pPr>
      <w:bookmarkStart w:id="119" w:name="_Toc49435126"/>
      <w:bookmarkStart w:id="120" w:name="_Toc55374082"/>
      <w:bookmarkStart w:id="121" w:name="_Toc55808929"/>
      <w:r>
        <w:t>Summary and Recommendations for Future Research</w:t>
      </w:r>
      <w:bookmarkEnd w:id="119"/>
      <w:bookmarkEnd w:id="120"/>
      <w:bookmarkEnd w:id="121"/>
    </w:p>
    <w:p w14:paraId="046B36BA" w14:textId="77777777" w:rsidR="001E4014" w:rsidRDefault="001E4014" w:rsidP="001E4014">
      <w:pPr>
        <w:spacing w:line="276" w:lineRule="auto"/>
      </w:pPr>
      <w:bookmarkStart w:id="122" w:name="_Hlk47884691"/>
    </w:p>
    <w:p w14:paraId="7A57623C" w14:textId="06E212B3" w:rsidR="001E4014" w:rsidRDefault="00977182" w:rsidP="001E4014">
      <w:pPr>
        <w:spacing w:line="276" w:lineRule="auto"/>
      </w:pPr>
      <w:r>
        <w:t xml:space="preserve">Although </w:t>
      </w:r>
      <w:r w:rsidR="001E4014">
        <w:t xml:space="preserve">the BCG calibration and model development process has been described for other waterbodies (Jessup and Gerritsen 2014; Gerritsen and Jessup 2007; Stamp and Gerritsen 2011; Danielson et al. 2012; Stamp et al. 2014; Gerritsen et al. 2012; Gerritsen and Leppo 2005; Paul et al. 2020; Charles et al. 2019; Hausmann et al. 2016; </w:t>
      </w:r>
      <w:r w:rsidR="00D74B3B">
        <w:t>Stamp and Gerritsen 2019</w:t>
      </w:r>
      <w:r w:rsidR="001E4014">
        <w:t xml:space="preserve">; Gerritsen et al. 2017; Shumchenia et al. 2015; Bouchard et al. 2016), this is </w:t>
      </w:r>
      <w:r>
        <w:t xml:space="preserve">its </w:t>
      </w:r>
      <w:r w:rsidR="001E4014">
        <w:t xml:space="preserve">first application in southwestern </w:t>
      </w:r>
      <w:r>
        <w:t xml:space="preserve">U.S. </w:t>
      </w:r>
      <w:r w:rsidR="001E4014">
        <w:t>river</w:t>
      </w:r>
      <w:r>
        <w:t>s</w:t>
      </w:r>
      <w:r w:rsidR="001E4014">
        <w:t xml:space="preserve">. </w:t>
      </w:r>
      <w:bookmarkEnd w:id="122"/>
      <w:r w:rsidR="001E4014">
        <w:rPr>
          <w:lang w:val="en-CA"/>
        </w:rPr>
        <w:t>The experts</w:t>
      </w:r>
      <w:r w:rsidR="001E4014">
        <w:t xml:space="preserve"> used bioassessment data combined with personal knowledge to develop </w:t>
      </w:r>
      <w:r w:rsidR="001E4014">
        <w:rPr>
          <w:bCs/>
        </w:rPr>
        <w:t>quantitative decision rules</w:t>
      </w:r>
      <w:r w:rsidR="001E4014">
        <w:t xml:space="preserve"> to describe six levels of river ecosystem condition through an iterative process</w:t>
      </w:r>
      <w:r w:rsidR="001E4014">
        <w:rPr>
          <w:bCs/>
        </w:rPr>
        <w:t xml:space="preserve">. </w:t>
      </w:r>
      <w:r w:rsidR="001E4014">
        <w:rPr>
          <w:rFonts w:eastAsia="Times New Roman"/>
        </w:rPr>
        <w:t xml:space="preserve">The BCG levels are biologically recognizable, measurable stages in </w:t>
      </w:r>
      <w:r>
        <w:rPr>
          <w:rFonts w:eastAsia="Times New Roman"/>
        </w:rPr>
        <w:t xml:space="preserve">river </w:t>
      </w:r>
      <w:r w:rsidR="001E4014">
        <w:rPr>
          <w:rFonts w:eastAsia="Times New Roman"/>
        </w:rPr>
        <w:t>condition in response to increasing anthropogenic stress</w:t>
      </w:r>
      <w:r w:rsidR="001E4014">
        <w:t xml:space="preserve">. The fish BCG model replicated the expert consensus in 87% to 84% (validation and calibration, respectively). The </w:t>
      </w:r>
      <w:r w:rsidR="003E7037">
        <w:t>BMI</w:t>
      </w:r>
      <w:r w:rsidR="00A01B19">
        <w:t xml:space="preserve"> </w:t>
      </w:r>
      <w:r w:rsidR="001E4014">
        <w:t xml:space="preserve">BCG model replicated the expert consensus in 93% and 83% (calibration and validation, respectively). </w:t>
      </w:r>
    </w:p>
    <w:p w14:paraId="0560A38B" w14:textId="77777777" w:rsidR="001E4014" w:rsidRDefault="001E4014" w:rsidP="001E4014">
      <w:pPr>
        <w:spacing w:line="276" w:lineRule="auto"/>
      </w:pPr>
    </w:p>
    <w:p w14:paraId="676EB5D4" w14:textId="29F40AE3" w:rsidR="001E4014" w:rsidRDefault="001E4014" w:rsidP="001E4014">
      <w:pPr>
        <w:spacing w:line="276" w:lineRule="auto"/>
      </w:pPr>
      <w:r>
        <w:t xml:space="preserve">Several research questions arose during development of the southwestern </w:t>
      </w:r>
      <w:r w:rsidR="00977182">
        <w:t xml:space="preserve">U.S. </w:t>
      </w:r>
      <w:r>
        <w:t>rivers BCG</w:t>
      </w:r>
      <w:r w:rsidR="00977182">
        <w:t xml:space="preserve"> that</w:t>
      </w:r>
      <w:r>
        <w:t xml:space="preserve"> could be areas for future research.  </w:t>
      </w:r>
    </w:p>
    <w:p w14:paraId="1D4277E9" w14:textId="14C7077A" w:rsidR="001E4014" w:rsidRDefault="001E4014" w:rsidP="001E4014">
      <w:pPr>
        <w:pStyle w:val="ListParagraph"/>
        <w:numPr>
          <w:ilvl w:val="0"/>
          <w:numId w:val="36"/>
        </w:numPr>
        <w:spacing w:after="120" w:line="276" w:lineRule="auto"/>
      </w:pPr>
      <w:r>
        <w:rPr>
          <w:i/>
          <w:iCs/>
        </w:rPr>
        <w:t xml:space="preserve">BCG </w:t>
      </w:r>
      <w:r w:rsidR="00A20721">
        <w:rPr>
          <w:i/>
          <w:iCs/>
        </w:rPr>
        <w:t>attribute assignments</w:t>
      </w:r>
      <w:r>
        <w:t xml:space="preserve">. Were attributes calibrated properly for large rivers, or did the experts’ stream-centric assessment biases creep in to attribute assignments?  For example: is it appropriate to expect organisms that require cold, well-oxygenated water to </w:t>
      </w:r>
      <w:r>
        <w:lastRenderedPageBreak/>
        <w:t>be present in large rivers</w:t>
      </w:r>
      <w:r w:rsidR="00977182">
        <w:t>? I</w:t>
      </w:r>
      <w:r>
        <w:t xml:space="preserve">f not, then those typically “sensitive” taxa might only indicate some anomalies? Additionally, there may be some “river-sensitive” taxa that were not considered; especially some that are sensitive to habitat conditions. </w:t>
      </w:r>
      <w:r w:rsidR="00396A7B">
        <w:t>T</w:t>
      </w:r>
      <w:r>
        <w:t>he lack of sensitive taxa in the BMI taxa list reduces the responsiveness to attribute-based metrics.</w:t>
      </w:r>
    </w:p>
    <w:p w14:paraId="19FEDCB8" w14:textId="34F7596B" w:rsidR="001E4014" w:rsidRDefault="001E4014" w:rsidP="001E4014">
      <w:pPr>
        <w:pStyle w:val="ListParagraph"/>
        <w:numPr>
          <w:ilvl w:val="0"/>
          <w:numId w:val="36"/>
        </w:numPr>
        <w:spacing w:after="120" w:line="276" w:lineRule="auto"/>
      </w:pPr>
      <w:r>
        <w:rPr>
          <w:i/>
          <w:iCs/>
        </w:rPr>
        <w:t xml:space="preserve">Expectations for </w:t>
      </w:r>
      <w:r w:rsidR="00A20721">
        <w:rPr>
          <w:i/>
          <w:iCs/>
        </w:rPr>
        <w:t>best current conditions</w:t>
      </w:r>
      <w:r>
        <w:t xml:space="preserve">.  Are BCG </w:t>
      </w:r>
      <w:r w:rsidR="00A20721">
        <w:t xml:space="preserve">level </w:t>
      </w:r>
      <w:r>
        <w:t>2 samples possible</w:t>
      </w:r>
      <w:r w:rsidR="00345FAD">
        <w:t>,</w:t>
      </w:r>
      <w:r>
        <w:t xml:space="preserve"> given the grand scale of modifications and insults in </w:t>
      </w:r>
      <w:r w:rsidR="005A2FDC">
        <w:t>southwestern</w:t>
      </w:r>
      <w:r w:rsidR="005272ED">
        <w:t xml:space="preserve"> </w:t>
      </w:r>
      <w:r w:rsidR="00A20721">
        <w:t xml:space="preserve">U.S. </w:t>
      </w:r>
      <w:r w:rsidR="005272ED">
        <w:t>sandy-bottom rivers</w:t>
      </w:r>
      <w:r>
        <w:t xml:space="preserve">?  </w:t>
      </w:r>
      <w:r w:rsidR="009D5146">
        <w:t xml:space="preserve">Standard </w:t>
      </w:r>
      <w:r w:rsidR="00A20721">
        <w:t>l</w:t>
      </w:r>
      <w:r w:rsidR="00A20721" w:rsidRPr="00BA7F2E">
        <w:t xml:space="preserve">evel </w:t>
      </w:r>
      <w:r w:rsidR="009D5146" w:rsidRPr="00BA7F2E">
        <w:t xml:space="preserve">2 definitions include the description that </w:t>
      </w:r>
      <w:r w:rsidR="009D5146" w:rsidRPr="00BA7F2E">
        <w:rPr>
          <w:i/>
          <w:iCs/>
        </w:rPr>
        <w:t>virtually all native taxa are maintained</w:t>
      </w:r>
      <w:r w:rsidR="00C250ED">
        <w:rPr>
          <w:i/>
          <w:iCs/>
        </w:rPr>
        <w:t>,</w:t>
      </w:r>
      <w:r w:rsidR="009D5146" w:rsidRPr="00BA7F2E">
        <w:rPr>
          <w:i/>
          <w:iCs/>
        </w:rPr>
        <w:t xml:space="preserve"> and ecosystem functions are fully maintained</w:t>
      </w:r>
      <w:r w:rsidR="001025DB">
        <w:rPr>
          <w:i/>
          <w:iCs/>
        </w:rPr>
        <w:t xml:space="preserve">. </w:t>
      </w:r>
      <w:r w:rsidR="001025DB" w:rsidRPr="00B821C6">
        <w:t>This is difficult to determine because t</w:t>
      </w:r>
      <w:r>
        <w:t xml:space="preserve">here </w:t>
      </w:r>
      <w:r w:rsidR="00A20721">
        <w:t xml:space="preserve">were </w:t>
      </w:r>
      <w:r>
        <w:t xml:space="preserve">no available historic data from undisturbed systems for the BMI that the experts could assess to fully understand what native taxa and functions should exist. </w:t>
      </w:r>
      <w:r w:rsidR="000512D4">
        <w:t>For fish, t</w:t>
      </w:r>
      <w:r>
        <w:t xml:space="preserve">he Sublette dataset provided historical species presence data that supported the </w:t>
      </w:r>
      <w:r w:rsidR="000512D4">
        <w:t xml:space="preserve">conceptual </w:t>
      </w:r>
      <w:r>
        <w:t xml:space="preserve">rules for </w:t>
      </w:r>
      <w:r w:rsidR="00A20721">
        <w:t xml:space="preserve">level </w:t>
      </w:r>
      <w:r>
        <w:t xml:space="preserve">2.  Additionally, </w:t>
      </w:r>
      <w:r w:rsidR="00A20721">
        <w:t>l</w:t>
      </w:r>
      <w:r w:rsidR="00A20721" w:rsidRPr="00BA7F2E">
        <w:t xml:space="preserve">evel </w:t>
      </w:r>
      <w:r w:rsidR="005006DC" w:rsidRPr="00BA7F2E">
        <w:t xml:space="preserve">2 definitions include the stipulation that </w:t>
      </w:r>
      <w:r w:rsidR="005006DC" w:rsidRPr="00BA7F2E">
        <w:rPr>
          <w:i/>
          <w:iCs/>
        </w:rPr>
        <w:t>there may be some reduction of a small fraction of highly sensitive or specialized taxa (Attribute II) or loss of some endemic or rare taxa</w:t>
      </w:r>
      <w:r w:rsidR="005006DC" w:rsidRPr="00BA7F2E">
        <w:t>.</w:t>
      </w:r>
      <w:r w:rsidR="005006DC">
        <w:t xml:space="preserve"> T</w:t>
      </w:r>
      <w:r>
        <w:t xml:space="preserve">he BMI experts assigned very few taxa to the </w:t>
      </w:r>
      <w:r w:rsidR="005006DC">
        <w:t>specialized</w:t>
      </w:r>
      <w:r>
        <w:t xml:space="preserve"> Attribute II category, their absence </w:t>
      </w:r>
      <w:r w:rsidR="005006DC">
        <w:t xml:space="preserve">could be perceived </w:t>
      </w:r>
      <w:r>
        <w:t xml:space="preserve">as a loss, </w:t>
      </w:r>
      <w:r w:rsidR="005006DC">
        <w:t xml:space="preserve">but presence was </w:t>
      </w:r>
      <w:r w:rsidR="000F32D4">
        <w:t xml:space="preserve">virtually undetectable in any samples. </w:t>
      </w:r>
    </w:p>
    <w:p w14:paraId="616645B9" w14:textId="1D18E143" w:rsidR="001E4014" w:rsidRDefault="001E4014" w:rsidP="001E4014">
      <w:pPr>
        <w:pStyle w:val="ListParagraph"/>
        <w:numPr>
          <w:ilvl w:val="0"/>
          <w:numId w:val="36"/>
        </w:numPr>
        <w:spacing w:after="120" w:line="276" w:lineRule="auto"/>
      </w:pPr>
      <w:r>
        <w:rPr>
          <w:i/>
          <w:iCs/>
        </w:rPr>
        <w:t xml:space="preserve">BMI </w:t>
      </w:r>
      <w:r w:rsidR="00A20721">
        <w:rPr>
          <w:i/>
          <w:iCs/>
        </w:rPr>
        <w:t xml:space="preserve">observations </w:t>
      </w:r>
      <w:r>
        <w:rPr>
          <w:i/>
          <w:iCs/>
        </w:rPr>
        <w:t>fell mainly in the BCG levels 3 and 4.</w:t>
      </w:r>
      <w:r>
        <w:t xml:space="preserve"> Are macroinvertebrates so resilient that they are able to quickly overcome temporary disturbance events? Perhaps BCG </w:t>
      </w:r>
      <w:r w:rsidR="00A20721">
        <w:t xml:space="preserve">level </w:t>
      </w:r>
      <w:r>
        <w:t xml:space="preserve">5s are uncommon because the BMI </w:t>
      </w:r>
      <w:r w:rsidR="00A20721">
        <w:t xml:space="preserve">assemblage </w:t>
      </w:r>
      <w:r>
        <w:t xml:space="preserve">is resilient and tolerant of hydrological variability. Furthermore, the lack of </w:t>
      </w:r>
      <w:r w:rsidR="00A20721">
        <w:t xml:space="preserve">level </w:t>
      </w:r>
      <w:r>
        <w:t xml:space="preserve">6 assignments may be because dry rivers are not sampled and tabulated.  </w:t>
      </w:r>
    </w:p>
    <w:p w14:paraId="2B8DC3F8" w14:textId="7AC21450" w:rsidR="001E4014" w:rsidRDefault="001E4014" w:rsidP="001E4014">
      <w:pPr>
        <w:pStyle w:val="ListParagraph"/>
        <w:numPr>
          <w:ilvl w:val="0"/>
          <w:numId w:val="36"/>
        </w:numPr>
        <w:spacing w:after="120" w:line="276" w:lineRule="auto"/>
      </w:pPr>
      <w:r>
        <w:rPr>
          <w:i/>
          <w:iCs/>
        </w:rPr>
        <w:t>Chironomids</w:t>
      </w:r>
      <w:r>
        <w:t>. Chironomid</w:t>
      </w:r>
      <w:r w:rsidR="00A20721">
        <w:t xml:space="preserve"> dominance was </w:t>
      </w:r>
      <w:r>
        <w:t xml:space="preserve">generally indicative of poor biological condition. However, if the dominant </w:t>
      </w:r>
      <w:r w:rsidR="00A20721">
        <w:t xml:space="preserve">chironomids </w:t>
      </w:r>
      <w:r>
        <w:t xml:space="preserve">are represented by diverse taxa, then poor conditions are not indicated. This was one of the observations that was related to </w:t>
      </w:r>
      <w:r w:rsidR="00754343">
        <w:t>sandy-</w:t>
      </w:r>
      <w:r w:rsidR="00A20721">
        <w:t xml:space="preserve">bottom </w:t>
      </w:r>
      <w:r>
        <w:t xml:space="preserve">river systems, in which </w:t>
      </w:r>
      <w:r w:rsidR="00A20721">
        <w:t xml:space="preserve">chironomids are </w:t>
      </w:r>
      <w:r>
        <w:t>expected to thrive, but if they dominate other groups of organisms, they should also be diverse.</w:t>
      </w:r>
    </w:p>
    <w:p w14:paraId="78A3BAEF" w14:textId="2ABFB74A" w:rsidR="001E4014" w:rsidRDefault="001E4014" w:rsidP="001E4014">
      <w:pPr>
        <w:numPr>
          <w:ilvl w:val="0"/>
          <w:numId w:val="36"/>
        </w:numPr>
        <w:spacing w:after="120" w:line="276" w:lineRule="auto"/>
      </w:pPr>
      <w:r>
        <w:rPr>
          <w:i/>
          <w:iCs/>
        </w:rPr>
        <w:t>Sublette dataset for fish</w:t>
      </w:r>
      <w:r>
        <w:t xml:space="preserve">. The digitized data for the Sublette dataset only provided presence/absence information.  If the original field records were fully digitized and counts were also available, a more complete understanding of BCG </w:t>
      </w:r>
      <w:r w:rsidR="00A20721">
        <w:t xml:space="preserve">level </w:t>
      </w:r>
      <w:r>
        <w:t xml:space="preserve">2, and possibly BCG </w:t>
      </w:r>
      <w:r w:rsidR="00A20721">
        <w:t xml:space="preserve">level </w:t>
      </w:r>
      <w:r>
        <w:t>1 could be developed.</w:t>
      </w:r>
    </w:p>
    <w:p w14:paraId="3C476BB8" w14:textId="1EABFA77" w:rsidR="001E4014" w:rsidRDefault="001E4014" w:rsidP="001E4014">
      <w:pPr>
        <w:pStyle w:val="ListParagraph"/>
        <w:numPr>
          <w:ilvl w:val="0"/>
          <w:numId w:val="36"/>
        </w:numPr>
        <w:spacing w:line="276" w:lineRule="auto"/>
        <w:rPr>
          <w:rFonts w:eastAsia="Times New Roman" w:cs="Times New Roman"/>
        </w:rPr>
      </w:pPr>
      <w:r>
        <w:rPr>
          <w:rFonts w:eastAsia="Times New Roman" w:cs="Times New Roman"/>
          <w:i/>
          <w:iCs/>
          <w:color w:val="000000"/>
        </w:rPr>
        <w:t xml:space="preserve">Texas Rio Grande application of </w:t>
      </w:r>
      <w:r w:rsidR="00A20721">
        <w:rPr>
          <w:rFonts w:eastAsia="Times New Roman" w:cs="Times New Roman"/>
          <w:i/>
          <w:iCs/>
          <w:color w:val="000000"/>
        </w:rPr>
        <w:t xml:space="preserve">the fish </w:t>
      </w:r>
      <w:r>
        <w:rPr>
          <w:rFonts w:eastAsia="Times New Roman" w:cs="Times New Roman"/>
          <w:i/>
          <w:iCs/>
          <w:color w:val="000000"/>
        </w:rPr>
        <w:t>BCG Model</w:t>
      </w:r>
      <w:r>
        <w:rPr>
          <w:rFonts w:eastAsia="Times New Roman" w:cs="Times New Roman"/>
          <w:color w:val="000000"/>
        </w:rPr>
        <w:t xml:space="preserve">. A separate analysis of the Texas Rio Grande fish data within Ecoregion 24 showed that the </w:t>
      </w:r>
      <w:r w:rsidR="00A20721">
        <w:rPr>
          <w:rFonts w:eastAsia="Times New Roman" w:cs="Times New Roman"/>
          <w:color w:val="000000"/>
        </w:rPr>
        <w:t xml:space="preserve">fish </w:t>
      </w:r>
      <w:r>
        <w:rPr>
          <w:rFonts w:eastAsia="Times New Roman" w:cs="Times New Roman"/>
          <w:color w:val="000000"/>
        </w:rPr>
        <w:t xml:space="preserve">BCG </w:t>
      </w:r>
      <w:r w:rsidR="00A20721">
        <w:rPr>
          <w:rFonts w:eastAsia="Times New Roman" w:cs="Times New Roman"/>
          <w:color w:val="000000"/>
        </w:rPr>
        <w:t xml:space="preserve">model </w:t>
      </w:r>
      <w:r>
        <w:rPr>
          <w:rFonts w:eastAsia="Times New Roman" w:cs="Times New Roman"/>
          <w:color w:val="000000"/>
        </w:rPr>
        <w:t>respond</w:t>
      </w:r>
      <w:r w:rsidR="00A20721">
        <w:rPr>
          <w:rFonts w:eastAsia="Times New Roman" w:cs="Times New Roman"/>
          <w:color w:val="000000"/>
        </w:rPr>
        <w:t>ed</w:t>
      </w:r>
      <w:r>
        <w:rPr>
          <w:rFonts w:eastAsia="Times New Roman" w:cs="Times New Roman"/>
          <w:color w:val="000000"/>
        </w:rPr>
        <w:t xml:space="preserve"> to the contribution of the Rio Conchos which sustains flow in the Rio Grande from its confluence with it (all but one of the sites downstream of the confluence, until Del Rio, rated as a 4).  Upstream of the Rio Conchos, the river </w:t>
      </w:r>
      <w:r w:rsidR="00A20721">
        <w:rPr>
          <w:rFonts w:eastAsia="Times New Roman" w:cs="Times New Roman"/>
          <w:color w:val="000000"/>
        </w:rPr>
        <w:t>often goes</w:t>
      </w:r>
      <w:r>
        <w:rPr>
          <w:rFonts w:eastAsia="Times New Roman" w:cs="Times New Roman"/>
          <w:color w:val="000000"/>
        </w:rPr>
        <w:t xml:space="preserve"> dry (all these sites received a BCG rating of 5).  Attribute assignments for some species were revised because they were native to the Texas </w:t>
      </w:r>
      <w:r w:rsidR="00A20721">
        <w:rPr>
          <w:rFonts w:eastAsia="Times New Roman" w:cs="Times New Roman"/>
          <w:color w:val="000000"/>
        </w:rPr>
        <w:t xml:space="preserve">reach </w:t>
      </w:r>
      <w:r>
        <w:rPr>
          <w:rFonts w:eastAsia="Times New Roman" w:cs="Times New Roman"/>
          <w:color w:val="000000"/>
        </w:rPr>
        <w:t>and there were a number of species in the Texas reach that were not present in New Mexico that required attribute assignments. This application demonstrates the importance of water quantity and flow</w:t>
      </w:r>
      <w:r w:rsidR="00A20721">
        <w:rPr>
          <w:rFonts w:eastAsia="Times New Roman" w:cs="Times New Roman"/>
          <w:color w:val="000000"/>
        </w:rPr>
        <w:t xml:space="preserve"> regime</w:t>
      </w:r>
      <w:r>
        <w:rPr>
          <w:rFonts w:eastAsia="Times New Roman" w:cs="Times New Roman"/>
          <w:color w:val="000000"/>
        </w:rPr>
        <w:t xml:space="preserve"> for fish </w:t>
      </w:r>
      <w:r w:rsidR="00A20721">
        <w:rPr>
          <w:rFonts w:eastAsia="Times New Roman" w:cs="Times New Roman"/>
          <w:color w:val="000000"/>
        </w:rPr>
        <w:t>assemblages</w:t>
      </w:r>
      <w:r>
        <w:rPr>
          <w:rFonts w:eastAsia="Times New Roman" w:cs="Times New Roman"/>
          <w:color w:val="000000"/>
        </w:rPr>
        <w:t>, which should be more fully explored and documented.</w:t>
      </w:r>
    </w:p>
    <w:p w14:paraId="436706F1" w14:textId="0F745D08" w:rsidR="00F2176B" w:rsidRDefault="001E4014" w:rsidP="00F2176B">
      <w:pPr>
        <w:pStyle w:val="ListParagraph"/>
        <w:numPr>
          <w:ilvl w:val="0"/>
          <w:numId w:val="36"/>
        </w:numPr>
        <w:spacing w:after="120" w:line="276" w:lineRule="auto"/>
      </w:pPr>
      <w:r w:rsidRPr="00F2176B">
        <w:rPr>
          <w:rFonts w:eastAsia="Times New Roman" w:cs="Times New Roman"/>
          <w:i/>
          <w:iCs/>
          <w:color w:val="000000"/>
        </w:rPr>
        <w:lastRenderedPageBreak/>
        <w:t xml:space="preserve">Application of the BCG </w:t>
      </w:r>
      <w:r w:rsidR="00A20721">
        <w:rPr>
          <w:rFonts w:eastAsia="Times New Roman" w:cs="Times New Roman"/>
          <w:i/>
          <w:iCs/>
          <w:color w:val="000000"/>
        </w:rPr>
        <w:t>r</w:t>
      </w:r>
      <w:r w:rsidR="00A20721" w:rsidRPr="00F2176B">
        <w:rPr>
          <w:rFonts w:eastAsia="Times New Roman" w:cs="Times New Roman"/>
          <w:i/>
          <w:iCs/>
          <w:color w:val="000000"/>
        </w:rPr>
        <w:t xml:space="preserve">ules </w:t>
      </w:r>
      <w:r w:rsidRPr="00F2176B">
        <w:rPr>
          <w:rFonts w:eastAsia="Times New Roman" w:cs="Times New Roman"/>
          <w:i/>
          <w:iCs/>
          <w:color w:val="000000"/>
        </w:rPr>
        <w:t>to the full NRSA dataset</w:t>
      </w:r>
      <w:r w:rsidRPr="00F2176B">
        <w:rPr>
          <w:rFonts w:eastAsia="Times New Roman" w:cs="Times New Roman"/>
        </w:rPr>
        <w:t xml:space="preserve">. </w:t>
      </w:r>
      <w:r w:rsidR="00861E28">
        <w:rPr>
          <w:rFonts w:eastAsia="Times New Roman" w:cs="Times New Roman"/>
        </w:rPr>
        <w:t xml:space="preserve"> The model was validated with a </w:t>
      </w:r>
      <w:r w:rsidR="00B411E4">
        <w:rPr>
          <w:rFonts w:eastAsia="Times New Roman" w:cs="Times New Roman"/>
        </w:rPr>
        <w:t xml:space="preserve">small sample of </w:t>
      </w:r>
      <w:r w:rsidR="007007D5">
        <w:rPr>
          <w:rFonts w:eastAsia="Times New Roman" w:cs="Times New Roman"/>
        </w:rPr>
        <w:t xml:space="preserve">NRSA river data. More detail could be put towards </w:t>
      </w:r>
      <w:r w:rsidR="00A20616">
        <w:rPr>
          <w:rFonts w:eastAsia="Times New Roman" w:cs="Times New Roman"/>
        </w:rPr>
        <w:t>comparing BCG model results and NRSA index assessment results</w:t>
      </w:r>
      <w:r w:rsidR="006B32D3">
        <w:rPr>
          <w:rFonts w:eastAsia="Times New Roman" w:cs="Times New Roman"/>
        </w:rPr>
        <w:t>, including expert input in a larger sample</w:t>
      </w:r>
      <w:r w:rsidR="00C839B0">
        <w:rPr>
          <w:rFonts w:eastAsia="Times New Roman" w:cs="Times New Roman"/>
        </w:rPr>
        <w:t>.</w:t>
      </w:r>
      <w:r w:rsidR="00223399">
        <w:rPr>
          <w:rFonts w:eastAsia="Times New Roman" w:cs="Times New Roman"/>
        </w:rPr>
        <w:t xml:space="preserve"> Preliminary analysis towards this end shows a broad agreement of</w:t>
      </w:r>
      <w:r w:rsidR="00F822BD">
        <w:rPr>
          <w:rFonts w:eastAsia="Times New Roman" w:cs="Times New Roman"/>
        </w:rPr>
        <w:t xml:space="preserve"> BCG levels with NRSA assessment results</w:t>
      </w:r>
      <w:r w:rsidR="00825D31">
        <w:rPr>
          <w:rFonts w:eastAsia="Times New Roman" w:cs="Times New Roman"/>
        </w:rPr>
        <w:t xml:space="preserve">. In addition, there </w:t>
      </w:r>
      <w:r w:rsidR="0039733D">
        <w:rPr>
          <w:rFonts w:eastAsia="Times New Roman" w:cs="Times New Roman"/>
        </w:rPr>
        <w:t>were</w:t>
      </w:r>
      <w:r w:rsidR="00825D31">
        <w:rPr>
          <w:rFonts w:eastAsia="Times New Roman" w:cs="Times New Roman"/>
        </w:rPr>
        <w:t xml:space="preserve"> </w:t>
      </w:r>
      <w:r w:rsidR="003A4C56">
        <w:rPr>
          <w:rFonts w:eastAsia="Times New Roman" w:cs="Times New Roman"/>
        </w:rPr>
        <w:t>similar patterns of bias among the two biological assemblages</w:t>
      </w:r>
      <w:r w:rsidR="00825D31">
        <w:rPr>
          <w:rFonts w:eastAsia="Times New Roman" w:cs="Times New Roman"/>
        </w:rPr>
        <w:t xml:space="preserve"> seen in the </w:t>
      </w:r>
      <w:r w:rsidR="005E27B9">
        <w:rPr>
          <w:rFonts w:eastAsia="Times New Roman" w:cs="Times New Roman"/>
        </w:rPr>
        <w:t xml:space="preserve">larger data set </w:t>
      </w:r>
      <w:r w:rsidR="000D1E4D">
        <w:rPr>
          <w:rFonts w:eastAsia="Times New Roman" w:cs="Times New Roman"/>
        </w:rPr>
        <w:t xml:space="preserve">as were seen in </w:t>
      </w:r>
      <w:r w:rsidR="005E27B9">
        <w:rPr>
          <w:rFonts w:eastAsia="Times New Roman" w:cs="Times New Roman"/>
        </w:rPr>
        <w:t>the validation data set</w:t>
      </w:r>
      <w:r w:rsidR="003A4C56">
        <w:rPr>
          <w:rFonts w:eastAsia="Times New Roman" w:cs="Times New Roman"/>
        </w:rPr>
        <w:t xml:space="preserve">. </w:t>
      </w:r>
      <w:r w:rsidR="00C839B0">
        <w:rPr>
          <w:rFonts w:eastAsia="Times New Roman" w:cs="Times New Roman"/>
        </w:rPr>
        <w:t xml:space="preserve"> </w:t>
      </w:r>
    </w:p>
    <w:p w14:paraId="1AFC464A" w14:textId="628217C1" w:rsidR="001E4014" w:rsidRDefault="001E4014" w:rsidP="00F2176B">
      <w:pPr>
        <w:pStyle w:val="ListParagraph"/>
        <w:spacing w:line="276" w:lineRule="auto"/>
        <w:rPr>
          <w:rFonts w:eastAsia="Times New Roman" w:cs="Times New Roman"/>
          <w:highlight w:val="yellow"/>
        </w:rPr>
      </w:pPr>
    </w:p>
    <w:p w14:paraId="5B21538E" w14:textId="77777777" w:rsidR="001E4014" w:rsidRDefault="001E4014" w:rsidP="001E4014">
      <w:pPr>
        <w:rPr>
          <w:rFonts w:eastAsia="Times New Roman" w:cs="Times New Roman"/>
        </w:rPr>
      </w:pPr>
    </w:p>
    <w:p w14:paraId="288F6426" w14:textId="0C806AEA" w:rsidR="001E4014" w:rsidRDefault="001E4014" w:rsidP="001E4014">
      <w:pPr>
        <w:spacing w:line="276" w:lineRule="auto"/>
      </w:pPr>
      <w:r>
        <w:t xml:space="preserve">Because fish and </w:t>
      </w:r>
      <w:r w:rsidR="00B821C6">
        <w:t>BMI</w:t>
      </w:r>
      <w:r w:rsidR="00A20721">
        <w:t xml:space="preserve"> assemblages</w:t>
      </w:r>
      <w:r>
        <w:t xml:space="preserve"> respond differently to stressors, </w:t>
      </w:r>
      <w:r w:rsidR="008B612D">
        <w:t xml:space="preserve">including both in bioassessments can provide </w:t>
      </w:r>
      <w:r w:rsidR="009F5AE5">
        <w:t>for a</w:t>
      </w:r>
      <w:r>
        <w:t xml:space="preserve"> robust assessment of biological condition.  The </w:t>
      </w:r>
      <w:r w:rsidR="00B821C6">
        <w:t>BMI</w:t>
      </w:r>
      <w:r>
        <w:t xml:space="preserve"> and fish models regularly predicted the same BCG levels assigned by the experts</w:t>
      </w:r>
      <w:r w:rsidR="009F5AE5">
        <w:t>. A</w:t>
      </w:r>
      <w:r>
        <w:t xml:space="preserve">pplication as an assessment tool could be considered in New Mexico and other southwestern states. The BCG can support regulatory and non-regulatory water quality and conservation programs, including development of biocriteria. Numeric biocriteria coupled with biologically based aquatic life uses provide a direct measure of the aquatic resource that is being protected (e.g., </w:t>
      </w:r>
      <w:r w:rsidR="00D74ADE">
        <w:t>sandy-bottom</w:t>
      </w:r>
      <w:r>
        <w:t xml:space="preserve"> southwestern </w:t>
      </w:r>
      <w:r w:rsidR="00A20721">
        <w:t xml:space="preserve">U.S. </w:t>
      </w:r>
      <w:r>
        <w:t xml:space="preserve">rivers), and </w:t>
      </w:r>
      <w:r w:rsidR="00A20721">
        <w:t xml:space="preserve">complement </w:t>
      </w:r>
      <w:r w:rsidR="00D6342D">
        <w:t>chemical, physical,</w:t>
      </w:r>
      <w:r w:rsidR="00C86A78">
        <w:t xml:space="preserve"> and</w:t>
      </w:r>
      <w:r>
        <w:t xml:space="preserve"> water quality criteria. Examples of how the BCG models can be used to support existing riverine management programs is shown in </w:t>
      </w:r>
      <w:r w:rsidR="000D1E4D" w:rsidRPr="005D6C84">
        <w:rPr>
          <w:b/>
          <w:bCs/>
        </w:rPr>
        <w:fldChar w:fldCharType="begin"/>
      </w:r>
      <w:r w:rsidR="000D1E4D" w:rsidRPr="005D6C84">
        <w:rPr>
          <w:b/>
          <w:bCs/>
        </w:rPr>
        <w:instrText xml:space="preserve"> REF _Ref53483433 \h </w:instrText>
      </w:r>
      <w:r w:rsidR="005D6C84">
        <w:rPr>
          <w:b/>
          <w:bCs/>
        </w:rPr>
        <w:instrText xml:space="preserve"> \* MERGEFORMAT </w:instrText>
      </w:r>
      <w:r w:rsidR="000D1E4D" w:rsidRPr="005D6C84">
        <w:rPr>
          <w:b/>
          <w:bCs/>
        </w:rPr>
      </w:r>
      <w:r w:rsidR="000D1E4D" w:rsidRPr="005D6C84">
        <w:rPr>
          <w:b/>
          <w:bCs/>
        </w:rPr>
        <w:fldChar w:fldCharType="separate"/>
      </w:r>
      <w:r w:rsidR="000D1E4D" w:rsidRPr="005D6C84">
        <w:rPr>
          <w:b/>
          <w:bCs/>
        </w:rPr>
        <w:t xml:space="preserve">Table </w:t>
      </w:r>
      <w:r w:rsidR="000D1E4D" w:rsidRPr="005D6C84">
        <w:rPr>
          <w:b/>
          <w:bCs/>
          <w:noProof/>
        </w:rPr>
        <w:t>20</w:t>
      </w:r>
      <w:r w:rsidR="000D1E4D" w:rsidRPr="005D6C84">
        <w:rPr>
          <w:b/>
          <w:bCs/>
        </w:rPr>
        <w:fldChar w:fldCharType="end"/>
      </w:r>
      <w:r>
        <w:t>.</w:t>
      </w:r>
    </w:p>
    <w:p w14:paraId="02E4EF01" w14:textId="48E880CA" w:rsidR="001E4014" w:rsidRDefault="001E4014" w:rsidP="001E4014">
      <w:pPr>
        <w:pStyle w:val="Caption"/>
        <w:keepNext/>
        <w:spacing w:after="0"/>
      </w:pPr>
    </w:p>
    <w:p w14:paraId="24F6AE8D" w14:textId="2034D59F" w:rsidR="006B7C46" w:rsidRDefault="006B7C46" w:rsidP="006B7C46">
      <w:pPr>
        <w:pStyle w:val="Caption"/>
        <w:keepNext/>
      </w:pPr>
      <w:bookmarkStart w:id="123" w:name="_Ref53483433"/>
      <w:bookmarkStart w:id="124" w:name="_Toc55381343"/>
      <w:r>
        <w:t xml:space="preserve">Table </w:t>
      </w:r>
      <w:fldSimple w:instr=" SEQ Table \* ARABIC ">
        <w:r w:rsidR="00110136">
          <w:rPr>
            <w:noProof/>
          </w:rPr>
          <w:t>20</w:t>
        </w:r>
      </w:fldSimple>
      <w:bookmarkEnd w:id="123"/>
      <w:r w:rsidR="00254D51">
        <w:rPr>
          <w:b/>
          <w:bCs/>
        </w:rPr>
        <w:t>.</w:t>
      </w:r>
      <w:r w:rsidR="00254D51">
        <w:t xml:space="preserve"> Application of the </w:t>
      </w:r>
      <w:r w:rsidR="007F4A32">
        <w:t>Biological Condition Gradient (BCG) for existing riverine management</w:t>
      </w:r>
      <w:r w:rsidR="00254D51">
        <w:t>.</w:t>
      </w:r>
      <w:bookmarkEnd w:id="124"/>
    </w:p>
    <w:tbl>
      <w:tblPr>
        <w:tblStyle w:val="TableGrid"/>
        <w:tblW w:w="9445" w:type="dxa"/>
        <w:tblLook w:val="04A0" w:firstRow="1" w:lastRow="0" w:firstColumn="1" w:lastColumn="0" w:noHBand="0" w:noVBand="1"/>
      </w:tblPr>
      <w:tblGrid>
        <w:gridCol w:w="2549"/>
        <w:gridCol w:w="2654"/>
        <w:gridCol w:w="4242"/>
      </w:tblGrid>
      <w:tr w:rsidR="001E4014" w14:paraId="70BADC69" w14:textId="77777777" w:rsidTr="001E4014">
        <w:trPr>
          <w:cantSplit/>
          <w:tblHeader/>
        </w:trPr>
        <w:tc>
          <w:tcPr>
            <w:tcW w:w="230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3B1B8C1" w14:textId="77777777" w:rsidR="001E4014" w:rsidRDefault="001E4014">
            <w:pPr>
              <w:rPr>
                <w:rFonts w:cs="Times New Roman"/>
                <w:b/>
                <w:bCs/>
              </w:rPr>
            </w:pPr>
            <w:r>
              <w:rPr>
                <w:rFonts w:cs="Times New Roman"/>
                <w:b/>
                <w:bCs/>
              </w:rPr>
              <w:t>Management Area</w:t>
            </w:r>
          </w:p>
        </w:tc>
        <w:tc>
          <w:tcPr>
            <w:tcW w:w="273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4099137" w14:textId="77777777" w:rsidR="001E4014" w:rsidRDefault="001E4014">
            <w:pPr>
              <w:rPr>
                <w:rFonts w:cs="Times New Roman"/>
                <w:b/>
                <w:bCs/>
              </w:rPr>
            </w:pPr>
            <w:r>
              <w:rPr>
                <w:rFonts w:cs="Times New Roman"/>
                <w:b/>
                <w:bCs/>
              </w:rPr>
              <w:t>Description</w:t>
            </w:r>
          </w:p>
        </w:tc>
        <w:tc>
          <w:tcPr>
            <w:tcW w:w="441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E14D84D" w14:textId="77777777" w:rsidR="001E4014" w:rsidRDefault="001E4014">
            <w:pPr>
              <w:rPr>
                <w:rFonts w:cs="Times New Roman"/>
                <w:b/>
                <w:bCs/>
              </w:rPr>
            </w:pPr>
            <w:r>
              <w:rPr>
                <w:rFonts w:cs="Times New Roman"/>
                <w:b/>
                <w:bCs/>
              </w:rPr>
              <w:t>Application of the BCG</w:t>
            </w:r>
          </w:p>
        </w:tc>
      </w:tr>
      <w:tr w:rsidR="001E4014" w14:paraId="4AE6023E" w14:textId="77777777" w:rsidTr="001E4014">
        <w:tc>
          <w:tcPr>
            <w:tcW w:w="2304" w:type="dxa"/>
            <w:vMerge w:val="restart"/>
            <w:tcBorders>
              <w:top w:val="single" w:sz="4" w:space="0" w:color="auto"/>
              <w:left w:val="single" w:sz="4" w:space="0" w:color="auto"/>
              <w:bottom w:val="single" w:sz="4" w:space="0" w:color="auto"/>
              <w:right w:val="single" w:sz="4" w:space="0" w:color="auto"/>
            </w:tcBorders>
            <w:hideMark/>
          </w:tcPr>
          <w:p w14:paraId="4BA68B33" w14:textId="77777777" w:rsidR="001E4014" w:rsidRDefault="001E4014">
            <w:pPr>
              <w:rPr>
                <w:rFonts w:cs="Times New Roman"/>
                <w:sz w:val="20"/>
                <w:szCs w:val="20"/>
              </w:rPr>
            </w:pPr>
            <w:r>
              <w:rPr>
                <w:rFonts w:cs="Times New Roman"/>
                <w:sz w:val="20"/>
                <w:szCs w:val="20"/>
              </w:rPr>
              <w:t>Water quality protection</w:t>
            </w:r>
          </w:p>
        </w:tc>
        <w:tc>
          <w:tcPr>
            <w:tcW w:w="2731" w:type="dxa"/>
            <w:tcBorders>
              <w:top w:val="single" w:sz="4" w:space="0" w:color="auto"/>
              <w:left w:val="single" w:sz="4" w:space="0" w:color="auto"/>
              <w:bottom w:val="single" w:sz="4" w:space="0" w:color="auto"/>
              <w:right w:val="single" w:sz="4" w:space="0" w:color="auto"/>
            </w:tcBorders>
            <w:hideMark/>
          </w:tcPr>
          <w:p w14:paraId="4F370276" w14:textId="2863AD71" w:rsidR="001E4014" w:rsidRPr="002A26C7" w:rsidRDefault="001E4014">
            <w:pPr>
              <w:rPr>
                <w:rFonts w:cs="Times New Roman"/>
                <w:sz w:val="20"/>
                <w:szCs w:val="20"/>
              </w:rPr>
            </w:pPr>
            <w:r w:rsidRPr="002A26C7">
              <w:rPr>
                <w:rFonts w:cs="Times New Roman"/>
                <w:sz w:val="20"/>
                <w:szCs w:val="20"/>
              </w:rPr>
              <w:t xml:space="preserve">Establish biologically-based aquatic life criteria for </w:t>
            </w:r>
            <w:r w:rsidR="00D74ADE" w:rsidRPr="002A26C7">
              <w:rPr>
                <w:sz w:val="20"/>
                <w:szCs w:val="20"/>
              </w:rPr>
              <w:t>sandy-bottom</w:t>
            </w:r>
            <w:r w:rsidRPr="002A26C7">
              <w:rPr>
                <w:rFonts w:cs="Times New Roman"/>
                <w:sz w:val="20"/>
                <w:szCs w:val="20"/>
              </w:rPr>
              <w:t xml:space="preserve"> southwestern</w:t>
            </w:r>
            <w:r w:rsidR="00C86A78" w:rsidRPr="002A26C7">
              <w:rPr>
                <w:rFonts w:cs="Times New Roman"/>
                <w:sz w:val="20"/>
                <w:szCs w:val="20"/>
              </w:rPr>
              <w:t xml:space="preserve"> U.S.</w:t>
            </w:r>
            <w:r w:rsidRPr="002A26C7">
              <w:rPr>
                <w:rFonts w:cs="Times New Roman"/>
                <w:sz w:val="20"/>
                <w:szCs w:val="20"/>
              </w:rPr>
              <w:t xml:space="preserve"> rivers</w:t>
            </w:r>
          </w:p>
        </w:tc>
        <w:tc>
          <w:tcPr>
            <w:tcW w:w="4410" w:type="dxa"/>
            <w:tcBorders>
              <w:top w:val="single" w:sz="4" w:space="0" w:color="auto"/>
              <w:left w:val="single" w:sz="4" w:space="0" w:color="auto"/>
              <w:bottom w:val="single" w:sz="4" w:space="0" w:color="auto"/>
              <w:right w:val="single" w:sz="4" w:space="0" w:color="auto"/>
            </w:tcBorders>
            <w:hideMark/>
          </w:tcPr>
          <w:p w14:paraId="0C664808" w14:textId="77777777" w:rsidR="001E4014" w:rsidRDefault="001E4014" w:rsidP="001E4014">
            <w:pPr>
              <w:pStyle w:val="NormalWeb"/>
              <w:numPr>
                <w:ilvl w:val="0"/>
                <w:numId w:val="37"/>
              </w:numPr>
              <w:spacing w:before="0" w:beforeAutospacing="0" w:after="0" w:afterAutospacing="0"/>
              <w:ind w:left="144" w:hanging="144"/>
              <w:rPr>
                <w:sz w:val="20"/>
                <w:szCs w:val="20"/>
              </w:rPr>
            </w:pPr>
            <w:r>
              <w:rPr>
                <w:sz w:val="20"/>
                <w:szCs w:val="20"/>
              </w:rPr>
              <w:t xml:space="preserve">Provide the </w:t>
            </w:r>
            <w:r>
              <w:rPr>
                <w:rFonts w:eastAsia="ArialMT"/>
                <w:sz w:val="20"/>
                <w:szCs w:val="20"/>
              </w:rPr>
              <w:t xml:space="preserve">legally defensible means to translate scientific understanding into legal and regulatory authority </w:t>
            </w:r>
          </w:p>
        </w:tc>
      </w:tr>
      <w:tr w:rsidR="00C839B0" w14:paraId="07CEF2ED" w14:textId="77777777" w:rsidTr="001E4014">
        <w:tc>
          <w:tcPr>
            <w:tcW w:w="0" w:type="auto"/>
            <w:vMerge/>
            <w:tcBorders>
              <w:top w:val="single" w:sz="4" w:space="0" w:color="auto"/>
              <w:left w:val="single" w:sz="4" w:space="0" w:color="auto"/>
              <w:bottom w:val="single" w:sz="4" w:space="0" w:color="auto"/>
              <w:right w:val="single" w:sz="4" w:space="0" w:color="auto"/>
            </w:tcBorders>
            <w:vAlign w:val="center"/>
          </w:tcPr>
          <w:p w14:paraId="3E23E217" w14:textId="77777777" w:rsidR="00C839B0" w:rsidRDefault="00C839B0" w:rsidP="00C839B0">
            <w:pPr>
              <w:rPr>
                <w:rFonts w:eastAsiaTheme="minorEastAsia" w:cs="Times New Roman"/>
                <w:sz w:val="20"/>
                <w:szCs w:val="20"/>
              </w:rPr>
            </w:pPr>
          </w:p>
        </w:tc>
        <w:tc>
          <w:tcPr>
            <w:tcW w:w="2731" w:type="dxa"/>
            <w:tcBorders>
              <w:top w:val="single" w:sz="4" w:space="0" w:color="auto"/>
              <w:left w:val="single" w:sz="4" w:space="0" w:color="auto"/>
              <w:bottom w:val="single" w:sz="4" w:space="0" w:color="auto"/>
              <w:right w:val="single" w:sz="4" w:space="0" w:color="auto"/>
            </w:tcBorders>
          </w:tcPr>
          <w:p w14:paraId="01A574BC" w14:textId="409E1A26" w:rsidR="00C839B0" w:rsidRPr="002A26C7" w:rsidRDefault="00C839B0" w:rsidP="00C839B0">
            <w:pPr>
              <w:rPr>
                <w:rFonts w:cs="Times New Roman"/>
                <w:sz w:val="20"/>
                <w:szCs w:val="20"/>
              </w:rPr>
            </w:pPr>
            <w:r w:rsidRPr="002A26C7">
              <w:rPr>
                <w:rFonts w:cs="Times New Roman"/>
                <w:sz w:val="20"/>
                <w:szCs w:val="20"/>
              </w:rPr>
              <w:t xml:space="preserve">Establish biocriteria for </w:t>
            </w:r>
            <w:r w:rsidR="00D74ADE" w:rsidRPr="002A26C7">
              <w:rPr>
                <w:sz w:val="20"/>
                <w:szCs w:val="20"/>
              </w:rPr>
              <w:t>sandy-bottom</w:t>
            </w:r>
            <w:r w:rsidRPr="002A26C7">
              <w:rPr>
                <w:rFonts w:cs="Times New Roman"/>
                <w:sz w:val="20"/>
                <w:szCs w:val="20"/>
              </w:rPr>
              <w:t xml:space="preserve"> southwestern</w:t>
            </w:r>
            <w:r w:rsidR="00C86A78" w:rsidRPr="002A26C7">
              <w:rPr>
                <w:rFonts w:cs="Times New Roman"/>
                <w:sz w:val="20"/>
                <w:szCs w:val="20"/>
              </w:rPr>
              <w:t xml:space="preserve"> U.S.</w:t>
            </w:r>
            <w:r w:rsidRPr="002A26C7">
              <w:rPr>
                <w:rFonts w:cs="Times New Roman"/>
                <w:sz w:val="20"/>
                <w:szCs w:val="20"/>
              </w:rPr>
              <w:t xml:space="preserve"> rivers</w:t>
            </w:r>
          </w:p>
        </w:tc>
        <w:tc>
          <w:tcPr>
            <w:tcW w:w="4410" w:type="dxa"/>
            <w:tcBorders>
              <w:top w:val="single" w:sz="4" w:space="0" w:color="auto"/>
              <w:left w:val="single" w:sz="4" w:space="0" w:color="auto"/>
              <w:bottom w:val="single" w:sz="4" w:space="0" w:color="auto"/>
              <w:right w:val="single" w:sz="4" w:space="0" w:color="auto"/>
            </w:tcBorders>
          </w:tcPr>
          <w:p w14:paraId="437C04BF" w14:textId="0CDE4EB2" w:rsidR="00C839B0" w:rsidRDefault="00C839B0" w:rsidP="00C839B0">
            <w:pPr>
              <w:pStyle w:val="NormalWeb"/>
              <w:numPr>
                <w:ilvl w:val="0"/>
                <w:numId w:val="37"/>
              </w:numPr>
              <w:spacing w:before="0" w:beforeAutospacing="0" w:after="0" w:afterAutospacing="0"/>
              <w:ind w:left="144" w:hanging="144"/>
              <w:rPr>
                <w:rFonts w:eastAsia="ArialMT"/>
                <w:sz w:val="20"/>
                <w:szCs w:val="20"/>
              </w:rPr>
            </w:pPr>
            <w:r>
              <w:rPr>
                <w:rFonts w:eastAsia="ArialMT"/>
                <w:sz w:val="20"/>
                <w:szCs w:val="20"/>
              </w:rPr>
              <w:t xml:space="preserve">Establish scientifically defensible thresholds of biological condition against which to measure detrimental effects on biological </w:t>
            </w:r>
            <w:r w:rsidR="00C86A78">
              <w:rPr>
                <w:rFonts w:eastAsia="ArialMT"/>
                <w:sz w:val="20"/>
                <w:szCs w:val="20"/>
              </w:rPr>
              <w:t>assemblages</w:t>
            </w:r>
            <w:r>
              <w:rPr>
                <w:rFonts w:eastAsia="ArialMT"/>
                <w:sz w:val="20"/>
                <w:szCs w:val="20"/>
              </w:rPr>
              <w:t>.</w:t>
            </w:r>
          </w:p>
        </w:tc>
      </w:tr>
      <w:tr w:rsidR="00C839B0" w14:paraId="516A10CC" w14:textId="77777777" w:rsidTr="00C839B0">
        <w:tc>
          <w:tcPr>
            <w:tcW w:w="0" w:type="auto"/>
            <w:vMerge/>
            <w:tcBorders>
              <w:top w:val="single" w:sz="4" w:space="0" w:color="auto"/>
              <w:left w:val="single" w:sz="4" w:space="0" w:color="auto"/>
              <w:bottom w:val="single" w:sz="4" w:space="0" w:color="auto"/>
              <w:right w:val="single" w:sz="4" w:space="0" w:color="auto"/>
            </w:tcBorders>
            <w:vAlign w:val="center"/>
            <w:hideMark/>
          </w:tcPr>
          <w:p w14:paraId="74F0EC39" w14:textId="77777777" w:rsidR="00C839B0" w:rsidRDefault="00C839B0" w:rsidP="00C839B0">
            <w:pPr>
              <w:rPr>
                <w:rFonts w:eastAsiaTheme="minorEastAsia" w:cs="Times New Roman"/>
                <w:sz w:val="20"/>
                <w:szCs w:val="20"/>
              </w:rPr>
            </w:pPr>
          </w:p>
        </w:tc>
        <w:tc>
          <w:tcPr>
            <w:tcW w:w="2731" w:type="dxa"/>
            <w:tcBorders>
              <w:top w:val="single" w:sz="4" w:space="0" w:color="auto"/>
              <w:left w:val="single" w:sz="4" w:space="0" w:color="auto"/>
              <w:bottom w:val="single" w:sz="4" w:space="0" w:color="auto"/>
              <w:right w:val="single" w:sz="4" w:space="0" w:color="auto"/>
            </w:tcBorders>
          </w:tcPr>
          <w:p w14:paraId="59A32F88" w14:textId="1591C5DA" w:rsidR="00C839B0" w:rsidRDefault="00BB125F" w:rsidP="00C839B0">
            <w:pPr>
              <w:rPr>
                <w:rFonts w:cs="Times New Roman"/>
                <w:sz w:val="20"/>
                <w:szCs w:val="20"/>
              </w:rPr>
            </w:pPr>
            <w:r>
              <w:rPr>
                <w:rFonts w:cs="Times New Roman"/>
                <w:sz w:val="20"/>
                <w:szCs w:val="20"/>
              </w:rPr>
              <w:t xml:space="preserve">CWA 305(b) and 303(d) impaired waters reporting </w:t>
            </w:r>
          </w:p>
        </w:tc>
        <w:tc>
          <w:tcPr>
            <w:tcW w:w="4410" w:type="dxa"/>
            <w:tcBorders>
              <w:top w:val="single" w:sz="4" w:space="0" w:color="auto"/>
              <w:left w:val="single" w:sz="4" w:space="0" w:color="auto"/>
              <w:bottom w:val="single" w:sz="4" w:space="0" w:color="auto"/>
              <w:right w:val="single" w:sz="4" w:space="0" w:color="auto"/>
            </w:tcBorders>
          </w:tcPr>
          <w:p w14:paraId="646352BD" w14:textId="33D54054" w:rsidR="00C839B0" w:rsidRDefault="002210F2" w:rsidP="00C839B0">
            <w:pPr>
              <w:pStyle w:val="NormalWeb"/>
              <w:numPr>
                <w:ilvl w:val="0"/>
                <w:numId w:val="37"/>
              </w:numPr>
              <w:spacing w:before="0" w:beforeAutospacing="0" w:after="0" w:afterAutospacing="0"/>
              <w:ind w:left="144" w:hanging="144"/>
              <w:rPr>
                <w:sz w:val="20"/>
                <w:szCs w:val="20"/>
              </w:rPr>
            </w:pPr>
            <w:r>
              <w:rPr>
                <w:sz w:val="20"/>
                <w:szCs w:val="20"/>
              </w:rPr>
              <w:t xml:space="preserve">Provide the scientific rationale and </w:t>
            </w:r>
            <w:r w:rsidR="00A76DC9">
              <w:rPr>
                <w:sz w:val="20"/>
                <w:szCs w:val="20"/>
              </w:rPr>
              <w:t>thresholds for attainment of designated aquatic life uses</w:t>
            </w:r>
          </w:p>
        </w:tc>
      </w:tr>
      <w:tr w:rsidR="00C839B0" w14:paraId="608B57B7" w14:textId="77777777" w:rsidTr="001E4014">
        <w:tc>
          <w:tcPr>
            <w:tcW w:w="2304" w:type="dxa"/>
            <w:tcBorders>
              <w:top w:val="single" w:sz="4" w:space="0" w:color="auto"/>
              <w:left w:val="single" w:sz="4" w:space="0" w:color="auto"/>
              <w:bottom w:val="single" w:sz="4" w:space="0" w:color="auto"/>
              <w:right w:val="single" w:sz="4" w:space="0" w:color="auto"/>
            </w:tcBorders>
            <w:hideMark/>
          </w:tcPr>
          <w:p w14:paraId="6D1350C7" w14:textId="77777777" w:rsidR="00C839B0" w:rsidRDefault="00C839B0" w:rsidP="00C839B0">
            <w:pPr>
              <w:rPr>
                <w:rFonts w:cs="Times New Roman"/>
                <w:sz w:val="20"/>
                <w:szCs w:val="20"/>
              </w:rPr>
            </w:pPr>
            <w:r>
              <w:rPr>
                <w:rFonts w:cs="Times New Roman"/>
                <w:sz w:val="20"/>
                <w:szCs w:val="20"/>
              </w:rPr>
              <w:t>Effluents</w:t>
            </w:r>
          </w:p>
        </w:tc>
        <w:tc>
          <w:tcPr>
            <w:tcW w:w="2731" w:type="dxa"/>
            <w:tcBorders>
              <w:top w:val="single" w:sz="4" w:space="0" w:color="auto"/>
              <w:left w:val="single" w:sz="4" w:space="0" w:color="auto"/>
              <w:bottom w:val="single" w:sz="4" w:space="0" w:color="auto"/>
              <w:right w:val="single" w:sz="4" w:space="0" w:color="auto"/>
            </w:tcBorders>
            <w:hideMark/>
          </w:tcPr>
          <w:p w14:paraId="190EC700" w14:textId="1C6EB4A9" w:rsidR="00C839B0" w:rsidRDefault="00C839B0" w:rsidP="00C839B0">
            <w:pPr>
              <w:pStyle w:val="NormalWeb"/>
              <w:shd w:val="clear" w:color="auto" w:fill="FFFFFF"/>
              <w:spacing w:before="0" w:beforeAutospacing="0" w:after="0" w:afterAutospacing="0"/>
              <w:rPr>
                <w:sz w:val="20"/>
                <w:szCs w:val="20"/>
              </w:rPr>
            </w:pPr>
            <w:r>
              <w:rPr>
                <w:sz w:val="20"/>
                <w:szCs w:val="20"/>
              </w:rPr>
              <w:t>301(h) effluent limitation w</w:t>
            </w:r>
            <w:r>
              <w:rPr>
                <w:rFonts w:eastAsia="ArialMT"/>
                <w:sz w:val="20"/>
                <w:szCs w:val="20"/>
              </w:rPr>
              <w:t xml:space="preserve">aivers to defer secondary treatment if discharge does not adversely affect biological </w:t>
            </w:r>
            <w:r w:rsidR="00C86A78">
              <w:rPr>
                <w:rFonts w:eastAsia="ArialMT"/>
                <w:sz w:val="20"/>
                <w:szCs w:val="20"/>
              </w:rPr>
              <w:t>assemblages</w:t>
            </w:r>
            <w:r>
              <w:rPr>
                <w:rFonts w:eastAsia="ArialMT"/>
                <w:sz w:val="20"/>
                <w:szCs w:val="20"/>
              </w:rPr>
              <w:t xml:space="preserve">. </w:t>
            </w:r>
          </w:p>
        </w:tc>
        <w:tc>
          <w:tcPr>
            <w:tcW w:w="4410" w:type="dxa"/>
            <w:tcBorders>
              <w:top w:val="single" w:sz="4" w:space="0" w:color="auto"/>
              <w:left w:val="single" w:sz="4" w:space="0" w:color="auto"/>
              <w:bottom w:val="single" w:sz="4" w:space="0" w:color="auto"/>
              <w:right w:val="single" w:sz="4" w:space="0" w:color="auto"/>
            </w:tcBorders>
            <w:hideMark/>
          </w:tcPr>
          <w:p w14:paraId="66F50345" w14:textId="34DE4D14" w:rsidR="00C839B0" w:rsidRDefault="00C839B0" w:rsidP="00C839B0">
            <w:pPr>
              <w:pStyle w:val="NormalWeb"/>
              <w:numPr>
                <w:ilvl w:val="0"/>
                <w:numId w:val="38"/>
              </w:numPr>
              <w:shd w:val="clear" w:color="auto" w:fill="FFFFFF"/>
              <w:spacing w:before="0" w:beforeAutospacing="0" w:after="0" w:afterAutospacing="0"/>
              <w:ind w:left="144" w:hanging="144"/>
              <w:rPr>
                <w:sz w:val="20"/>
                <w:szCs w:val="20"/>
              </w:rPr>
            </w:pPr>
            <w:r>
              <w:rPr>
                <w:rFonts w:eastAsia="ArialMT"/>
                <w:sz w:val="20"/>
                <w:szCs w:val="20"/>
              </w:rPr>
              <w:t xml:space="preserve">Providing a threshold against which to measure detrimental effects on biological </w:t>
            </w:r>
            <w:r w:rsidR="00C86A78">
              <w:rPr>
                <w:rFonts w:eastAsia="ArialMT"/>
                <w:sz w:val="20"/>
                <w:szCs w:val="20"/>
              </w:rPr>
              <w:t>assemblages</w:t>
            </w:r>
            <w:r>
              <w:rPr>
                <w:rFonts w:eastAsia="ArialMT"/>
                <w:sz w:val="20"/>
                <w:szCs w:val="20"/>
              </w:rPr>
              <w:t xml:space="preserve">. </w:t>
            </w:r>
          </w:p>
        </w:tc>
      </w:tr>
      <w:tr w:rsidR="00C839B0" w14:paraId="568824BF" w14:textId="77777777" w:rsidTr="001E4014">
        <w:trPr>
          <w:cantSplit/>
        </w:trPr>
        <w:tc>
          <w:tcPr>
            <w:tcW w:w="2304" w:type="dxa"/>
            <w:tcBorders>
              <w:top w:val="single" w:sz="4" w:space="0" w:color="auto"/>
              <w:left w:val="single" w:sz="4" w:space="0" w:color="auto"/>
              <w:bottom w:val="single" w:sz="4" w:space="0" w:color="auto"/>
              <w:right w:val="single" w:sz="4" w:space="0" w:color="auto"/>
            </w:tcBorders>
          </w:tcPr>
          <w:p w14:paraId="5CB0E5AA" w14:textId="77777777" w:rsidR="00C839B0" w:rsidRDefault="00C839B0" w:rsidP="00C839B0">
            <w:pPr>
              <w:pStyle w:val="NormalWeb"/>
              <w:shd w:val="clear" w:color="auto" w:fill="FFFFFF"/>
              <w:spacing w:before="0" w:beforeAutospacing="0" w:after="0" w:afterAutospacing="0"/>
              <w:rPr>
                <w:sz w:val="20"/>
                <w:szCs w:val="20"/>
              </w:rPr>
            </w:pPr>
            <w:r>
              <w:rPr>
                <w:rFonts w:eastAsia="ArialMT"/>
                <w:sz w:val="20"/>
                <w:szCs w:val="20"/>
              </w:rPr>
              <w:t xml:space="preserve">319 Nonpoint Source Program (NPS) </w:t>
            </w:r>
          </w:p>
          <w:p w14:paraId="096790F7" w14:textId="77777777" w:rsidR="00C839B0" w:rsidRDefault="00C839B0" w:rsidP="00C839B0">
            <w:pPr>
              <w:rPr>
                <w:rFonts w:eastAsiaTheme="minorEastAsia" w:cs="Times New Roman"/>
                <w:sz w:val="20"/>
                <w:szCs w:val="20"/>
              </w:rPr>
            </w:pPr>
          </w:p>
        </w:tc>
        <w:tc>
          <w:tcPr>
            <w:tcW w:w="2731" w:type="dxa"/>
            <w:tcBorders>
              <w:top w:val="single" w:sz="4" w:space="0" w:color="auto"/>
              <w:left w:val="single" w:sz="4" w:space="0" w:color="auto"/>
              <w:bottom w:val="single" w:sz="4" w:space="0" w:color="auto"/>
              <w:right w:val="single" w:sz="4" w:space="0" w:color="auto"/>
            </w:tcBorders>
            <w:hideMark/>
          </w:tcPr>
          <w:p w14:paraId="6530FDEA" w14:textId="35D05BDE" w:rsidR="00C839B0" w:rsidRDefault="00C839B0" w:rsidP="00C839B0">
            <w:pPr>
              <w:pStyle w:val="NormalWeb"/>
              <w:shd w:val="clear" w:color="auto" w:fill="FFFFFF"/>
              <w:spacing w:before="0" w:beforeAutospacing="0" w:after="0" w:afterAutospacing="0"/>
              <w:rPr>
                <w:sz w:val="20"/>
                <w:szCs w:val="20"/>
              </w:rPr>
            </w:pPr>
            <w:r>
              <w:rPr>
                <w:rFonts w:eastAsia="ArialMT"/>
                <w:sz w:val="20"/>
                <w:szCs w:val="20"/>
              </w:rPr>
              <w:t xml:space="preserve">Every </w:t>
            </w:r>
            <w:r w:rsidR="00375315">
              <w:rPr>
                <w:rFonts w:eastAsia="ArialMT"/>
                <w:sz w:val="20"/>
                <w:szCs w:val="20"/>
              </w:rPr>
              <w:t>five</w:t>
            </w:r>
            <w:r>
              <w:rPr>
                <w:rFonts w:eastAsia="ArialMT"/>
                <w:sz w:val="20"/>
                <w:szCs w:val="20"/>
              </w:rPr>
              <w:t xml:space="preserve"> years, states report to EPA on their NPS pollution problems, including categories of NPS pollution and measures used to reduce that pollution. </w:t>
            </w:r>
          </w:p>
        </w:tc>
        <w:tc>
          <w:tcPr>
            <w:tcW w:w="4410" w:type="dxa"/>
            <w:tcBorders>
              <w:top w:val="single" w:sz="4" w:space="0" w:color="auto"/>
              <w:left w:val="single" w:sz="4" w:space="0" w:color="auto"/>
              <w:bottom w:val="single" w:sz="4" w:space="0" w:color="auto"/>
              <w:right w:val="single" w:sz="4" w:space="0" w:color="auto"/>
            </w:tcBorders>
          </w:tcPr>
          <w:p w14:paraId="2389DDF7" w14:textId="77777777" w:rsidR="00C839B0" w:rsidRDefault="00C839B0" w:rsidP="00C839B0">
            <w:pPr>
              <w:pStyle w:val="NormalWeb"/>
              <w:numPr>
                <w:ilvl w:val="0"/>
                <w:numId w:val="39"/>
              </w:numPr>
              <w:shd w:val="clear" w:color="auto" w:fill="FFFFFF"/>
              <w:spacing w:before="0" w:beforeAutospacing="0" w:after="0" w:afterAutospacing="0"/>
              <w:ind w:left="144" w:hanging="144"/>
              <w:rPr>
                <w:rFonts w:eastAsia="ArialMT"/>
                <w:sz w:val="20"/>
                <w:szCs w:val="20"/>
              </w:rPr>
            </w:pPr>
            <w:r>
              <w:rPr>
                <w:rFonts w:eastAsia="ArialMT"/>
                <w:sz w:val="20"/>
                <w:szCs w:val="20"/>
              </w:rPr>
              <w:t xml:space="preserve">Assessing impacts of NPS pollution. </w:t>
            </w:r>
          </w:p>
          <w:p w14:paraId="7B150C0B" w14:textId="77777777" w:rsidR="00C839B0" w:rsidRDefault="00C839B0" w:rsidP="00C839B0">
            <w:pPr>
              <w:pStyle w:val="NormalWeb"/>
              <w:numPr>
                <w:ilvl w:val="0"/>
                <w:numId w:val="39"/>
              </w:numPr>
              <w:shd w:val="clear" w:color="auto" w:fill="FFFFFF"/>
              <w:spacing w:before="0" w:beforeAutospacing="0" w:after="0" w:afterAutospacing="0"/>
              <w:ind w:left="144" w:hanging="144"/>
              <w:rPr>
                <w:rFonts w:eastAsia="ArialMT"/>
                <w:sz w:val="20"/>
                <w:szCs w:val="20"/>
              </w:rPr>
            </w:pPr>
            <w:r>
              <w:rPr>
                <w:rFonts w:eastAsia="ArialMT"/>
                <w:sz w:val="20"/>
                <w:szCs w:val="20"/>
              </w:rPr>
              <w:t xml:space="preserve">Determining effectiveness of NPS controls. </w:t>
            </w:r>
          </w:p>
          <w:p w14:paraId="717BEE7D" w14:textId="77777777" w:rsidR="00C839B0" w:rsidRDefault="00C839B0" w:rsidP="00C839B0">
            <w:pPr>
              <w:pStyle w:val="NormalWeb"/>
              <w:numPr>
                <w:ilvl w:val="0"/>
                <w:numId w:val="39"/>
              </w:numPr>
              <w:shd w:val="clear" w:color="auto" w:fill="FFFFFF"/>
              <w:spacing w:before="0" w:beforeAutospacing="0" w:after="0" w:afterAutospacing="0"/>
              <w:ind w:left="144" w:hanging="144"/>
              <w:rPr>
                <w:rFonts w:eastAsia="ArialMT"/>
                <w:sz w:val="20"/>
                <w:szCs w:val="20"/>
              </w:rPr>
            </w:pPr>
            <w:r>
              <w:rPr>
                <w:rFonts w:eastAsia="ArialMT"/>
                <w:sz w:val="20"/>
                <w:szCs w:val="20"/>
              </w:rPr>
              <w:t xml:space="preserve">Site-specific assessment of BMPs for NPS. </w:t>
            </w:r>
          </w:p>
          <w:p w14:paraId="3A793236" w14:textId="77777777" w:rsidR="00C839B0" w:rsidRDefault="00C839B0" w:rsidP="00C839B0">
            <w:pPr>
              <w:rPr>
                <w:rFonts w:eastAsiaTheme="minorEastAsia" w:cs="Times New Roman"/>
                <w:sz w:val="20"/>
                <w:szCs w:val="20"/>
              </w:rPr>
            </w:pPr>
          </w:p>
        </w:tc>
      </w:tr>
      <w:tr w:rsidR="00C839B0" w14:paraId="347B0FF0" w14:textId="77777777" w:rsidTr="001E4014">
        <w:tc>
          <w:tcPr>
            <w:tcW w:w="2304" w:type="dxa"/>
            <w:tcBorders>
              <w:top w:val="single" w:sz="4" w:space="0" w:color="auto"/>
              <w:left w:val="single" w:sz="4" w:space="0" w:color="auto"/>
              <w:bottom w:val="single" w:sz="4" w:space="0" w:color="auto"/>
              <w:right w:val="single" w:sz="4" w:space="0" w:color="auto"/>
            </w:tcBorders>
            <w:hideMark/>
          </w:tcPr>
          <w:p w14:paraId="3FF69924" w14:textId="77777777" w:rsidR="00C839B0" w:rsidRPr="00B172E1" w:rsidRDefault="00C839B0" w:rsidP="00C839B0">
            <w:pPr>
              <w:pStyle w:val="NormalWeb"/>
              <w:shd w:val="clear" w:color="auto" w:fill="FFFFFF"/>
              <w:spacing w:before="0" w:beforeAutospacing="0" w:after="0" w:afterAutospacing="0"/>
              <w:rPr>
                <w:sz w:val="20"/>
                <w:szCs w:val="20"/>
              </w:rPr>
            </w:pPr>
            <w:r w:rsidRPr="00B172E1">
              <w:rPr>
                <w:rFonts w:eastAsia="ArialMT"/>
                <w:sz w:val="20"/>
                <w:szCs w:val="20"/>
              </w:rPr>
              <w:t xml:space="preserve">National Pollutant Discharge Elimination System (NPDES) </w:t>
            </w:r>
          </w:p>
        </w:tc>
        <w:tc>
          <w:tcPr>
            <w:tcW w:w="2731" w:type="dxa"/>
            <w:tcBorders>
              <w:top w:val="single" w:sz="4" w:space="0" w:color="auto"/>
              <w:left w:val="single" w:sz="4" w:space="0" w:color="auto"/>
              <w:bottom w:val="single" w:sz="4" w:space="0" w:color="auto"/>
              <w:right w:val="single" w:sz="4" w:space="0" w:color="auto"/>
            </w:tcBorders>
            <w:hideMark/>
          </w:tcPr>
          <w:p w14:paraId="725DC72D" w14:textId="77777777" w:rsidR="00C839B0" w:rsidRDefault="00C839B0" w:rsidP="00C839B0">
            <w:pPr>
              <w:pStyle w:val="NormalWeb"/>
              <w:shd w:val="clear" w:color="auto" w:fill="FFFFFF"/>
              <w:spacing w:before="0" w:beforeAutospacing="0" w:after="0" w:afterAutospacing="0"/>
              <w:rPr>
                <w:sz w:val="20"/>
                <w:szCs w:val="20"/>
              </w:rPr>
            </w:pPr>
            <w:r>
              <w:rPr>
                <w:rFonts w:eastAsia="ArialMT"/>
                <w:sz w:val="20"/>
                <w:szCs w:val="20"/>
              </w:rPr>
              <w:t xml:space="preserve">The CWA makes it illegal to discharge pollutants from a point source to the waters of the United States. Point sources must obtain a </w:t>
            </w:r>
            <w:r>
              <w:rPr>
                <w:rFonts w:eastAsia="ArialMT"/>
                <w:sz w:val="20"/>
                <w:szCs w:val="20"/>
              </w:rPr>
              <w:lastRenderedPageBreak/>
              <w:t xml:space="preserve">discharge permit from the proper authority (usually a state, sometimes EPA, a tribe, or a territory). The permits set the limit on the amounts of various pollutants that a given source can discharge in a given time. </w:t>
            </w:r>
          </w:p>
        </w:tc>
        <w:tc>
          <w:tcPr>
            <w:tcW w:w="4410" w:type="dxa"/>
            <w:tcBorders>
              <w:top w:val="single" w:sz="4" w:space="0" w:color="auto"/>
              <w:left w:val="single" w:sz="4" w:space="0" w:color="auto"/>
              <w:bottom w:val="single" w:sz="4" w:space="0" w:color="auto"/>
              <w:right w:val="single" w:sz="4" w:space="0" w:color="auto"/>
            </w:tcBorders>
          </w:tcPr>
          <w:p w14:paraId="12AF0608" w14:textId="77777777" w:rsidR="00C839B0" w:rsidRDefault="00C839B0" w:rsidP="00C839B0">
            <w:pPr>
              <w:pStyle w:val="NormalWeb"/>
              <w:numPr>
                <w:ilvl w:val="0"/>
                <w:numId w:val="40"/>
              </w:numPr>
              <w:shd w:val="clear" w:color="auto" w:fill="FFFFFF"/>
              <w:spacing w:before="0" w:beforeAutospacing="0" w:after="0" w:afterAutospacing="0"/>
              <w:ind w:left="144" w:hanging="144"/>
              <w:rPr>
                <w:rFonts w:eastAsia="ArialMT"/>
                <w:sz w:val="20"/>
                <w:szCs w:val="20"/>
              </w:rPr>
            </w:pPr>
            <w:r>
              <w:rPr>
                <w:rFonts w:eastAsia="ArialMT"/>
                <w:sz w:val="20"/>
                <w:szCs w:val="20"/>
              </w:rPr>
              <w:lastRenderedPageBreak/>
              <w:t xml:space="preserve">Determining condition of a waterbody prior to issuance of a permit. </w:t>
            </w:r>
          </w:p>
          <w:p w14:paraId="5F871DF9" w14:textId="65BA24F5" w:rsidR="00C839B0" w:rsidRDefault="00C839B0" w:rsidP="00C839B0">
            <w:pPr>
              <w:pStyle w:val="NormalWeb"/>
              <w:numPr>
                <w:ilvl w:val="0"/>
                <w:numId w:val="40"/>
              </w:numPr>
              <w:shd w:val="clear" w:color="auto" w:fill="FFFFFF"/>
              <w:spacing w:before="0" w:beforeAutospacing="0" w:after="0" w:afterAutospacing="0"/>
              <w:ind w:left="144" w:hanging="144"/>
              <w:rPr>
                <w:rFonts w:eastAsia="ArialMT"/>
                <w:sz w:val="20"/>
                <w:szCs w:val="20"/>
              </w:rPr>
            </w:pPr>
            <w:r>
              <w:rPr>
                <w:rFonts w:eastAsia="ArialMT"/>
                <w:sz w:val="20"/>
                <w:szCs w:val="20"/>
              </w:rPr>
              <w:t xml:space="preserve">Providing a threshold against which to measure discharger impacts on biological </w:t>
            </w:r>
            <w:r w:rsidR="00C86A78">
              <w:rPr>
                <w:rFonts w:eastAsia="ArialMT"/>
                <w:sz w:val="20"/>
                <w:szCs w:val="20"/>
              </w:rPr>
              <w:t>assemblages</w:t>
            </w:r>
            <w:r>
              <w:rPr>
                <w:rFonts w:eastAsia="ArialMT"/>
                <w:sz w:val="20"/>
                <w:szCs w:val="20"/>
              </w:rPr>
              <w:t xml:space="preserve">. </w:t>
            </w:r>
          </w:p>
          <w:p w14:paraId="5D95B4B8" w14:textId="77777777" w:rsidR="00C839B0" w:rsidRDefault="00C839B0" w:rsidP="00C839B0">
            <w:pPr>
              <w:pStyle w:val="NormalWeb"/>
              <w:numPr>
                <w:ilvl w:val="0"/>
                <w:numId w:val="40"/>
              </w:numPr>
              <w:shd w:val="clear" w:color="auto" w:fill="FFFFFF"/>
              <w:spacing w:before="0" w:beforeAutospacing="0" w:after="0" w:afterAutospacing="0"/>
              <w:ind w:left="144" w:hanging="144"/>
              <w:rPr>
                <w:rFonts w:eastAsia="ArialMT"/>
                <w:sz w:val="20"/>
                <w:szCs w:val="20"/>
              </w:rPr>
            </w:pPr>
            <w:r>
              <w:rPr>
                <w:rFonts w:eastAsia="ArialMT"/>
                <w:sz w:val="20"/>
                <w:szCs w:val="20"/>
              </w:rPr>
              <w:lastRenderedPageBreak/>
              <w:t xml:space="preserve">Evaluating effectiveness of implemented controls. </w:t>
            </w:r>
          </w:p>
          <w:p w14:paraId="5342D9D3" w14:textId="77777777" w:rsidR="00C839B0" w:rsidRDefault="00C839B0" w:rsidP="00C839B0">
            <w:pPr>
              <w:pStyle w:val="NormalWeb"/>
              <w:numPr>
                <w:ilvl w:val="0"/>
                <w:numId w:val="40"/>
              </w:numPr>
              <w:shd w:val="clear" w:color="auto" w:fill="FFFFFF"/>
              <w:spacing w:before="0" w:beforeAutospacing="0" w:after="0" w:afterAutospacing="0"/>
              <w:ind w:left="144" w:hanging="144"/>
              <w:rPr>
                <w:rFonts w:eastAsia="ArialMT"/>
                <w:sz w:val="20"/>
                <w:szCs w:val="20"/>
              </w:rPr>
            </w:pPr>
            <w:r>
              <w:rPr>
                <w:rFonts w:eastAsia="ArialMT"/>
                <w:sz w:val="20"/>
                <w:szCs w:val="20"/>
              </w:rPr>
              <w:t xml:space="preserve">Helping to verify that NPDES permit limits are resulting in achievement of state water quality standard. </w:t>
            </w:r>
          </w:p>
          <w:p w14:paraId="46AB4B78" w14:textId="77777777" w:rsidR="00C839B0" w:rsidRDefault="00C839B0" w:rsidP="00C839B0">
            <w:pPr>
              <w:pStyle w:val="NormalWeb"/>
              <w:shd w:val="clear" w:color="auto" w:fill="FFFFFF"/>
              <w:spacing w:before="0" w:beforeAutospacing="0" w:after="0" w:afterAutospacing="0"/>
              <w:ind w:left="360"/>
              <w:rPr>
                <w:rFonts w:eastAsia="ArialMT"/>
                <w:sz w:val="20"/>
                <w:szCs w:val="20"/>
              </w:rPr>
            </w:pPr>
          </w:p>
        </w:tc>
      </w:tr>
      <w:tr w:rsidR="00C839B0" w14:paraId="5F12FF24" w14:textId="77777777" w:rsidTr="001E4014">
        <w:tc>
          <w:tcPr>
            <w:tcW w:w="2304" w:type="dxa"/>
            <w:tcBorders>
              <w:top w:val="single" w:sz="4" w:space="0" w:color="auto"/>
              <w:left w:val="single" w:sz="4" w:space="0" w:color="auto"/>
              <w:bottom w:val="single" w:sz="4" w:space="0" w:color="auto"/>
              <w:right w:val="single" w:sz="4" w:space="0" w:color="auto"/>
            </w:tcBorders>
            <w:hideMark/>
          </w:tcPr>
          <w:p w14:paraId="701F3FC1" w14:textId="77777777" w:rsidR="00C839B0" w:rsidRDefault="00C839B0" w:rsidP="00C839B0">
            <w:pPr>
              <w:pStyle w:val="NormalWeb"/>
              <w:shd w:val="clear" w:color="auto" w:fill="FFFFFF"/>
              <w:spacing w:before="0" w:beforeAutospacing="0" w:after="0" w:afterAutospacing="0"/>
              <w:rPr>
                <w:sz w:val="20"/>
                <w:szCs w:val="20"/>
              </w:rPr>
            </w:pPr>
            <w:r>
              <w:rPr>
                <w:rFonts w:eastAsia="ArialMT"/>
                <w:sz w:val="20"/>
                <w:szCs w:val="20"/>
              </w:rPr>
              <w:lastRenderedPageBreak/>
              <w:t xml:space="preserve">Clean Water State Revolving Fund (CWSRF) </w:t>
            </w:r>
          </w:p>
        </w:tc>
        <w:tc>
          <w:tcPr>
            <w:tcW w:w="2731" w:type="dxa"/>
            <w:tcBorders>
              <w:top w:val="single" w:sz="4" w:space="0" w:color="auto"/>
              <w:left w:val="single" w:sz="4" w:space="0" w:color="auto"/>
              <w:bottom w:val="single" w:sz="4" w:space="0" w:color="auto"/>
              <w:right w:val="single" w:sz="4" w:space="0" w:color="auto"/>
            </w:tcBorders>
            <w:hideMark/>
          </w:tcPr>
          <w:p w14:paraId="79DDB995" w14:textId="0C2E6E83" w:rsidR="00C839B0" w:rsidRDefault="00C839B0" w:rsidP="00C839B0">
            <w:pPr>
              <w:pStyle w:val="NormalWeb"/>
              <w:shd w:val="clear" w:color="auto" w:fill="FFFFFF"/>
              <w:spacing w:before="0" w:beforeAutospacing="0" w:after="0" w:afterAutospacing="0"/>
              <w:rPr>
                <w:sz w:val="20"/>
                <w:szCs w:val="20"/>
              </w:rPr>
            </w:pPr>
            <w:r>
              <w:rPr>
                <w:rFonts w:eastAsia="ArialMT"/>
                <w:sz w:val="20"/>
                <w:szCs w:val="20"/>
              </w:rPr>
              <w:t xml:space="preserve">Authorizes annual capitalization grants to </w:t>
            </w:r>
            <w:r w:rsidR="00375315">
              <w:rPr>
                <w:rFonts w:eastAsia="ArialMT"/>
                <w:sz w:val="20"/>
                <w:szCs w:val="20"/>
              </w:rPr>
              <w:t>s</w:t>
            </w:r>
            <w:r>
              <w:rPr>
                <w:rFonts w:eastAsia="ArialMT"/>
                <w:sz w:val="20"/>
                <w:szCs w:val="20"/>
              </w:rPr>
              <w:t xml:space="preserve">tates who in turn provide low interest loans for a wide variety of water quality projects. </w:t>
            </w:r>
          </w:p>
        </w:tc>
        <w:tc>
          <w:tcPr>
            <w:tcW w:w="4410" w:type="dxa"/>
            <w:tcBorders>
              <w:top w:val="single" w:sz="4" w:space="0" w:color="auto"/>
              <w:left w:val="single" w:sz="4" w:space="0" w:color="auto"/>
              <w:bottom w:val="single" w:sz="4" w:space="0" w:color="auto"/>
              <w:right w:val="single" w:sz="4" w:space="0" w:color="auto"/>
            </w:tcBorders>
          </w:tcPr>
          <w:p w14:paraId="4A258DAD" w14:textId="05A4A48B" w:rsidR="00C839B0" w:rsidRDefault="00C839B0" w:rsidP="00C839B0">
            <w:pPr>
              <w:pStyle w:val="NormalWeb"/>
              <w:numPr>
                <w:ilvl w:val="0"/>
                <w:numId w:val="41"/>
              </w:numPr>
              <w:shd w:val="clear" w:color="auto" w:fill="FFFFFF"/>
              <w:spacing w:before="0" w:beforeAutospacing="0" w:after="0" w:afterAutospacing="0"/>
              <w:ind w:left="144" w:hanging="144"/>
              <w:rPr>
                <w:sz w:val="20"/>
                <w:szCs w:val="20"/>
              </w:rPr>
            </w:pPr>
            <w:r>
              <w:rPr>
                <w:rFonts w:eastAsia="ArialMT"/>
                <w:sz w:val="20"/>
                <w:szCs w:val="20"/>
              </w:rPr>
              <w:t xml:space="preserve">To provide a threshold to measure the degree to which water quality projects reduce human impacts on biological </w:t>
            </w:r>
            <w:r w:rsidR="00C86A78">
              <w:rPr>
                <w:rFonts w:eastAsia="ArialMT"/>
                <w:sz w:val="20"/>
                <w:szCs w:val="20"/>
              </w:rPr>
              <w:t>assemblages</w:t>
            </w:r>
            <w:r>
              <w:rPr>
                <w:rFonts w:eastAsia="ArialMT"/>
                <w:sz w:val="20"/>
                <w:szCs w:val="20"/>
              </w:rPr>
              <w:t xml:space="preserve">. </w:t>
            </w:r>
          </w:p>
          <w:p w14:paraId="1DB90C21" w14:textId="77777777" w:rsidR="00C839B0" w:rsidRDefault="00C839B0" w:rsidP="00C839B0">
            <w:pPr>
              <w:pStyle w:val="NormalWeb"/>
              <w:shd w:val="clear" w:color="auto" w:fill="FFFFFF"/>
              <w:spacing w:before="0" w:beforeAutospacing="0" w:after="0" w:afterAutospacing="0"/>
              <w:ind w:left="360"/>
              <w:rPr>
                <w:rFonts w:eastAsia="ArialMT"/>
                <w:sz w:val="20"/>
                <w:szCs w:val="20"/>
              </w:rPr>
            </w:pPr>
          </w:p>
        </w:tc>
      </w:tr>
      <w:tr w:rsidR="00C839B0" w14:paraId="1BCCF83A" w14:textId="77777777" w:rsidTr="001E4014">
        <w:tc>
          <w:tcPr>
            <w:tcW w:w="2304" w:type="dxa"/>
            <w:vMerge w:val="restart"/>
            <w:tcBorders>
              <w:top w:val="single" w:sz="4" w:space="0" w:color="auto"/>
              <w:left w:val="single" w:sz="4" w:space="0" w:color="auto"/>
              <w:bottom w:val="single" w:sz="4" w:space="0" w:color="auto"/>
              <w:right w:val="single" w:sz="4" w:space="0" w:color="auto"/>
            </w:tcBorders>
          </w:tcPr>
          <w:p w14:paraId="76D2E7E9" w14:textId="77777777" w:rsidR="00C839B0" w:rsidRDefault="00C839B0" w:rsidP="00C839B0">
            <w:pPr>
              <w:rPr>
                <w:rFonts w:eastAsiaTheme="minorEastAsia" w:cs="Times New Roman"/>
                <w:sz w:val="20"/>
                <w:szCs w:val="20"/>
              </w:rPr>
            </w:pPr>
            <w:bookmarkStart w:id="125" w:name="_Hlk47877256"/>
            <w:r>
              <w:rPr>
                <w:rFonts w:cs="Times New Roman"/>
                <w:sz w:val="20"/>
                <w:szCs w:val="20"/>
              </w:rPr>
              <w:t>Managing Fisheries</w:t>
            </w:r>
          </w:p>
          <w:p w14:paraId="1417BBB3" w14:textId="77777777" w:rsidR="00C839B0" w:rsidRDefault="00C839B0" w:rsidP="00C839B0">
            <w:pPr>
              <w:rPr>
                <w:rFonts w:eastAsiaTheme="minorEastAsia" w:cs="Times New Roman"/>
                <w:sz w:val="20"/>
                <w:szCs w:val="20"/>
              </w:rPr>
            </w:pPr>
          </w:p>
        </w:tc>
        <w:tc>
          <w:tcPr>
            <w:tcW w:w="2731" w:type="dxa"/>
            <w:tcBorders>
              <w:top w:val="single" w:sz="4" w:space="0" w:color="auto"/>
              <w:left w:val="single" w:sz="4" w:space="0" w:color="auto"/>
              <w:bottom w:val="single" w:sz="4" w:space="0" w:color="auto"/>
              <w:right w:val="single" w:sz="4" w:space="0" w:color="auto"/>
            </w:tcBorders>
            <w:hideMark/>
          </w:tcPr>
          <w:p w14:paraId="6D8884C9" w14:textId="77777777" w:rsidR="00C839B0" w:rsidRDefault="00C839B0" w:rsidP="00C839B0">
            <w:pPr>
              <w:rPr>
                <w:rFonts w:cs="Times New Roman"/>
                <w:sz w:val="20"/>
                <w:szCs w:val="20"/>
              </w:rPr>
            </w:pPr>
            <w:r>
              <w:rPr>
                <w:rFonts w:cs="Times New Roman"/>
                <w:sz w:val="20"/>
                <w:szCs w:val="20"/>
              </w:rPr>
              <w:t>Establish sustainable fisheries regulations</w:t>
            </w:r>
          </w:p>
        </w:tc>
        <w:tc>
          <w:tcPr>
            <w:tcW w:w="4410" w:type="dxa"/>
            <w:tcBorders>
              <w:top w:val="single" w:sz="4" w:space="0" w:color="auto"/>
              <w:left w:val="single" w:sz="4" w:space="0" w:color="auto"/>
              <w:bottom w:val="single" w:sz="4" w:space="0" w:color="auto"/>
              <w:right w:val="single" w:sz="4" w:space="0" w:color="auto"/>
            </w:tcBorders>
            <w:hideMark/>
          </w:tcPr>
          <w:p w14:paraId="295B0D28" w14:textId="77777777" w:rsidR="00C839B0" w:rsidRDefault="00C839B0" w:rsidP="00C839B0">
            <w:pPr>
              <w:pStyle w:val="ListParagraph"/>
              <w:numPr>
                <w:ilvl w:val="0"/>
                <w:numId w:val="41"/>
              </w:numPr>
              <w:ind w:left="144" w:hanging="144"/>
              <w:rPr>
                <w:rFonts w:cs="Times New Roman"/>
                <w:sz w:val="20"/>
                <w:szCs w:val="20"/>
              </w:rPr>
            </w:pPr>
            <w:r>
              <w:rPr>
                <w:rFonts w:cs="Times New Roman"/>
                <w:sz w:val="20"/>
                <w:szCs w:val="20"/>
              </w:rPr>
              <w:t xml:space="preserve">To establish levels (e.g., taxa richness, abundance) expected to sustain fisheries </w:t>
            </w:r>
          </w:p>
          <w:p w14:paraId="25146E02" w14:textId="35D790E0" w:rsidR="00C839B0" w:rsidRDefault="00C839B0" w:rsidP="00C839B0">
            <w:pPr>
              <w:pStyle w:val="ListParagraph"/>
              <w:numPr>
                <w:ilvl w:val="0"/>
                <w:numId w:val="41"/>
              </w:numPr>
              <w:ind w:left="144" w:hanging="144"/>
              <w:rPr>
                <w:rFonts w:cs="Times New Roman"/>
                <w:sz w:val="20"/>
                <w:szCs w:val="20"/>
              </w:rPr>
            </w:pPr>
            <w:r>
              <w:rPr>
                <w:rFonts w:cs="Times New Roman"/>
                <w:sz w:val="20"/>
                <w:szCs w:val="20"/>
              </w:rPr>
              <w:t xml:space="preserve">Degradation can trigger changes in fishery practices and regulations </w:t>
            </w:r>
          </w:p>
        </w:tc>
      </w:tr>
      <w:tr w:rsidR="00C839B0" w14:paraId="4D0B219E" w14:textId="77777777" w:rsidTr="001E4014">
        <w:tc>
          <w:tcPr>
            <w:tcW w:w="0" w:type="auto"/>
            <w:vMerge/>
            <w:tcBorders>
              <w:top w:val="single" w:sz="4" w:space="0" w:color="auto"/>
              <w:left w:val="single" w:sz="4" w:space="0" w:color="auto"/>
              <w:bottom w:val="single" w:sz="4" w:space="0" w:color="auto"/>
              <w:right w:val="single" w:sz="4" w:space="0" w:color="auto"/>
            </w:tcBorders>
            <w:vAlign w:val="center"/>
            <w:hideMark/>
          </w:tcPr>
          <w:p w14:paraId="215B9713" w14:textId="77777777" w:rsidR="00C839B0" w:rsidRDefault="00C839B0" w:rsidP="00C839B0">
            <w:pPr>
              <w:rPr>
                <w:rFonts w:eastAsiaTheme="minorEastAsia" w:cs="Times New Roman"/>
                <w:sz w:val="20"/>
                <w:szCs w:val="20"/>
              </w:rPr>
            </w:pPr>
          </w:p>
        </w:tc>
        <w:tc>
          <w:tcPr>
            <w:tcW w:w="2731" w:type="dxa"/>
            <w:tcBorders>
              <w:top w:val="single" w:sz="4" w:space="0" w:color="auto"/>
              <w:left w:val="single" w:sz="4" w:space="0" w:color="auto"/>
              <w:bottom w:val="single" w:sz="4" w:space="0" w:color="auto"/>
              <w:right w:val="single" w:sz="4" w:space="0" w:color="auto"/>
            </w:tcBorders>
            <w:hideMark/>
          </w:tcPr>
          <w:p w14:paraId="51BF6AC0" w14:textId="77777777" w:rsidR="00C839B0" w:rsidRDefault="00C839B0" w:rsidP="00C839B0">
            <w:pPr>
              <w:rPr>
                <w:rFonts w:cs="Times New Roman"/>
                <w:sz w:val="20"/>
                <w:szCs w:val="20"/>
              </w:rPr>
            </w:pPr>
            <w:r>
              <w:rPr>
                <w:rFonts w:cs="Times New Roman"/>
                <w:sz w:val="20"/>
                <w:szCs w:val="20"/>
              </w:rPr>
              <w:t xml:space="preserve">Restricting the species being selected </w:t>
            </w:r>
          </w:p>
        </w:tc>
        <w:tc>
          <w:tcPr>
            <w:tcW w:w="4410" w:type="dxa"/>
            <w:tcBorders>
              <w:top w:val="single" w:sz="4" w:space="0" w:color="auto"/>
              <w:left w:val="single" w:sz="4" w:space="0" w:color="auto"/>
              <w:bottom w:val="single" w:sz="4" w:space="0" w:color="auto"/>
              <w:right w:val="single" w:sz="4" w:space="0" w:color="auto"/>
            </w:tcBorders>
            <w:hideMark/>
          </w:tcPr>
          <w:p w14:paraId="376F2017" w14:textId="77777777" w:rsidR="00C839B0" w:rsidRDefault="00C839B0" w:rsidP="00C839B0">
            <w:pPr>
              <w:pStyle w:val="ListParagraph"/>
              <w:numPr>
                <w:ilvl w:val="0"/>
                <w:numId w:val="42"/>
              </w:numPr>
              <w:ind w:left="144" w:hanging="144"/>
              <w:rPr>
                <w:rFonts w:cs="Times New Roman"/>
                <w:sz w:val="20"/>
                <w:szCs w:val="20"/>
              </w:rPr>
            </w:pPr>
            <w:r>
              <w:rPr>
                <w:rFonts w:cs="Times New Roman"/>
                <w:sz w:val="20"/>
                <w:szCs w:val="20"/>
              </w:rPr>
              <w:t xml:space="preserve">To establish expected or desired levels of individual species (e.g., abundance, biomass) </w:t>
            </w:r>
          </w:p>
          <w:p w14:paraId="3D2EF21D" w14:textId="77777777" w:rsidR="00C839B0" w:rsidRDefault="00C839B0" w:rsidP="00C839B0">
            <w:pPr>
              <w:pStyle w:val="ListParagraph"/>
              <w:numPr>
                <w:ilvl w:val="0"/>
                <w:numId w:val="42"/>
              </w:numPr>
              <w:ind w:left="144" w:hanging="144"/>
              <w:rPr>
                <w:rFonts w:cs="Times New Roman"/>
                <w:sz w:val="20"/>
                <w:szCs w:val="20"/>
              </w:rPr>
            </w:pPr>
            <w:r>
              <w:rPr>
                <w:rFonts w:cs="Times New Roman"/>
                <w:sz w:val="20"/>
                <w:szCs w:val="20"/>
              </w:rPr>
              <w:t xml:space="preserve">Degradation can trigger changes in fishery practices and regulations </w:t>
            </w:r>
          </w:p>
        </w:tc>
      </w:tr>
      <w:tr w:rsidR="00C839B0" w14:paraId="68BF72A5" w14:textId="77777777" w:rsidTr="001E4014">
        <w:trPr>
          <w:cantSplit/>
        </w:trPr>
        <w:tc>
          <w:tcPr>
            <w:tcW w:w="2304" w:type="dxa"/>
            <w:tcBorders>
              <w:top w:val="single" w:sz="4" w:space="0" w:color="auto"/>
              <w:left w:val="single" w:sz="4" w:space="0" w:color="auto"/>
              <w:bottom w:val="single" w:sz="4" w:space="0" w:color="auto"/>
              <w:right w:val="single" w:sz="4" w:space="0" w:color="auto"/>
            </w:tcBorders>
          </w:tcPr>
          <w:p w14:paraId="3F15977F" w14:textId="77777777" w:rsidR="00C839B0" w:rsidRDefault="00C839B0" w:rsidP="00C839B0">
            <w:pPr>
              <w:rPr>
                <w:rFonts w:eastAsiaTheme="minorEastAsia" w:cs="Times New Roman"/>
                <w:sz w:val="20"/>
                <w:szCs w:val="20"/>
              </w:rPr>
            </w:pPr>
            <w:r>
              <w:rPr>
                <w:rFonts w:cs="Times New Roman"/>
                <w:sz w:val="20"/>
                <w:szCs w:val="20"/>
              </w:rPr>
              <w:t>Watershed Management</w:t>
            </w:r>
          </w:p>
          <w:p w14:paraId="3A61A899" w14:textId="77777777" w:rsidR="00C839B0" w:rsidRDefault="00C839B0" w:rsidP="00C839B0">
            <w:pPr>
              <w:rPr>
                <w:rFonts w:eastAsiaTheme="minorEastAsia" w:cs="Times New Roman"/>
                <w:sz w:val="20"/>
                <w:szCs w:val="20"/>
              </w:rPr>
            </w:pPr>
          </w:p>
          <w:p w14:paraId="4F8DB7AB" w14:textId="77777777" w:rsidR="00C839B0" w:rsidRDefault="00C839B0" w:rsidP="00C839B0">
            <w:pPr>
              <w:rPr>
                <w:rFonts w:eastAsiaTheme="minorEastAsia" w:cs="Times New Roman"/>
                <w:sz w:val="20"/>
                <w:szCs w:val="20"/>
              </w:rPr>
            </w:pPr>
          </w:p>
        </w:tc>
        <w:tc>
          <w:tcPr>
            <w:tcW w:w="2731" w:type="dxa"/>
            <w:tcBorders>
              <w:top w:val="single" w:sz="4" w:space="0" w:color="auto"/>
              <w:left w:val="single" w:sz="4" w:space="0" w:color="auto"/>
              <w:bottom w:val="single" w:sz="4" w:space="0" w:color="auto"/>
              <w:right w:val="single" w:sz="4" w:space="0" w:color="auto"/>
            </w:tcBorders>
            <w:hideMark/>
          </w:tcPr>
          <w:p w14:paraId="0ACBFCE8" w14:textId="77777777" w:rsidR="00C839B0" w:rsidRDefault="00C839B0" w:rsidP="00C839B0">
            <w:pPr>
              <w:rPr>
                <w:rFonts w:cs="Times New Roman"/>
                <w:sz w:val="20"/>
                <w:szCs w:val="20"/>
              </w:rPr>
            </w:pPr>
            <w:r>
              <w:rPr>
                <w:rFonts w:cs="Times New Roman"/>
                <w:sz w:val="20"/>
                <w:szCs w:val="20"/>
              </w:rPr>
              <w:t>Developing and implementing watershed management plans</w:t>
            </w:r>
          </w:p>
        </w:tc>
        <w:tc>
          <w:tcPr>
            <w:tcW w:w="4410" w:type="dxa"/>
            <w:tcBorders>
              <w:top w:val="single" w:sz="4" w:space="0" w:color="auto"/>
              <w:left w:val="single" w:sz="4" w:space="0" w:color="auto"/>
              <w:bottom w:val="single" w:sz="4" w:space="0" w:color="auto"/>
              <w:right w:val="single" w:sz="4" w:space="0" w:color="auto"/>
            </w:tcBorders>
            <w:hideMark/>
          </w:tcPr>
          <w:p w14:paraId="4EB20554" w14:textId="77777777" w:rsidR="00C839B0" w:rsidRDefault="00C839B0" w:rsidP="00C839B0">
            <w:pPr>
              <w:pStyle w:val="ListParagraph"/>
              <w:numPr>
                <w:ilvl w:val="0"/>
                <w:numId w:val="43"/>
              </w:numPr>
              <w:ind w:left="144" w:hanging="144"/>
              <w:rPr>
                <w:rFonts w:cs="Times New Roman"/>
                <w:sz w:val="20"/>
                <w:szCs w:val="20"/>
              </w:rPr>
            </w:pPr>
            <w:r>
              <w:rPr>
                <w:rFonts w:cs="Times New Roman"/>
                <w:sz w:val="20"/>
                <w:szCs w:val="20"/>
              </w:rPr>
              <w:t xml:space="preserve">To support setting goals for watershed and regional planning </w:t>
            </w:r>
          </w:p>
          <w:p w14:paraId="1E83586F" w14:textId="2BF7ED86" w:rsidR="00C839B0" w:rsidRDefault="00C839B0" w:rsidP="00C839B0">
            <w:pPr>
              <w:pStyle w:val="ListParagraph"/>
              <w:numPr>
                <w:ilvl w:val="0"/>
                <w:numId w:val="43"/>
              </w:numPr>
              <w:ind w:left="144" w:hanging="144"/>
              <w:rPr>
                <w:rFonts w:cs="Times New Roman"/>
                <w:sz w:val="20"/>
                <w:szCs w:val="20"/>
              </w:rPr>
            </w:pPr>
            <w:r>
              <w:rPr>
                <w:rFonts w:cs="Times New Roman"/>
                <w:sz w:val="20"/>
                <w:szCs w:val="20"/>
              </w:rPr>
              <w:t xml:space="preserve">To prioritize watershed goals and actions </w:t>
            </w:r>
          </w:p>
          <w:p w14:paraId="2FE469E6" w14:textId="77777777" w:rsidR="00C839B0" w:rsidRDefault="00C839B0" w:rsidP="00C839B0">
            <w:pPr>
              <w:pStyle w:val="ListParagraph"/>
              <w:numPr>
                <w:ilvl w:val="0"/>
                <w:numId w:val="43"/>
              </w:numPr>
              <w:ind w:left="144" w:hanging="144"/>
              <w:rPr>
                <w:rFonts w:cs="Times New Roman"/>
                <w:sz w:val="20"/>
                <w:szCs w:val="20"/>
              </w:rPr>
            </w:pPr>
            <w:r>
              <w:rPr>
                <w:rFonts w:cs="Times New Roman"/>
                <w:sz w:val="20"/>
                <w:szCs w:val="20"/>
              </w:rPr>
              <w:t>To establish thresholds against which to measure effectiveness of permits or other management actions</w:t>
            </w:r>
          </w:p>
        </w:tc>
      </w:tr>
      <w:tr w:rsidR="00C839B0" w14:paraId="6B3BAB2F" w14:textId="77777777" w:rsidTr="001E4014">
        <w:tc>
          <w:tcPr>
            <w:tcW w:w="2304" w:type="dxa"/>
            <w:tcBorders>
              <w:top w:val="single" w:sz="4" w:space="0" w:color="auto"/>
              <w:left w:val="single" w:sz="4" w:space="0" w:color="auto"/>
              <w:bottom w:val="single" w:sz="4" w:space="0" w:color="auto"/>
              <w:right w:val="single" w:sz="4" w:space="0" w:color="auto"/>
            </w:tcBorders>
            <w:hideMark/>
          </w:tcPr>
          <w:p w14:paraId="139E18D5" w14:textId="77777777" w:rsidR="00C839B0" w:rsidRDefault="00C839B0" w:rsidP="00C839B0">
            <w:pPr>
              <w:rPr>
                <w:rFonts w:eastAsiaTheme="minorEastAsia" w:cs="Times New Roman"/>
                <w:sz w:val="20"/>
                <w:szCs w:val="20"/>
              </w:rPr>
            </w:pPr>
            <w:r>
              <w:rPr>
                <w:rFonts w:cs="Times New Roman"/>
                <w:sz w:val="20"/>
                <w:szCs w:val="20"/>
              </w:rPr>
              <w:t>Managing Endangered Species (Endangered Species Act)</w:t>
            </w:r>
          </w:p>
        </w:tc>
        <w:tc>
          <w:tcPr>
            <w:tcW w:w="2731" w:type="dxa"/>
            <w:tcBorders>
              <w:top w:val="single" w:sz="4" w:space="0" w:color="auto"/>
              <w:left w:val="single" w:sz="4" w:space="0" w:color="auto"/>
              <w:bottom w:val="single" w:sz="4" w:space="0" w:color="auto"/>
              <w:right w:val="single" w:sz="4" w:space="0" w:color="auto"/>
            </w:tcBorders>
            <w:hideMark/>
          </w:tcPr>
          <w:p w14:paraId="332B64A4" w14:textId="77777777" w:rsidR="00C839B0" w:rsidRDefault="00C839B0" w:rsidP="00C839B0">
            <w:pPr>
              <w:rPr>
                <w:rFonts w:cs="Times New Roman"/>
                <w:sz w:val="20"/>
                <w:szCs w:val="20"/>
              </w:rPr>
            </w:pPr>
            <w:r>
              <w:rPr>
                <w:rFonts w:cs="Times New Roman"/>
                <w:sz w:val="20"/>
                <w:szCs w:val="20"/>
              </w:rPr>
              <w:t>Protecting rare, threatened, and endangered species</w:t>
            </w:r>
          </w:p>
        </w:tc>
        <w:tc>
          <w:tcPr>
            <w:tcW w:w="4410" w:type="dxa"/>
            <w:tcBorders>
              <w:top w:val="single" w:sz="4" w:space="0" w:color="auto"/>
              <w:left w:val="single" w:sz="4" w:space="0" w:color="auto"/>
              <w:bottom w:val="single" w:sz="4" w:space="0" w:color="auto"/>
              <w:right w:val="single" w:sz="4" w:space="0" w:color="auto"/>
            </w:tcBorders>
            <w:hideMark/>
          </w:tcPr>
          <w:p w14:paraId="22C0C970" w14:textId="77777777" w:rsidR="00C839B0" w:rsidRDefault="00C839B0" w:rsidP="00C839B0">
            <w:pPr>
              <w:pStyle w:val="ListParagraph"/>
              <w:numPr>
                <w:ilvl w:val="0"/>
                <w:numId w:val="44"/>
              </w:numPr>
              <w:ind w:left="144" w:hanging="144"/>
              <w:rPr>
                <w:rFonts w:cs="Times New Roman"/>
                <w:sz w:val="20"/>
                <w:szCs w:val="20"/>
              </w:rPr>
            </w:pPr>
            <w:r>
              <w:rPr>
                <w:rFonts w:cs="Times New Roman"/>
                <w:sz w:val="20"/>
                <w:szCs w:val="20"/>
              </w:rPr>
              <w:t xml:space="preserve">To establish expected or desired levels of individual species (e.g., abundance, biomass). </w:t>
            </w:r>
          </w:p>
          <w:p w14:paraId="3C8045D1" w14:textId="77777777" w:rsidR="00C839B0" w:rsidRDefault="00C839B0" w:rsidP="00C839B0">
            <w:pPr>
              <w:pStyle w:val="ListParagraph"/>
              <w:numPr>
                <w:ilvl w:val="0"/>
                <w:numId w:val="44"/>
              </w:numPr>
              <w:ind w:left="144" w:hanging="144"/>
              <w:rPr>
                <w:rFonts w:cs="Times New Roman"/>
                <w:sz w:val="20"/>
                <w:szCs w:val="20"/>
              </w:rPr>
            </w:pPr>
            <w:r>
              <w:rPr>
                <w:rFonts w:cs="Times New Roman"/>
                <w:sz w:val="20"/>
                <w:szCs w:val="20"/>
              </w:rPr>
              <w:t xml:space="preserve">To establish thresholds against which to measure effectiveness of legal protection. </w:t>
            </w:r>
          </w:p>
          <w:p w14:paraId="58FC89B4" w14:textId="185A4E43" w:rsidR="0081222F" w:rsidRDefault="00B0174A" w:rsidP="00C839B0">
            <w:pPr>
              <w:pStyle w:val="ListParagraph"/>
              <w:numPr>
                <w:ilvl w:val="0"/>
                <w:numId w:val="44"/>
              </w:numPr>
              <w:ind w:left="144" w:hanging="144"/>
              <w:rPr>
                <w:rFonts w:cs="Times New Roman"/>
                <w:sz w:val="20"/>
                <w:szCs w:val="20"/>
              </w:rPr>
            </w:pPr>
            <w:r>
              <w:rPr>
                <w:rFonts w:cs="Times New Roman"/>
                <w:sz w:val="20"/>
                <w:szCs w:val="20"/>
              </w:rPr>
              <w:t>For example, the Rio Grande Silvery Minnow</w:t>
            </w:r>
          </w:p>
        </w:tc>
      </w:tr>
      <w:tr w:rsidR="00C839B0" w14:paraId="59101133" w14:textId="77777777" w:rsidTr="001E4014">
        <w:trPr>
          <w:trHeight w:val="55"/>
        </w:trPr>
        <w:tc>
          <w:tcPr>
            <w:tcW w:w="2304" w:type="dxa"/>
            <w:tcBorders>
              <w:top w:val="single" w:sz="4" w:space="0" w:color="auto"/>
              <w:left w:val="single" w:sz="4" w:space="0" w:color="auto"/>
              <w:bottom w:val="single" w:sz="4" w:space="0" w:color="auto"/>
              <w:right w:val="single" w:sz="4" w:space="0" w:color="auto"/>
            </w:tcBorders>
            <w:hideMark/>
          </w:tcPr>
          <w:p w14:paraId="059F198E" w14:textId="77777777" w:rsidR="00C839B0" w:rsidRDefault="00C839B0" w:rsidP="00C839B0">
            <w:pPr>
              <w:rPr>
                <w:rFonts w:cs="Times New Roman"/>
                <w:sz w:val="20"/>
                <w:szCs w:val="20"/>
              </w:rPr>
            </w:pPr>
            <w:r>
              <w:rPr>
                <w:rFonts w:cs="Times New Roman"/>
                <w:sz w:val="20"/>
                <w:szCs w:val="20"/>
              </w:rPr>
              <w:t>National Environmental Policy Act (NEPA) of 1969</w:t>
            </w:r>
          </w:p>
          <w:p w14:paraId="0A08B078" w14:textId="77777777" w:rsidR="00C86A78" w:rsidRDefault="00C86A78" w:rsidP="00C839B0">
            <w:pPr>
              <w:rPr>
                <w:rFonts w:eastAsiaTheme="minorEastAsia" w:cs="Times New Roman"/>
                <w:sz w:val="20"/>
                <w:szCs w:val="20"/>
              </w:rPr>
            </w:pPr>
          </w:p>
          <w:p w14:paraId="084E9880" w14:textId="77777777" w:rsidR="00C86A78" w:rsidRDefault="00C86A78" w:rsidP="00C839B0">
            <w:pPr>
              <w:rPr>
                <w:rFonts w:eastAsiaTheme="minorEastAsia" w:cs="Times New Roman"/>
                <w:sz w:val="20"/>
                <w:szCs w:val="20"/>
              </w:rPr>
            </w:pPr>
          </w:p>
          <w:p w14:paraId="6B232062" w14:textId="725F4CCC" w:rsidR="00C86A78" w:rsidRDefault="00C86A78" w:rsidP="00C839B0">
            <w:pPr>
              <w:rPr>
                <w:rFonts w:eastAsiaTheme="minorEastAsia" w:cs="Times New Roman"/>
                <w:sz w:val="20"/>
                <w:szCs w:val="20"/>
              </w:rPr>
            </w:pPr>
          </w:p>
        </w:tc>
        <w:tc>
          <w:tcPr>
            <w:tcW w:w="2731" w:type="dxa"/>
            <w:tcBorders>
              <w:top w:val="single" w:sz="4" w:space="0" w:color="auto"/>
              <w:left w:val="single" w:sz="4" w:space="0" w:color="auto"/>
              <w:bottom w:val="single" w:sz="4" w:space="0" w:color="auto"/>
              <w:right w:val="single" w:sz="4" w:space="0" w:color="auto"/>
            </w:tcBorders>
            <w:hideMark/>
          </w:tcPr>
          <w:p w14:paraId="72203BBF" w14:textId="77777777" w:rsidR="00C839B0" w:rsidRDefault="00C839B0" w:rsidP="00C839B0">
            <w:pPr>
              <w:rPr>
                <w:rFonts w:cs="Times New Roman"/>
                <w:sz w:val="20"/>
                <w:szCs w:val="20"/>
              </w:rPr>
            </w:pPr>
            <w:r>
              <w:rPr>
                <w:rFonts w:cs="Times New Roman"/>
                <w:sz w:val="20"/>
                <w:szCs w:val="20"/>
              </w:rPr>
              <w:t>Environmental Impact Statements</w:t>
            </w:r>
          </w:p>
          <w:p w14:paraId="2567FA01" w14:textId="77777777" w:rsidR="00C86A78" w:rsidRDefault="00C86A78" w:rsidP="00C839B0">
            <w:pPr>
              <w:rPr>
                <w:rFonts w:cs="Times New Roman"/>
                <w:sz w:val="20"/>
                <w:szCs w:val="20"/>
              </w:rPr>
            </w:pPr>
          </w:p>
          <w:p w14:paraId="50590222" w14:textId="77777777" w:rsidR="006750EF" w:rsidRDefault="006750EF" w:rsidP="00C839B0">
            <w:pPr>
              <w:rPr>
                <w:rFonts w:cs="Times New Roman"/>
                <w:sz w:val="20"/>
                <w:szCs w:val="20"/>
              </w:rPr>
            </w:pPr>
          </w:p>
          <w:p w14:paraId="3D9E489C" w14:textId="3F14ACA0" w:rsidR="006750EF" w:rsidRPr="00495B50" w:rsidRDefault="006750EF" w:rsidP="00C839B0">
            <w:pPr>
              <w:rPr>
                <w:rFonts w:cs="Times New Roman"/>
                <w:sz w:val="20"/>
                <w:szCs w:val="20"/>
              </w:rPr>
            </w:pPr>
          </w:p>
        </w:tc>
        <w:tc>
          <w:tcPr>
            <w:tcW w:w="4410" w:type="dxa"/>
            <w:tcBorders>
              <w:top w:val="single" w:sz="4" w:space="0" w:color="auto"/>
              <w:left w:val="single" w:sz="4" w:space="0" w:color="auto"/>
              <w:bottom w:val="single" w:sz="4" w:space="0" w:color="auto"/>
              <w:right w:val="single" w:sz="4" w:space="0" w:color="auto"/>
            </w:tcBorders>
            <w:hideMark/>
          </w:tcPr>
          <w:p w14:paraId="7C546FFF" w14:textId="77777777" w:rsidR="00C839B0" w:rsidRDefault="00C839B0" w:rsidP="00C839B0">
            <w:pPr>
              <w:pStyle w:val="ListParagraph"/>
              <w:numPr>
                <w:ilvl w:val="0"/>
                <w:numId w:val="45"/>
              </w:numPr>
              <w:ind w:left="144" w:hanging="144"/>
              <w:rPr>
                <w:rFonts w:cs="Times New Roman"/>
                <w:sz w:val="20"/>
                <w:szCs w:val="20"/>
              </w:rPr>
            </w:pPr>
            <w:r>
              <w:rPr>
                <w:rFonts w:cs="Times New Roman"/>
                <w:sz w:val="20"/>
                <w:szCs w:val="20"/>
              </w:rPr>
              <w:t xml:space="preserve">To identify where site-specific criteria modifications may be needed to effectively protect a waterbody. </w:t>
            </w:r>
          </w:p>
          <w:p w14:paraId="4E5975FC" w14:textId="53FB32CA" w:rsidR="006750EF" w:rsidRPr="00DE7BFB" w:rsidRDefault="00C839B0" w:rsidP="00DE7BFB">
            <w:pPr>
              <w:pStyle w:val="ListParagraph"/>
              <w:numPr>
                <w:ilvl w:val="0"/>
                <w:numId w:val="45"/>
              </w:numPr>
              <w:ind w:left="144" w:hanging="144"/>
              <w:rPr>
                <w:rFonts w:cs="Times New Roman"/>
                <w:sz w:val="20"/>
                <w:szCs w:val="20"/>
              </w:rPr>
            </w:pPr>
            <w:r>
              <w:rPr>
                <w:rFonts w:cs="Times New Roman"/>
                <w:sz w:val="20"/>
                <w:szCs w:val="20"/>
              </w:rPr>
              <w:t xml:space="preserve">To assess the overall ecological effects of regulatory actions. </w:t>
            </w:r>
          </w:p>
        </w:tc>
      </w:tr>
      <w:tr w:rsidR="00666489" w14:paraId="46380A8F" w14:textId="77777777" w:rsidTr="001E4014">
        <w:trPr>
          <w:trHeight w:val="55"/>
        </w:trPr>
        <w:tc>
          <w:tcPr>
            <w:tcW w:w="2304" w:type="dxa"/>
            <w:tcBorders>
              <w:top w:val="single" w:sz="4" w:space="0" w:color="auto"/>
              <w:left w:val="single" w:sz="4" w:space="0" w:color="auto"/>
              <w:bottom w:val="single" w:sz="4" w:space="0" w:color="auto"/>
              <w:right w:val="single" w:sz="4" w:space="0" w:color="auto"/>
            </w:tcBorders>
          </w:tcPr>
          <w:p w14:paraId="432F0F7C" w14:textId="77777777" w:rsidR="00666489" w:rsidRDefault="00666489" w:rsidP="00666489">
            <w:pPr>
              <w:rPr>
                <w:rFonts w:eastAsiaTheme="minorEastAsia" w:cs="Times New Roman"/>
                <w:sz w:val="20"/>
                <w:szCs w:val="20"/>
              </w:rPr>
            </w:pPr>
            <w:r>
              <w:rPr>
                <w:rFonts w:eastAsiaTheme="minorEastAsia" w:cs="Times New Roman"/>
                <w:sz w:val="20"/>
                <w:szCs w:val="20"/>
              </w:rPr>
              <w:t>Flow Regime Management</w:t>
            </w:r>
          </w:p>
          <w:p w14:paraId="27DF471E" w14:textId="77777777" w:rsidR="00666489" w:rsidRDefault="00666489" w:rsidP="00C839B0">
            <w:pPr>
              <w:rPr>
                <w:rFonts w:cs="Times New Roman"/>
                <w:sz w:val="20"/>
                <w:szCs w:val="20"/>
              </w:rPr>
            </w:pPr>
          </w:p>
        </w:tc>
        <w:tc>
          <w:tcPr>
            <w:tcW w:w="2731" w:type="dxa"/>
            <w:tcBorders>
              <w:top w:val="single" w:sz="4" w:space="0" w:color="auto"/>
              <w:left w:val="single" w:sz="4" w:space="0" w:color="auto"/>
              <w:bottom w:val="single" w:sz="4" w:space="0" w:color="auto"/>
              <w:right w:val="single" w:sz="4" w:space="0" w:color="auto"/>
            </w:tcBorders>
          </w:tcPr>
          <w:p w14:paraId="3BB813C7" w14:textId="32DB1263" w:rsidR="00666489" w:rsidRDefault="00666489" w:rsidP="00C839B0">
            <w:pPr>
              <w:rPr>
                <w:rFonts w:cs="Times New Roman"/>
                <w:sz w:val="20"/>
                <w:szCs w:val="20"/>
              </w:rPr>
            </w:pPr>
            <w:r>
              <w:rPr>
                <w:rFonts w:cs="Times New Roman"/>
                <w:sz w:val="20"/>
                <w:szCs w:val="20"/>
              </w:rPr>
              <w:t>Developing Flow Regime Management Plans</w:t>
            </w:r>
          </w:p>
        </w:tc>
        <w:tc>
          <w:tcPr>
            <w:tcW w:w="4410" w:type="dxa"/>
            <w:tcBorders>
              <w:top w:val="single" w:sz="4" w:space="0" w:color="auto"/>
              <w:left w:val="single" w:sz="4" w:space="0" w:color="auto"/>
              <w:bottom w:val="single" w:sz="4" w:space="0" w:color="auto"/>
              <w:right w:val="single" w:sz="4" w:space="0" w:color="auto"/>
            </w:tcBorders>
          </w:tcPr>
          <w:p w14:paraId="383C0D7D" w14:textId="77777777" w:rsidR="00666489" w:rsidRPr="00DE7BFB" w:rsidRDefault="00666489" w:rsidP="00DE7BFB">
            <w:pPr>
              <w:pStyle w:val="ListParagraph"/>
              <w:numPr>
                <w:ilvl w:val="0"/>
                <w:numId w:val="49"/>
              </w:numPr>
              <w:ind w:left="186" w:hanging="186"/>
              <w:rPr>
                <w:rFonts w:cs="Times New Roman"/>
                <w:sz w:val="20"/>
                <w:szCs w:val="20"/>
              </w:rPr>
            </w:pPr>
            <w:r w:rsidRPr="00DE7BFB">
              <w:rPr>
                <w:rFonts w:cs="Times New Roman"/>
                <w:sz w:val="20"/>
                <w:szCs w:val="20"/>
              </w:rPr>
              <w:t>Assess results of flow naturalization</w:t>
            </w:r>
          </w:p>
          <w:p w14:paraId="1FDB96E1" w14:textId="4E6766E2" w:rsidR="00666489" w:rsidRPr="00DE7BFB" w:rsidRDefault="00666489" w:rsidP="00DE7BFB">
            <w:pPr>
              <w:rPr>
                <w:rFonts w:cs="Times New Roman"/>
                <w:sz w:val="20"/>
                <w:szCs w:val="20"/>
              </w:rPr>
            </w:pPr>
          </w:p>
        </w:tc>
      </w:tr>
      <w:tr w:rsidR="00666489" w14:paraId="265E4063" w14:textId="77777777" w:rsidTr="001E4014">
        <w:trPr>
          <w:trHeight w:val="55"/>
        </w:trPr>
        <w:tc>
          <w:tcPr>
            <w:tcW w:w="2304" w:type="dxa"/>
            <w:tcBorders>
              <w:top w:val="single" w:sz="4" w:space="0" w:color="auto"/>
              <w:left w:val="single" w:sz="4" w:space="0" w:color="auto"/>
              <w:bottom w:val="single" w:sz="4" w:space="0" w:color="auto"/>
              <w:right w:val="single" w:sz="4" w:space="0" w:color="auto"/>
            </w:tcBorders>
          </w:tcPr>
          <w:p w14:paraId="7094F247" w14:textId="77777777" w:rsidR="00666489" w:rsidRDefault="00666489" w:rsidP="00666489">
            <w:pPr>
              <w:rPr>
                <w:rFonts w:eastAsiaTheme="minorEastAsia" w:cs="Times New Roman"/>
                <w:sz w:val="20"/>
                <w:szCs w:val="20"/>
              </w:rPr>
            </w:pPr>
            <w:r>
              <w:rPr>
                <w:rFonts w:eastAsiaTheme="minorEastAsia" w:cs="Times New Roman"/>
                <w:sz w:val="20"/>
                <w:szCs w:val="20"/>
              </w:rPr>
              <w:t>Fish Passage</w:t>
            </w:r>
          </w:p>
          <w:p w14:paraId="1B832BDB" w14:textId="77777777" w:rsidR="00666489" w:rsidRDefault="00666489" w:rsidP="00C839B0">
            <w:pPr>
              <w:rPr>
                <w:rFonts w:cs="Times New Roman"/>
                <w:sz w:val="20"/>
                <w:szCs w:val="20"/>
              </w:rPr>
            </w:pPr>
          </w:p>
        </w:tc>
        <w:tc>
          <w:tcPr>
            <w:tcW w:w="2731" w:type="dxa"/>
            <w:tcBorders>
              <w:top w:val="single" w:sz="4" w:space="0" w:color="auto"/>
              <w:left w:val="single" w:sz="4" w:space="0" w:color="auto"/>
              <w:bottom w:val="single" w:sz="4" w:space="0" w:color="auto"/>
              <w:right w:val="single" w:sz="4" w:space="0" w:color="auto"/>
            </w:tcBorders>
          </w:tcPr>
          <w:p w14:paraId="12363220" w14:textId="14CAC660" w:rsidR="00666489" w:rsidRDefault="00CA7ADB" w:rsidP="00C839B0">
            <w:pPr>
              <w:rPr>
                <w:rFonts w:cs="Times New Roman"/>
                <w:sz w:val="20"/>
                <w:szCs w:val="20"/>
              </w:rPr>
            </w:pPr>
            <w:r>
              <w:rPr>
                <w:rFonts w:cs="Times New Roman"/>
                <w:sz w:val="20"/>
                <w:szCs w:val="20"/>
              </w:rPr>
              <w:t>Install Upstream &amp; Downstream Fish Passes</w:t>
            </w:r>
          </w:p>
        </w:tc>
        <w:tc>
          <w:tcPr>
            <w:tcW w:w="4410" w:type="dxa"/>
            <w:tcBorders>
              <w:top w:val="single" w:sz="4" w:space="0" w:color="auto"/>
              <w:left w:val="single" w:sz="4" w:space="0" w:color="auto"/>
              <w:bottom w:val="single" w:sz="4" w:space="0" w:color="auto"/>
              <w:right w:val="single" w:sz="4" w:space="0" w:color="auto"/>
            </w:tcBorders>
          </w:tcPr>
          <w:p w14:paraId="442DA6A1" w14:textId="6F75DAC4" w:rsidR="00666489" w:rsidRDefault="00CA7ADB" w:rsidP="00C839B0">
            <w:pPr>
              <w:pStyle w:val="ListParagraph"/>
              <w:numPr>
                <w:ilvl w:val="0"/>
                <w:numId w:val="45"/>
              </w:numPr>
              <w:ind w:left="144" w:hanging="144"/>
              <w:rPr>
                <w:rFonts w:cs="Times New Roman"/>
                <w:sz w:val="20"/>
                <w:szCs w:val="20"/>
              </w:rPr>
            </w:pPr>
            <w:r w:rsidRPr="00CA7ADB">
              <w:rPr>
                <w:rFonts w:cs="Times New Roman"/>
                <w:sz w:val="20"/>
                <w:szCs w:val="20"/>
              </w:rPr>
              <w:t>Assess results of fish passes</w:t>
            </w:r>
          </w:p>
        </w:tc>
      </w:tr>
      <w:tr w:rsidR="00666489" w14:paraId="75B56474" w14:textId="77777777" w:rsidTr="001E4014">
        <w:trPr>
          <w:trHeight w:val="55"/>
        </w:trPr>
        <w:tc>
          <w:tcPr>
            <w:tcW w:w="2304" w:type="dxa"/>
            <w:tcBorders>
              <w:top w:val="single" w:sz="4" w:space="0" w:color="auto"/>
              <w:left w:val="single" w:sz="4" w:space="0" w:color="auto"/>
              <w:bottom w:val="single" w:sz="4" w:space="0" w:color="auto"/>
              <w:right w:val="single" w:sz="4" w:space="0" w:color="auto"/>
            </w:tcBorders>
          </w:tcPr>
          <w:p w14:paraId="301EC43F" w14:textId="77777777" w:rsidR="00CA7ADB" w:rsidRDefault="00CA7ADB" w:rsidP="00CA7ADB">
            <w:pPr>
              <w:rPr>
                <w:rFonts w:eastAsiaTheme="minorEastAsia" w:cs="Times New Roman"/>
                <w:sz w:val="20"/>
                <w:szCs w:val="20"/>
              </w:rPr>
            </w:pPr>
            <w:r>
              <w:rPr>
                <w:rFonts w:eastAsiaTheme="minorEastAsia" w:cs="Times New Roman"/>
                <w:sz w:val="20"/>
                <w:szCs w:val="20"/>
              </w:rPr>
              <w:t>Channel, Riparian &amp; Floodplain</w:t>
            </w:r>
          </w:p>
          <w:p w14:paraId="48680335" w14:textId="275B6E05" w:rsidR="00666489" w:rsidRDefault="00CA7ADB" w:rsidP="00CA7ADB">
            <w:pPr>
              <w:rPr>
                <w:rFonts w:cs="Times New Roman"/>
                <w:sz w:val="20"/>
                <w:szCs w:val="20"/>
              </w:rPr>
            </w:pPr>
            <w:r>
              <w:rPr>
                <w:rFonts w:eastAsiaTheme="minorEastAsia" w:cs="Times New Roman"/>
                <w:sz w:val="20"/>
                <w:szCs w:val="20"/>
              </w:rPr>
              <w:t>Rehabilitation/Naturalization</w:t>
            </w:r>
          </w:p>
        </w:tc>
        <w:tc>
          <w:tcPr>
            <w:tcW w:w="2731" w:type="dxa"/>
            <w:tcBorders>
              <w:top w:val="single" w:sz="4" w:space="0" w:color="auto"/>
              <w:left w:val="single" w:sz="4" w:space="0" w:color="auto"/>
              <w:bottom w:val="single" w:sz="4" w:space="0" w:color="auto"/>
              <w:right w:val="single" w:sz="4" w:space="0" w:color="auto"/>
            </w:tcBorders>
          </w:tcPr>
          <w:p w14:paraId="594FE9CF" w14:textId="553E74AE" w:rsidR="00666489" w:rsidRDefault="00CA7ADB" w:rsidP="00C839B0">
            <w:pPr>
              <w:rPr>
                <w:rFonts w:cs="Times New Roman"/>
                <w:sz w:val="20"/>
                <w:szCs w:val="20"/>
              </w:rPr>
            </w:pPr>
            <w:r w:rsidRPr="00495B50">
              <w:rPr>
                <w:rFonts w:cs="Times New Roman"/>
                <w:sz w:val="20"/>
                <w:szCs w:val="20"/>
              </w:rPr>
              <w:t>Rehabilitate</w:t>
            </w:r>
            <w:r w:rsidRPr="00474F19">
              <w:rPr>
                <w:rFonts w:cs="Times New Roman"/>
                <w:sz w:val="20"/>
                <w:szCs w:val="20"/>
              </w:rPr>
              <w:t xml:space="preserve"> Channel, Riparian Zone &amp; F</w:t>
            </w:r>
            <w:r w:rsidRPr="00380106">
              <w:rPr>
                <w:rFonts w:cs="Times New Roman"/>
                <w:sz w:val="20"/>
                <w:szCs w:val="20"/>
              </w:rPr>
              <w:t>loodplain</w:t>
            </w:r>
          </w:p>
        </w:tc>
        <w:tc>
          <w:tcPr>
            <w:tcW w:w="4410" w:type="dxa"/>
            <w:tcBorders>
              <w:top w:val="single" w:sz="4" w:space="0" w:color="auto"/>
              <w:left w:val="single" w:sz="4" w:space="0" w:color="auto"/>
              <w:bottom w:val="single" w:sz="4" w:space="0" w:color="auto"/>
              <w:right w:val="single" w:sz="4" w:space="0" w:color="auto"/>
            </w:tcBorders>
          </w:tcPr>
          <w:p w14:paraId="69C99711" w14:textId="0550FD0A" w:rsidR="00666489" w:rsidRDefault="00CA7ADB" w:rsidP="00C839B0">
            <w:pPr>
              <w:pStyle w:val="ListParagraph"/>
              <w:numPr>
                <w:ilvl w:val="0"/>
                <w:numId w:val="45"/>
              </w:numPr>
              <w:ind w:left="144" w:hanging="144"/>
              <w:rPr>
                <w:rFonts w:cs="Times New Roman"/>
                <w:sz w:val="20"/>
                <w:szCs w:val="20"/>
              </w:rPr>
            </w:pPr>
            <w:r>
              <w:rPr>
                <w:rFonts w:cs="Times New Roman"/>
                <w:sz w:val="20"/>
                <w:szCs w:val="20"/>
              </w:rPr>
              <w:t>Assess results of rehabilitation projects</w:t>
            </w:r>
          </w:p>
        </w:tc>
      </w:tr>
    </w:tbl>
    <w:bookmarkEnd w:id="125"/>
    <w:p w14:paraId="5870A466" w14:textId="77777777" w:rsidR="001E4014" w:rsidRDefault="001E4014" w:rsidP="001E4014">
      <w:pPr>
        <w:spacing w:line="276" w:lineRule="auto"/>
      </w:pPr>
      <w:r>
        <w:t xml:space="preserve">  </w:t>
      </w:r>
    </w:p>
    <w:p w14:paraId="67BC2812" w14:textId="12A487D9" w:rsidR="00E561DB" w:rsidRDefault="00E561DB" w:rsidP="00EF6243">
      <w:pPr>
        <w:spacing w:after="120" w:line="276" w:lineRule="auto"/>
        <w:jc w:val="center"/>
      </w:pPr>
    </w:p>
    <w:p w14:paraId="033577F1" w14:textId="77777777" w:rsidR="00EB1BA1" w:rsidRDefault="00EB1BA1">
      <w:pPr>
        <w:rPr>
          <w:rFonts w:asciiTheme="majorHAnsi" w:eastAsiaTheme="majorEastAsia" w:hAnsiTheme="majorHAnsi" w:cstheme="majorBidi"/>
          <w:color w:val="2F5496" w:themeColor="accent1" w:themeShade="BF"/>
          <w:sz w:val="32"/>
          <w:szCs w:val="32"/>
        </w:rPr>
      </w:pPr>
      <w:bookmarkStart w:id="126" w:name="_Toc55808930"/>
      <w:r>
        <w:br w:type="page"/>
      </w:r>
    </w:p>
    <w:p w14:paraId="577D2EEC" w14:textId="241CE2CC" w:rsidR="00C151BC" w:rsidRPr="00DE7BFB" w:rsidRDefault="003138D9" w:rsidP="00C151BC">
      <w:pPr>
        <w:pStyle w:val="Heading1"/>
      </w:pPr>
      <w:r w:rsidRPr="00DE7BFB">
        <w:lastRenderedPageBreak/>
        <w:t>7.0</w:t>
      </w:r>
      <w:r w:rsidRPr="00DE7BFB">
        <w:tab/>
      </w:r>
      <w:r w:rsidR="00C151BC" w:rsidRPr="00DE7BFB">
        <w:t>Literature Cited</w:t>
      </w:r>
      <w:bookmarkEnd w:id="126"/>
    </w:p>
    <w:p w14:paraId="1A9E6629" w14:textId="77777777" w:rsidR="00C151BC" w:rsidRPr="00DE7BFB" w:rsidRDefault="00C151BC" w:rsidP="00C151BC"/>
    <w:p w14:paraId="02D41E54" w14:textId="77777777" w:rsidR="00202375" w:rsidRPr="00D50167" w:rsidRDefault="00202375" w:rsidP="00202375">
      <w:pPr>
        <w:ind w:left="270" w:hanging="288"/>
        <w:rPr>
          <w:rFonts w:cs="Times New Roman"/>
        </w:rPr>
      </w:pPr>
      <w:r w:rsidRPr="00DE7BFB">
        <w:rPr>
          <w:rFonts w:cs="Times New Roman"/>
        </w:rPr>
        <w:t xml:space="preserve">33 USC §1251 et seq. 1972. </w:t>
      </w:r>
      <w:r w:rsidRPr="00D50167">
        <w:rPr>
          <w:rFonts w:cs="Times New Roman"/>
          <w:i/>
        </w:rPr>
        <w:t>Federal Water Pollution Control Amendments of 1972</w:t>
      </w:r>
      <w:r w:rsidRPr="00D50167">
        <w:rPr>
          <w:rFonts w:cs="Times New Roman"/>
        </w:rPr>
        <w:t xml:space="preserve"> (aka The Clean Water Act).</w:t>
      </w:r>
    </w:p>
    <w:p w14:paraId="15CF81A7" w14:textId="77777777" w:rsidR="00616625" w:rsidRDefault="00C46341" w:rsidP="00616625">
      <w:pPr>
        <w:pStyle w:val="NormalWeb"/>
        <w:spacing w:before="0" w:beforeAutospacing="0" w:after="0" w:afterAutospacing="0"/>
        <w:ind w:left="288" w:hanging="288"/>
      </w:pPr>
      <w:r>
        <w:t xml:space="preserve">Allan DJ, Abell R, Hogan Z, Revenga C, Taylor BW, Welcomme RL and Winemiller K. 2005. Overfishing of inland waters. </w:t>
      </w:r>
      <w:r>
        <w:rPr>
          <w:i/>
          <w:iCs/>
        </w:rPr>
        <w:t xml:space="preserve">Bioscience </w:t>
      </w:r>
      <w:r>
        <w:rPr>
          <w:b/>
          <w:bCs/>
        </w:rPr>
        <w:t>55</w:t>
      </w:r>
      <w:r>
        <w:t xml:space="preserve">: 1041–1051. </w:t>
      </w:r>
    </w:p>
    <w:p w14:paraId="1D19FF90" w14:textId="5939B487" w:rsidR="00616625" w:rsidRPr="00616625" w:rsidRDefault="00616625" w:rsidP="00616625">
      <w:pPr>
        <w:pStyle w:val="NormalWeb"/>
        <w:spacing w:before="0" w:beforeAutospacing="0" w:after="0" w:afterAutospacing="0"/>
        <w:ind w:left="288" w:hanging="288"/>
      </w:pPr>
      <w:r w:rsidRPr="00585480">
        <w:rPr>
          <w:color w:val="222222"/>
        </w:rPr>
        <w:t xml:space="preserve">Angradi TR. 1999. Fine sediment and macroinvertebrate assemblages in Appalachian streams: a field experiment with biomonitoring applications. </w:t>
      </w:r>
      <w:r w:rsidRPr="00585480">
        <w:rPr>
          <w:i/>
          <w:iCs/>
          <w:color w:val="222222"/>
        </w:rPr>
        <w:t>Journal of the North American Benthological Society</w:t>
      </w:r>
      <w:r w:rsidRPr="00585480">
        <w:rPr>
          <w:color w:val="222222"/>
        </w:rPr>
        <w:t xml:space="preserve"> </w:t>
      </w:r>
      <w:r w:rsidRPr="00215F4C">
        <w:rPr>
          <w:b/>
          <w:bCs/>
          <w:color w:val="222222"/>
        </w:rPr>
        <w:t>18(1)</w:t>
      </w:r>
      <w:r w:rsidRPr="00585480">
        <w:rPr>
          <w:color w:val="222222"/>
        </w:rPr>
        <w:t>:</w:t>
      </w:r>
      <w:r>
        <w:rPr>
          <w:color w:val="222222"/>
        </w:rPr>
        <w:t xml:space="preserve"> </w:t>
      </w:r>
      <w:r w:rsidRPr="00585480">
        <w:rPr>
          <w:color w:val="222222"/>
        </w:rPr>
        <w:t>49-66.</w:t>
      </w:r>
    </w:p>
    <w:p w14:paraId="35038974" w14:textId="4B420440" w:rsidR="00C46341" w:rsidRDefault="00C46341" w:rsidP="00C46341">
      <w:pPr>
        <w:pStyle w:val="NormalWeb"/>
        <w:spacing w:before="0" w:beforeAutospacing="0" w:after="0" w:afterAutospacing="0"/>
        <w:ind w:left="288" w:hanging="288"/>
        <w:rPr>
          <w:color w:val="000000" w:themeColor="text1"/>
        </w:rPr>
      </w:pPr>
      <w:r>
        <w:rPr>
          <w:color w:val="000000" w:themeColor="text1"/>
        </w:rPr>
        <w:t xml:space="preserve">Archdeacon TP, Davenport SR, Grant JD and Henry EB. 2018. </w:t>
      </w:r>
      <w:r w:rsidR="00504985">
        <w:rPr>
          <w:color w:val="000000" w:themeColor="text1"/>
        </w:rPr>
        <w:t xml:space="preserve">Mass upstream dispersal of pelagic-broadcast spawning cyprinids </w:t>
      </w:r>
      <w:r>
        <w:rPr>
          <w:color w:val="000000" w:themeColor="text1"/>
        </w:rPr>
        <w:t xml:space="preserve">in the Rio Grande and Pecos River, New Mexico, </w:t>
      </w:r>
      <w:r>
        <w:rPr>
          <w:i/>
          <w:iCs/>
          <w:color w:val="000000" w:themeColor="text1"/>
        </w:rPr>
        <w:t>Western North American Naturalist</w:t>
      </w:r>
      <w:r>
        <w:rPr>
          <w:color w:val="000000" w:themeColor="text1"/>
        </w:rPr>
        <w:t> </w:t>
      </w:r>
      <w:r>
        <w:rPr>
          <w:b/>
          <w:bCs/>
          <w:color w:val="000000" w:themeColor="text1"/>
        </w:rPr>
        <w:t>78(1)</w:t>
      </w:r>
      <w:r>
        <w:rPr>
          <w:color w:val="000000" w:themeColor="text1"/>
        </w:rPr>
        <w:t>: 100-105.</w:t>
      </w:r>
    </w:p>
    <w:p w14:paraId="2B2742AB" w14:textId="21BB6F23" w:rsidR="003F33CA" w:rsidRDefault="00C46341" w:rsidP="003F33CA">
      <w:pPr>
        <w:ind w:left="288" w:hanging="288"/>
        <w:rPr>
          <w:rFonts w:cs="Times New Roman"/>
        </w:rPr>
      </w:pPr>
      <w:r>
        <w:rPr>
          <w:rFonts w:cs="Times New Roman"/>
        </w:rPr>
        <w:t>Archdeacon TP, Henderson KR,</w:t>
      </w:r>
      <w:r>
        <w:rPr>
          <w:rFonts w:cs="Times New Roman"/>
          <w:position w:val="10"/>
        </w:rPr>
        <w:t xml:space="preserve"> </w:t>
      </w:r>
      <w:r>
        <w:rPr>
          <w:rFonts w:cs="Times New Roman"/>
        </w:rPr>
        <w:t xml:space="preserve">Austring TJ and Cook RL. 2015. </w:t>
      </w:r>
      <w:r w:rsidR="00780BD0">
        <w:rPr>
          <w:rFonts w:cs="Times New Roman"/>
        </w:rPr>
        <w:t xml:space="preserve">Comparison of fish communities at random and nonrandom locations in a sand-bed river. </w:t>
      </w:r>
      <w:r>
        <w:rPr>
          <w:rFonts w:cs="Times New Roman"/>
          <w:i/>
          <w:iCs/>
        </w:rPr>
        <w:t>North American Journal of Fisheries Management</w:t>
      </w:r>
      <w:r>
        <w:rPr>
          <w:rFonts w:cs="Times New Roman"/>
        </w:rPr>
        <w:t xml:space="preserve"> </w:t>
      </w:r>
      <w:r>
        <w:rPr>
          <w:rFonts w:cs="Times New Roman"/>
          <w:b/>
          <w:bCs/>
        </w:rPr>
        <w:t>35</w:t>
      </w:r>
      <w:r>
        <w:rPr>
          <w:rFonts w:cs="Times New Roman"/>
        </w:rPr>
        <w:t>: 578–585.</w:t>
      </w:r>
    </w:p>
    <w:p w14:paraId="5CCDEE61" w14:textId="6B690533" w:rsidR="003F33CA" w:rsidRDefault="003F33CA" w:rsidP="003F33CA">
      <w:pPr>
        <w:ind w:left="288" w:hanging="288"/>
        <w:rPr>
          <w:rFonts w:cs="Times New Roman"/>
        </w:rPr>
      </w:pPr>
      <w:r w:rsidRPr="00585480">
        <w:rPr>
          <w:rFonts w:cs="Times New Roman"/>
        </w:rPr>
        <w:t>Barbour MT, Gerritsen</w:t>
      </w:r>
      <w:r>
        <w:rPr>
          <w:rFonts w:cs="Times New Roman"/>
        </w:rPr>
        <w:t xml:space="preserve"> J</w:t>
      </w:r>
      <w:r w:rsidRPr="00585480">
        <w:rPr>
          <w:rFonts w:cs="Times New Roman"/>
        </w:rPr>
        <w:t>, Snyder</w:t>
      </w:r>
      <w:r>
        <w:rPr>
          <w:rFonts w:cs="Times New Roman"/>
        </w:rPr>
        <w:t xml:space="preserve"> BD</w:t>
      </w:r>
      <w:r w:rsidRPr="00585480">
        <w:rPr>
          <w:rFonts w:cs="Times New Roman"/>
        </w:rPr>
        <w:t xml:space="preserve"> and Stribling</w:t>
      </w:r>
      <w:r>
        <w:rPr>
          <w:rFonts w:cs="Times New Roman"/>
        </w:rPr>
        <w:t xml:space="preserve"> JB</w:t>
      </w:r>
      <w:r w:rsidRPr="00585480">
        <w:rPr>
          <w:rFonts w:cs="Times New Roman"/>
        </w:rPr>
        <w:t xml:space="preserve">. 1999. </w:t>
      </w:r>
      <w:r w:rsidRPr="003F33CA">
        <w:rPr>
          <w:rFonts w:cs="Times New Roman"/>
          <w:i/>
          <w:iCs/>
        </w:rPr>
        <w:t>Rapid Bioassessment Protocols for Use in Streams and Wadeable Rivers: Periphyton, Benthic Macroinvertebrates and Fish, Second Edition</w:t>
      </w:r>
      <w:r w:rsidRPr="00585480">
        <w:rPr>
          <w:rFonts w:cs="Times New Roman"/>
        </w:rPr>
        <w:t>. EPA 841-B-99-002. U.S. Environmental Protection Agency; Office of Water; Washington, D.C.</w:t>
      </w:r>
    </w:p>
    <w:p w14:paraId="2DE6651D" w14:textId="265AC156" w:rsidR="0034698A" w:rsidRDefault="0034698A" w:rsidP="003F33CA">
      <w:pPr>
        <w:ind w:left="288" w:hanging="288"/>
      </w:pPr>
      <w:proofErr w:type="spellStart"/>
      <w:r w:rsidRPr="0034698A">
        <w:t>Bazzanti</w:t>
      </w:r>
      <w:proofErr w:type="spellEnd"/>
      <w:r w:rsidRPr="0034698A">
        <w:t xml:space="preserve"> M, 1991. Sandy bottom macroinvertebrates in two moderately polluted stations of the River </w:t>
      </w:r>
      <w:proofErr w:type="spellStart"/>
      <w:r w:rsidRPr="0034698A">
        <w:t>Treia</w:t>
      </w:r>
      <w:proofErr w:type="spellEnd"/>
      <w:r w:rsidRPr="0034698A">
        <w:t xml:space="preserve"> (Central Italy): structural and functional organization. In </w:t>
      </w:r>
      <w:r w:rsidRPr="0034698A">
        <w:rPr>
          <w:i/>
          <w:iCs/>
        </w:rPr>
        <w:t xml:space="preserve">Annales de </w:t>
      </w:r>
      <w:proofErr w:type="spellStart"/>
      <w:r w:rsidRPr="0034698A">
        <w:rPr>
          <w:i/>
          <w:iCs/>
        </w:rPr>
        <w:t>Limnologie</w:t>
      </w:r>
      <w:proofErr w:type="spellEnd"/>
      <w:r w:rsidRPr="0034698A">
        <w:rPr>
          <w:i/>
          <w:iCs/>
        </w:rPr>
        <w:t>-International Journal of Limnology</w:t>
      </w:r>
      <w:r w:rsidRPr="0034698A">
        <w:t xml:space="preserve"> 27</w:t>
      </w:r>
      <w:r>
        <w:t>(</w:t>
      </w:r>
      <w:r w:rsidRPr="0034698A">
        <w:t>3</w:t>
      </w:r>
      <w:r>
        <w:t>):</w:t>
      </w:r>
      <w:r w:rsidRPr="0034698A">
        <w:t xml:space="preserve"> 287-298. EDP Sciences.</w:t>
      </w:r>
    </w:p>
    <w:p w14:paraId="667060B5" w14:textId="5A9B092D" w:rsidR="00F86FF2" w:rsidRPr="00F86FF2" w:rsidRDefault="00F86FF2" w:rsidP="00C46341">
      <w:pPr>
        <w:pStyle w:val="NormalWeb"/>
        <w:spacing w:before="0" w:beforeAutospacing="0" w:after="0" w:afterAutospacing="0"/>
        <w:ind w:left="288" w:hanging="288"/>
        <w:rPr>
          <w:color w:val="222222"/>
          <w:shd w:val="clear" w:color="auto" w:fill="FFFFFF"/>
        </w:rPr>
      </w:pPr>
      <w:proofErr w:type="spellStart"/>
      <w:r w:rsidRPr="00F86FF2">
        <w:rPr>
          <w:color w:val="222222"/>
          <w:shd w:val="clear" w:color="auto" w:fill="FFFFFF"/>
        </w:rPr>
        <w:t>Bazzanti</w:t>
      </w:r>
      <w:proofErr w:type="spellEnd"/>
      <w:r w:rsidRPr="00F86FF2">
        <w:rPr>
          <w:color w:val="222222"/>
          <w:shd w:val="clear" w:color="auto" w:fill="FFFFFF"/>
        </w:rPr>
        <w:t xml:space="preserve"> M, 2000. Ecological requirements of chironomids (Diptera: Chironomidae) on the soft bottom of the River Arrone, Central Italy. </w:t>
      </w:r>
      <w:r w:rsidRPr="00F86FF2">
        <w:rPr>
          <w:i/>
          <w:iCs/>
          <w:color w:val="222222"/>
          <w:shd w:val="clear" w:color="auto" w:fill="FFFFFF"/>
        </w:rPr>
        <w:t>Journal of Freshwater Ecology</w:t>
      </w:r>
      <w:r w:rsidRPr="00F86FF2">
        <w:rPr>
          <w:color w:val="222222"/>
          <w:shd w:val="clear" w:color="auto" w:fill="FFFFFF"/>
        </w:rPr>
        <w:t>, 15(3</w:t>
      </w:r>
      <w:r>
        <w:rPr>
          <w:color w:val="222222"/>
          <w:shd w:val="clear" w:color="auto" w:fill="FFFFFF"/>
        </w:rPr>
        <w:t xml:space="preserve">): </w:t>
      </w:r>
      <w:r w:rsidRPr="00F86FF2">
        <w:rPr>
          <w:color w:val="222222"/>
          <w:shd w:val="clear" w:color="auto" w:fill="FFFFFF"/>
        </w:rPr>
        <w:t>397-409.</w:t>
      </w:r>
    </w:p>
    <w:p w14:paraId="1A877E15" w14:textId="5AD0A230" w:rsidR="00D13233" w:rsidRPr="00D13233" w:rsidRDefault="00D13233" w:rsidP="00C46341">
      <w:pPr>
        <w:pStyle w:val="NormalWeb"/>
        <w:spacing w:before="0" w:beforeAutospacing="0" w:after="0" w:afterAutospacing="0"/>
        <w:ind w:left="288" w:hanging="288"/>
        <w:rPr>
          <w:color w:val="222222"/>
          <w:shd w:val="clear" w:color="auto" w:fill="FFFFFF"/>
        </w:rPr>
      </w:pPr>
      <w:proofErr w:type="spellStart"/>
      <w:r w:rsidRPr="00D13233">
        <w:rPr>
          <w:color w:val="222222"/>
          <w:shd w:val="clear" w:color="auto" w:fill="FFFFFF"/>
        </w:rPr>
        <w:t>Benejam</w:t>
      </w:r>
      <w:proofErr w:type="spellEnd"/>
      <w:r w:rsidRPr="00D13233">
        <w:rPr>
          <w:color w:val="222222"/>
          <w:shd w:val="clear" w:color="auto" w:fill="FFFFFF"/>
        </w:rPr>
        <w:t xml:space="preserve"> L, </w:t>
      </w:r>
      <w:proofErr w:type="spellStart"/>
      <w:r w:rsidRPr="00D13233">
        <w:rPr>
          <w:color w:val="222222"/>
          <w:shd w:val="clear" w:color="auto" w:fill="FFFFFF"/>
        </w:rPr>
        <w:t>Ordeix</w:t>
      </w:r>
      <w:proofErr w:type="spellEnd"/>
      <w:r w:rsidRPr="00D13233">
        <w:rPr>
          <w:color w:val="222222"/>
          <w:shd w:val="clear" w:color="auto" w:fill="FFFFFF"/>
        </w:rPr>
        <w:t xml:space="preserve"> M, Casals F, Caiola N, de </w:t>
      </w:r>
      <w:proofErr w:type="spellStart"/>
      <w:r w:rsidRPr="00D13233">
        <w:rPr>
          <w:color w:val="222222"/>
          <w:shd w:val="clear" w:color="auto" w:fill="FFFFFF"/>
        </w:rPr>
        <w:t>Sostoa</w:t>
      </w:r>
      <w:proofErr w:type="spellEnd"/>
      <w:r w:rsidRPr="00D13233">
        <w:rPr>
          <w:color w:val="222222"/>
          <w:shd w:val="clear" w:color="auto" w:fill="FFFFFF"/>
        </w:rPr>
        <w:t xml:space="preserve"> A, </w:t>
      </w:r>
      <w:proofErr w:type="spellStart"/>
      <w:r w:rsidRPr="00D13233">
        <w:rPr>
          <w:color w:val="222222"/>
          <w:shd w:val="clear" w:color="auto" w:fill="FFFFFF"/>
        </w:rPr>
        <w:t>Solà</w:t>
      </w:r>
      <w:proofErr w:type="spellEnd"/>
      <w:r w:rsidRPr="00D13233">
        <w:rPr>
          <w:color w:val="222222"/>
          <w:shd w:val="clear" w:color="auto" w:fill="FFFFFF"/>
        </w:rPr>
        <w:t xml:space="preserve"> C and </w:t>
      </w:r>
      <w:proofErr w:type="spellStart"/>
      <w:r w:rsidRPr="00D13233">
        <w:rPr>
          <w:color w:val="222222"/>
          <w:shd w:val="clear" w:color="auto" w:fill="FFFFFF"/>
        </w:rPr>
        <w:t>Munné</w:t>
      </w:r>
      <w:proofErr w:type="spellEnd"/>
      <w:r w:rsidRPr="00D13233">
        <w:rPr>
          <w:color w:val="222222"/>
          <w:shd w:val="clear" w:color="auto" w:fill="FFFFFF"/>
        </w:rPr>
        <w:t xml:space="preserve"> A, 2015. Fish as ecological indicators in Mediterranean streams: the Catalan experience. In </w:t>
      </w:r>
      <w:r w:rsidRPr="00D13233">
        <w:rPr>
          <w:i/>
          <w:iCs/>
          <w:color w:val="222222"/>
          <w:shd w:val="clear" w:color="auto" w:fill="FFFFFF"/>
        </w:rPr>
        <w:t>Experiences from Surface Water Quality Monitoring</w:t>
      </w:r>
      <w:r w:rsidRPr="00D13233">
        <w:rPr>
          <w:color w:val="222222"/>
          <w:shd w:val="clear" w:color="auto" w:fill="FFFFFF"/>
        </w:rPr>
        <w:t xml:space="preserve"> (pp. 101-123). </w:t>
      </w:r>
      <w:r w:rsidR="00575143" w:rsidRPr="00575143">
        <w:rPr>
          <w:color w:val="222222"/>
          <w:shd w:val="clear" w:color="auto" w:fill="FFFFFF"/>
        </w:rPr>
        <w:t xml:space="preserve">The Handbook of Environmental Chemistry, vol 42. </w:t>
      </w:r>
      <w:r w:rsidRPr="00D13233">
        <w:rPr>
          <w:color w:val="222222"/>
          <w:shd w:val="clear" w:color="auto" w:fill="FFFFFF"/>
        </w:rPr>
        <w:t>Springer, Cham.</w:t>
      </w:r>
    </w:p>
    <w:p w14:paraId="363AD0BC" w14:textId="7F0C6B90" w:rsidR="00C46341" w:rsidRDefault="00C46341" w:rsidP="00C46341">
      <w:pPr>
        <w:pStyle w:val="NormalWeb"/>
        <w:spacing w:before="0" w:beforeAutospacing="0" w:after="0" w:afterAutospacing="0"/>
        <w:ind w:left="288" w:hanging="288"/>
        <w:rPr>
          <w:color w:val="000000" w:themeColor="text1"/>
          <w:shd w:val="clear" w:color="auto" w:fill="FFFFFF"/>
        </w:rPr>
      </w:pPr>
      <w:r w:rsidRPr="003C0E30">
        <w:rPr>
          <w:color w:val="000000" w:themeColor="text1"/>
          <w:shd w:val="clear" w:color="auto" w:fill="FFFFFF"/>
        </w:rPr>
        <w:t xml:space="preserve">Bestgen K and Platania S. 1991. </w:t>
      </w:r>
      <w:r>
        <w:rPr>
          <w:color w:val="000000" w:themeColor="text1"/>
          <w:shd w:val="clear" w:color="auto" w:fill="FFFFFF"/>
        </w:rPr>
        <w:t xml:space="preserve">Status and Conservation of the Rio Grande Silvery Minnow, </w:t>
      </w:r>
      <w:r>
        <w:rPr>
          <w:i/>
          <w:iCs/>
          <w:color w:val="000000" w:themeColor="text1"/>
          <w:shd w:val="clear" w:color="auto" w:fill="FFFFFF"/>
        </w:rPr>
        <w:t>Hybognathus amarus</w:t>
      </w:r>
      <w:r>
        <w:rPr>
          <w:color w:val="000000" w:themeColor="text1"/>
          <w:shd w:val="clear" w:color="auto" w:fill="FFFFFF"/>
        </w:rPr>
        <w:t>.</w:t>
      </w:r>
      <w:r>
        <w:rPr>
          <w:rStyle w:val="apple-converted-space"/>
          <w:rFonts w:eastAsia="Calibri"/>
          <w:color w:val="000000" w:themeColor="text1"/>
          <w:shd w:val="clear" w:color="auto" w:fill="FFFFFF"/>
        </w:rPr>
        <w:t> </w:t>
      </w:r>
      <w:r>
        <w:rPr>
          <w:i/>
          <w:iCs/>
          <w:color w:val="000000" w:themeColor="text1"/>
        </w:rPr>
        <w:t>The Southwestern Naturalist</w:t>
      </w:r>
      <w:r>
        <w:rPr>
          <w:rStyle w:val="apple-converted-space"/>
          <w:rFonts w:eastAsia="Calibri"/>
          <w:color w:val="000000" w:themeColor="text1"/>
          <w:shd w:val="clear" w:color="auto" w:fill="FFFFFF"/>
        </w:rPr>
        <w:t> </w:t>
      </w:r>
      <w:r>
        <w:rPr>
          <w:b/>
          <w:bCs/>
          <w:color w:val="000000" w:themeColor="text1"/>
        </w:rPr>
        <w:t>36</w:t>
      </w:r>
      <w:r>
        <w:rPr>
          <w:b/>
          <w:bCs/>
          <w:color w:val="000000" w:themeColor="text1"/>
          <w:shd w:val="clear" w:color="auto" w:fill="FFFFFF"/>
        </w:rPr>
        <w:t>(2):</w:t>
      </w:r>
      <w:r>
        <w:rPr>
          <w:color w:val="000000" w:themeColor="text1"/>
          <w:shd w:val="clear" w:color="auto" w:fill="FFFFFF"/>
        </w:rPr>
        <w:t xml:space="preserve"> 225-232. </w:t>
      </w:r>
    </w:p>
    <w:p w14:paraId="6B096F60" w14:textId="77777777" w:rsidR="00BB0FDC" w:rsidRDefault="00BB0FDC" w:rsidP="00BB0FDC">
      <w:pPr>
        <w:pStyle w:val="NormalWeb"/>
        <w:spacing w:before="0" w:beforeAutospacing="0" w:after="0" w:afterAutospacing="0"/>
        <w:ind w:left="288" w:hanging="288"/>
        <w:rPr>
          <w:color w:val="000000" w:themeColor="text1"/>
          <w:shd w:val="clear" w:color="auto" w:fill="FFFFFF"/>
        </w:rPr>
      </w:pPr>
      <w:r>
        <w:rPr>
          <w:color w:val="222222"/>
          <w:shd w:val="clear" w:color="auto" w:fill="FFFFFF"/>
        </w:rPr>
        <w:t>Bouchard RW, Niemela S, Genet JA, Yoder CO, Sandberg J, Chirhart JW, Feist M, Lundeen B and Helwig D.</w:t>
      </w:r>
      <w:r>
        <w:t xml:space="preserve"> 2016</w:t>
      </w:r>
      <w:r>
        <w:rPr>
          <w:color w:val="222222"/>
          <w:shd w:val="clear" w:color="auto" w:fill="FFFFFF"/>
        </w:rPr>
        <w:t>. A novel approach for the development of tiered use biological criteria for rivers and streams in an ecologically diverse landscape. </w:t>
      </w:r>
      <w:r>
        <w:rPr>
          <w:i/>
          <w:iCs/>
          <w:color w:val="222222"/>
          <w:shd w:val="clear" w:color="auto" w:fill="FFFFFF"/>
        </w:rPr>
        <w:t>Environmental Monitoring and Assessment</w:t>
      </w:r>
      <w:r>
        <w:rPr>
          <w:color w:val="222222"/>
          <w:shd w:val="clear" w:color="auto" w:fill="FFFFFF"/>
        </w:rPr>
        <w:t> </w:t>
      </w:r>
      <w:r w:rsidRPr="00B52976">
        <w:rPr>
          <w:b/>
          <w:bCs/>
          <w:color w:val="222222"/>
          <w:shd w:val="clear" w:color="auto" w:fill="FFFFFF"/>
        </w:rPr>
        <w:t>188(3)</w:t>
      </w:r>
      <w:r>
        <w:rPr>
          <w:color w:val="222222"/>
          <w:shd w:val="clear" w:color="auto" w:fill="FFFFFF"/>
        </w:rPr>
        <w:t>:196.</w:t>
      </w:r>
    </w:p>
    <w:p w14:paraId="6402A717" w14:textId="77777777" w:rsidR="00BB0FDC" w:rsidRDefault="00BB0FDC" w:rsidP="00BB0FDC">
      <w:pPr>
        <w:ind w:left="288" w:hanging="288"/>
        <w:rPr>
          <w:rFonts w:cs="Times New Roman"/>
          <w:color w:val="000000"/>
        </w:rPr>
      </w:pPr>
      <w:r>
        <w:rPr>
          <w:rFonts w:cs="Times New Roman"/>
        </w:rPr>
        <w:t xml:space="preserve">Bradley P, Santavy DL and Gerritsen J. 2014. </w:t>
      </w:r>
      <w:r w:rsidRPr="00095ADE">
        <w:rPr>
          <w:rFonts w:cs="Times New Roman"/>
          <w:i/>
          <w:iCs/>
        </w:rPr>
        <w:t>Workshop on biological integrity of coral reefs,</w:t>
      </w:r>
      <w:r w:rsidRPr="00095ADE">
        <w:rPr>
          <w:rFonts w:cs="Times New Roman"/>
          <w:i/>
          <w:iCs/>
          <w:lang w:val="en-GB"/>
        </w:rPr>
        <w:t xml:space="preserve"> August 21</w:t>
      </w:r>
      <w:r w:rsidRPr="00095ADE">
        <w:rPr>
          <w:rFonts w:cs="Times New Roman"/>
          <w:i/>
          <w:iCs/>
        </w:rPr>
        <w:t>–</w:t>
      </w:r>
      <w:r w:rsidRPr="00095ADE">
        <w:rPr>
          <w:rFonts w:cs="Times New Roman"/>
          <w:i/>
          <w:iCs/>
          <w:lang w:val="en-GB"/>
        </w:rPr>
        <w:t>22, 2012</w:t>
      </w:r>
      <w:r w:rsidRPr="00380106">
        <w:rPr>
          <w:rFonts w:cs="Times New Roman"/>
          <w:lang w:val="en-GB"/>
        </w:rPr>
        <w:t xml:space="preserve">, </w:t>
      </w:r>
      <w:r w:rsidRPr="00380106">
        <w:rPr>
          <w:rFonts w:cs="Times New Roman"/>
        </w:rPr>
        <w:t xml:space="preserve">Caribbean Coral Reef Institute, Isla </w:t>
      </w:r>
      <w:proofErr w:type="spellStart"/>
      <w:r w:rsidRPr="00380106">
        <w:rPr>
          <w:rFonts w:cs="Times New Roman"/>
        </w:rPr>
        <w:t>Magueyes</w:t>
      </w:r>
      <w:proofErr w:type="spellEnd"/>
      <w:r w:rsidRPr="00380106">
        <w:rPr>
          <w:rFonts w:cs="Times New Roman"/>
        </w:rPr>
        <w:t xml:space="preserve">, La </w:t>
      </w:r>
      <w:proofErr w:type="spellStart"/>
      <w:r w:rsidRPr="00380106">
        <w:rPr>
          <w:rFonts w:cs="Times New Roman"/>
        </w:rPr>
        <w:t>Parguera</w:t>
      </w:r>
      <w:proofErr w:type="spellEnd"/>
      <w:r w:rsidRPr="00380106">
        <w:rPr>
          <w:rFonts w:cs="Times New Roman"/>
        </w:rPr>
        <w:t>, Puerto Rico</w:t>
      </w:r>
      <w:r w:rsidRPr="00280371">
        <w:rPr>
          <w:rFonts w:cs="Times New Roman"/>
        </w:rPr>
        <w:t>.</w:t>
      </w:r>
      <w:r>
        <w:rPr>
          <w:rFonts w:cs="Times New Roman"/>
        </w:rPr>
        <w:t xml:space="preserve"> U.S. EPA, ORD, AED, Narragansett, RI. EPA/600/R-13/350.</w:t>
      </w:r>
    </w:p>
    <w:p w14:paraId="54D108E0" w14:textId="77777777" w:rsidR="00BB0FDC" w:rsidRDefault="00BB0FDC" w:rsidP="00BB0FDC">
      <w:pPr>
        <w:widowControl w:val="0"/>
        <w:autoSpaceDE w:val="0"/>
        <w:autoSpaceDN w:val="0"/>
        <w:adjustRightInd w:val="0"/>
        <w:ind w:left="288" w:hanging="288"/>
        <w:rPr>
          <w:rFonts w:cs="Times New Roman"/>
          <w:color w:val="000000"/>
        </w:rPr>
      </w:pPr>
      <w:r>
        <w:rPr>
          <w:rFonts w:cs="Times New Roman"/>
          <w:color w:val="000000"/>
        </w:rPr>
        <w:t xml:space="preserve">Bradley P, Jessup B, Gerritsen J and Gallindo A. 2016. </w:t>
      </w:r>
      <w:r w:rsidRPr="006E594E">
        <w:rPr>
          <w:rFonts w:cs="Times New Roman"/>
          <w:i/>
          <w:color w:val="000000"/>
        </w:rPr>
        <w:t>The coral reef biological condition gradient: moving toward quantitative criteria from species-based attributes</w:t>
      </w:r>
      <w:r w:rsidRPr="00280371">
        <w:rPr>
          <w:rFonts w:cs="Times New Roman"/>
          <w:iCs/>
          <w:color w:val="000000"/>
        </w:rPr>
        <w:t>.</w:t>
      </w:r>
      <w:r>
        <w:rPr>
          <w:rFonts w:cs="Times New Roman"/>
          <w:color w:val="000000"/>
        </w:rPr>
        <w:t xml:space="preserve"> </w:t>
      </w:r>
      <w:proofErr w:type="spellStart"/>
      <w:r>
        <w:rPr>
          <w:rFonts w:cs="Times New Roman"/>
          <w:color w:val="000000"/>
        </w:rPr>
        <w:t>TetraTech</w:t>
      </w:r>
      <w:proofErr w:type="spellEnd"/>
      <w:r>
        <w:rPr>
          <w:rFonts w:cs="Times New Roman"/>
          <w:color w:val="000000"/>
        </w:rPr>
        <w:t xml:space="preserve">, Inc. Prepared for the U.S. Environmental Protection Agency, Office of Water, Office of Science and Technology, Washington, D.C. </w:t>
      </w:r>
    </w:p>
    <w:p w14:paraId="724E6C50" w14:textId="3F221EDD" w:rsidR="00BB0FDC" w:rsidRDefault="00BB0FDC" w:rsidP="00BB0FDC">
      <w:pPr>
        <w:ind w:left="288" w:hanging="288"/>
        <w:rPr>
          <w:rFonts w:cs="Times New Roman"/>
          <w:highlight w:val="yellow"/>
        </w:rPr>
      </w:pPr>
      <w:r>
        <w:rPr>
          <w:rFonts w:cs="Times New Roman"/>
          <w:color w:val="222222"/>
          <w:shd w:val="clear" w:color="auto" w:fill="FFFFFF"/>
        </w:rPr>
        <w:t xml:space="preserve">Bradley P. Jessup B., Pittman SJ, Jeffrey CFG, Ault JS, Carrubba L, </w:t>
      </w:r>
      <w:proofErr w:type="spellStart"/>
      <w:r>
        <w:rPr>
          <w:rFonts w:cs="Times New Roman"/>
          <w:color w:val="222222"/>
          <w:shd w:val="clear" w:color="auto" w:fill="FFFFFF"/>
        </w:rPr>
        <w:t>Lilyestrom</w:t>
      </w:r>
      <w:proofErr w:type="spellEnd"/>
      <w:r>
        <w:rPr>
          <w:rFonts w:cs="Times New Roman"/>
          <w:color w:val="222222"/>
          <w:shd w:val="clear" w:color="auto" w:fill="FFFFFF"/>
        </w:rPr>
        <w:t xml:space="preserve"> C, Appeldoorn RS, Schärer MT, Walker BK and McField M. 2020. Development of a reef fish biological condition gradient model with quantitative decision rules for the protection and restoration of coral reef ecosystems. </w:t>
      </w:r>
      <w:r>
        <w:rPr>
          <w:rFonts w:cs="Times New Roman"/>
          <w:i/>
          <w:iCs/>
          <w:color w:val="222222"/>
          <w:shd w:val="clear" w:color="auto" w:fill="FFFFFF"/>
        </w:rPr>
        <w:t>Marine Pollution Bulletin</w:t>
      </w:r>
      <w:r>
        <w:rPr>
          <w:rFonts w:cs="Times New Roman"/>
          <w:color w:val="222222"/>
          <w:shd w:val="clear" w:color="auto" w:fill="FFFFFF"/>
        </w:rPr>
        <w:t> </w:t>
      </w:r>
      <w:r w:rsidRPr="00380106">
        <w:rPr>
          <w:rFonts w:cs="Times New Roman"/>
          <w:b/>
          <w:bCs/>
          <w:color w:val="222222"/>
          <w:shd w:val="clear" w:color="auto" w:fill="FFFFFF"/>
        </w:rPr>
        <w:t>159</w:t>
      </w:r>
      <w:r w:rsidRPr="00280371">
        <w:rPr>
          <w:rFonts w:cs="Times New Roman"/>
          <w:color w:val="222222"/>
          <w:shd w:val="clear" w:color="auto" w:fill="FFFFFF"/>
        </w:rPr>
        <w:t>:</w:t>
      </w:r>
      <w:r>
        <w:rPr>
          <w:rFonts w:cs="Times New Roman"/>
          <w:color w:val="222222"/>
          <w:shd w:val="clear" w:color="auto" w:fill="FFFFFF"/>
        </w:rPr>
        <w:t xml:space="preserve"> .111387.</w:t>
      </w:r>
    </w:p>
    <w:p w14:paraId="72A4FEC6" w14:textId="77777777" w:rsidR="00A00E95" w:rsidRDefault="00C46341" w:rsidP="00A00E95">
      <w:pPr>
        <w:pStyle w:val="NormalWeb"/>
        <w:spacing w:before="0" w:beforeAutospacing="0" w:after="0" w:afterAutospacing="0"/>
        <w:ind w:left="288" w:hanging="288"/>
      </w:pPr>
      <w:r>
        <w:lastRenderedPageBreak/>
        <w:t xml:space="preserve">Brown JH and Gillooly JF. 2003. Ecological food webs: high-quality data facilitate theoretical unification. </w:t>
      </w:r>
      <w:r>
        <w:rPr>
          <w:i/>
          <w:iCs/>
        </w:rPr>
        <w:t>Proceedings of the National Academy of Sciences</w:t>
      </w:r>
      <w:r>
        <w:t xml:space="preserve"> </w:t>
      </w:r>
      <w:r>
        <w:rPr>
          <w:b/>
          <w:bCs/>
        </w:rPr>
        <w:t>100</w:t>
      </w:r>
      <w:r>
        <w:t>: 1467–1468.</w:t>
      </w:r>
    </w:p>
    <w:p w14:paraId="5BF9BF3D" w14:textId="77777777" w:rsidR="000B6626" w:rsidRDefault="00A00E95" w:rsidP="000B6626">
      <w:pPr>
        <w:pStyle w:val="NormalWeb"/>
        <w:spacing w:before="0" w:beforeAutospacing="0" w:after="0" w:afterAutospacing="0"/>
        <w:ind w:left="288" w:hanging="288"/>
        <w:rPr>
          <w:noProof/>
        </w:rPr>
      </w:pPr>
      <w:r w:rsidRPr="00051959">
        <w:t>Camargo JA, Alonso A</w:t>
      </w:r>
      <w:r>
        <w:t xml:space="preserve"> and</w:t>
      </w:r>
      <w:r w:rsidRPr="00051959">
        <w:t xml:space="preserve"> De La Puente M</w:t>
      </w:r>
      <w:r w:rsidRPr="00585480">
        <w:rPr>
          <w:noProof/>
        </w:rPr>
        <w:t xml:space="preserve">. </w:t>
      </w:r>
      <w:r w:rsidRPr="00051959">
        <w:t>2004</w:t>
      </w:r>
      <w:r w:rsidRPr="00585480">
        <w:rPr>
          <w:noProof/>
        </w:rPr>
        <w:t xml:space="preserve">. </w:t>
      </w:r>
      <w:r w:rsidRPr="00051959">
        <w:t>Multimetric assessment of nutrient enrichment in impounded rivers based on benthic ma</w:t>
      </w:r>
      <w:r>
        <w:t>c</w:t>
      </w:r>
      <w:r w:rsidRPr="00051959">
        <w:t>roinvertebrates</w:t>
      </w:r>
      <w:r w:rsidRPr="00585480">
        <w:rPr>
          <w:noProof/>
        </w:rPr>
        <w:t xml:space="preserve">. </w:t>
      </w:r>
      <w:r w:rsidRPr="00BA6F3B">
        <w:rPr>
          <w:i/>
          <w:iCs/>
        </w:rPr>
        <w:t>Environmental Monitoring and Assessment</w:t>
      </w:r>
      <w:r>
        <w:rPr>
          <w:noProof/>
        </w:rPr>
        <w:t xml:space="preserve"> </w:t>
      </w:r>
      <w:r w:rsidRPr="00BA6F3B">
        <w:rPr>
          <w:b/>
          <w:bCs/>
          <w:noProof/>
        </w:rPr>
        <w:t>96:</w:t>
      </w:r>
      <w:r>
        <w:rPr>
          <w:noProof/>
        </w:rPr>
        <w:t xml:space="preserve"> </w:t>
      </w:r>
      <w:r w:rsidRPr="00585480">
        <w:rPr>
          <w:noProof/>
        </w:rPr>
        <w:t>233-249.</w:t>
      </w:r>
    </w:p>
    <w:p w14:paraId="4B95F210" w14:textId="4B74D41A" w:rsidR="000B6626" w:rsidRPr="00585480" w:rsidRDefault="000B6626" w:rsidP="000B6626">
      <w:pPr>
        <w:pStyle w:val="NormalWeb"/>
        <w:spacing w:before="0" w:beforeAutospacing="0" w:after="0" w:afterAutospacing="0"/>
        <w:ind w:left="288" w:hanging="288"/>
      </w:pPr>
      <w:r w:rsidRPr="000E22FF">
        <w:t>Carlisle DM</w:t>
      </w:r>
      <w:r>
        <w:t xml:space="preserve"> and</w:t>
      </w:r>
      <w:r w:rsidRPr="000E22FF">
        <w:t xml:space="preserve"> Clements WH</w:t>
      </w:r>
      <w:r w:rsidRPr="00585480">
        <w:rPr>
          <w:noProof/>
        </w:rPr>
        <w:t xml:space="preserve">. </w:t>
      </w:r>
      <w:r w:rsidRPr="000E22FF">
        <w:t>1999</w:t>
      </w:r>
      <w:r w:rsidRPr="00585480">
        <w:rPr>
          <w:noProof/>
        </w:rPr>
        <w:t xml:space="preserve">. </w:t>
      </w:r>
      <w:r w:rsidRPr="000E22FF">
        <w:t xml:space="preserve"> Sensitivity and variability of metrics used in biological assessments of running waters</w:t>
      </w:r>
      <w:r w:rsidRPr="00585480">
        <w:rPr>
          <w:noProof/>
        </w:rPr>
        <w:t xml:space="preserve">. </w:t>
      </w:r>
      <w:r w:rsidRPr="008E15E7">
        <w:rPr>
          <w:i/>
          <w:iCs/>
        </w:rPr>
        <w:t>Environmental Toxicology and Chemistry</w:t>
      </w:r>
      <w:r w:rsidRPr="00585480">
        <w:rPr>
          <w:noProof/>
        </w:rPr>
        <w:t xml:space="preserve"> </w:t>
      </w:r>
      <w:r w:rsidRPr="008E15E7">
        <w:rPr>
          <w:b/>
          <w:bCs/>
          <w:noProof/>
        </w:rPr>
        <w:t>18</w:t>
      </w:r>
      <w:r w:rsidRPr="00585480">
        <w:rPr>
          <w:noProof/>
        </w:rPr>
        <w:t>:</w:t>
      </w:r>
      <w:r w:rsidRPr="00585480">
        <w:t xml:space="preserve"> </w:t>
      </w:r>
      <w:r w:rsidRPr="000E22FF">
        <w:t>285</w:t>
      </w:r>
      <w:r>
        <w:t>-</w:t>
      </w:r>
      <w:r w:rsidRPr="000E22FF">
        <w:t>291</w:t>
      </w:r>
      <w:r>
        <w:t>.</w:t>
      </w:r>
    </w:p>
    <w:p w14:paraId="55AFEF79" w14:textId="77777777" w:rsidR="004F701F" w:rsidRPr="00D30D8C" w:rsidRDefault="006F1676" w:rsidP="00C46341">
      <w:pPr>
        <w:pStyle w:val="NormalWeb"/>
        <w:spacing w:before="0" w:beforeAutospacing="0" w:after="0" w:afterAutospacing="0"/>
        <w:ind w:left="288" w:hanging="288"/>
      </w:pPr>
      <w:r w:rsidRPr="00D30D8C">
        <w:t xml:space="preserve">Cao, Y., D.P. Larsen, R.M. Hughes, P.L. Angermeier, and T.M. Patton. 2002. Sampling effort affects multivariate comparisons of stream communities. </w:t>
      </w:r>
      <w:r w:rsidRPr="00D30D8C">
        <w:rPr>
          <w:i/>
          <w:iCs/>
        </w:rPr>
        <w:t>Journal of the North American Benthological Society</w:t>
      </w:r>
      <w:r w:rsidRPr="00D30D8C">
        <w:t xml:space="preserve"> 21:701-714.</w:t>
      </w:r>
    </w:p>
    <w:p w14:paraId="7F2A80B3" w14:textId="2D273F30" w:rsidR="00C46341" w:rsidRDefault="00C46341" w:rsidP="00C46341">
      <w:pPr>
        <w:pStyle w:val="NormalWeb"/>
        <w:spacing w:before="0" w:beforeAutospacing="0" w:after="0" w:afterAutospacing="0"/>
        <w:ind w:left="288" w:hanging="288"/>
      </w:pPr>
      <w:r>
        <w:rPr>
          <w:rStyle w:val="apple-converted-space"/>
          <w:rFonts w:eastAsia="Calibri"/>
        </w:rPr>
        <w:t xml:space="preserve">Casal CMV. 2006. </w:t>
      </w:r>
      <w:r>
        <w:t xml:space="preserve">Global documentation of fish introductions: the growing crisis and recommendations for action. </w:t>
      </w:r>
      <w:r>
        <w:rPr>
          <w:i/>
          <w:iCs/>
        </w:rPr>
        <w:t>Biological Invasions</w:t>
      </w:r>
      <w:r>
        <w:t xml:space="preserve"> </w:t>
      </w:r>
      <w:r>
        <w:rPr>
          <w:b/>
          <w:bCs/>
        </w:rPr>
        <w:t>8:</w:t>
      </w:r>
      <w:r>
        <w:t xml:space="preserve"> 3–11. </w:t>
      </w:r>
    </w:p>
    <w:p w14:paraId="1C986045" w14:textId="571FD8E5" w:rsidR="00C46341" w:rsidRDefault="00C46341" w:rsidP="00C46341">
      <w:pPr>
        <w:pStyle w:val="NormalWeb"/>
        <w:spacing w:before="0" w:beforeAutospacing="0" w:after="0" w:afterAutospacing="0"/>
        <w:ind w:left="288" w:hanging="288"/>
        <w:rPr>
          <w:color w:val="222222"/>
          <w:shd w:val="clear" w:color="auto" w:fill="FFFFFF"/>
        </w:rPr>
      </w:pPr>
      <w:r>
        <w:rPr>
          <w:color w:val="222222"/>
          <w:shd w:val="clear" w:color="auto" w:fill="FFFFFF"/>
        </w:rPr>
        <w:t>Charles DF, Tuccillo</w:t>
      </w:r>
      <w:r w:rsidR="00AF7D2F">
        <w:rPr>
          <w:color w:val="222222"/>
          <w:shd w:val="clear" w:color="auto" w:fill="FFFFFF"/>
        </w:rPr>
        <w:t xml:space="preserve"> AP</w:t>
      </w:r>
      <w:r>
        <w:rPr>
          <w:color w:val="222222"/>
          <w:shd w:val="clear" w:color="auto" w:fill="FFFFFF"/>
        </w:rPr>
        <w:t xml:space="preserve"> and Belton</w:t>
      </w:r>
      <w:r w:rsidR="00AF7D2F">
        <w:rPr>
          <w:color w:val="222222"/>
          <w:shd w:val="clear" w:color="auto" w:fill="FFFFFF"/>
        </w:rPr>
        <w:t xml:space="preserve"> TJ</w:t>
      </w:r>
      <w:r>
        <w:rPr>
          <w:color w:val="222222"/>
          <w:shd w:val="clear" w:color="auto" w:fill="FFFFFF"/>
        </w:rPr>
        <w:t>. 2019. Use of diatoms for developing nutrient criteria for rivers and streams: a biological condition gradient approach. </w:t>
      </w:r>
      <w:r>
        <w:rPr>
          <w:i/>
          <w:iCs/>
          <w:color w:val="222222"/>
          <w:shd w:val="clear" w:color="auto" w:fill="FFFFFF"/>
        </w:rPr>
        <w:t>Ecological Indicators</w:t>
      </w:r>
      <w:r>
        <w:rPr>
          <w:color w:val="222222"/>
          <w:shd w:val="clear" w:color="auto" w:fill="FFFFFF"/>
        </w:rPr>
        <w:t> </w:t>
      </w:r>
      <w:r w:rsidRPr="00B561D0">
        <w:rPr>
          <w:b/>
          <w:bCs/>
          <w:color w:val="222222"/>
          <w:shd w:val="clear" w:color="auto" w:fill="FFFFFF"/>
        </w:rPr>
        <w:t>96:</w:t>
      </w:r>
      <w:r w:rsidR="00B561D0">
        <w:rPr>
          <w:color w:val="222222"/>
          <w:shd w:val="clear" w:color="auto" w:fill="FFFFFF"/>
        </w:rPr>
        <w:t xml:space="preserve"> </w:t>
      </w:r>
      <w:r>
        <w:rPr>
          <w:color w:val="222222"/>
          <w:shd w:val="clear" w:color="auto" w:fill="FFFFFF"/>
        </w:rPr>
        <w:t>258-269.</w:t>
      </w:r>
    </w:p>
    <w:p w14:paraId="1CB1F9AE" w14:textId="77777777" w:rsidR="00C46341" w:rsidRDefault="00C46341" w:rsidP="00C46341">
      <w:pPr>
        <w:pStyle w:val="NormalWeb"/>
        <w:spacing w:before="0" w:beforeAutospacing="0" w:after="0" w:afterAutospacing="0"/>
        <w:ind w:left="288" w:hanging="288"/>
      </w:pPr>
      <w:r>
        <w:t xml:space="preserve">Clement TA, Murry BA and Uzarski DG. 2015. Fish community size structure of small lakes: the role of lake size, biodiversity and disturbance. </w:t>
      </w:r>
      <w:r>
        <w:rPr>
          <w:i/>
          <w:iCs/>
        </w:rPr>
        <w:t>Journal of Freshwater Ecology</w:t>
      </w:r>
      <w:r>
        <w:t xml:space="preserve"> </w:t>
      </w:r>
      <w:r>
        <w:rPr>
          <w:b/>
          <w:bCs/>
        </w:rPr>
        <w:t>30(4)</w:t>
      </w:r>
      <w:r>
        <w:t xml:space="preserve">: 557-568. </w:t>
      </w:r>
    </w:p>
    <w:p w14:paraId="72C44E0B" w14:textId="77777777" w:rsidR="00C46341" w:rsidRDefault="00C46341" w:rsidP="00C46341">
      <w:pPr>
        <w:pStyle w:val="NormalWeb"/>
        <w:spacing w:before="0" w:beforeAutospacing="0" w:after="0" w:afterAutospacing="0"/>
        <w:ind w:left="288" w:hanging="288"/>
      </w:pPr>
      <w:r>
        <w:t>Close PG, Dobbs RJ, Tunbridge DJ, Speldewinde PC, Warfe DM, Toussaint S and Davies PM. 2014.</w:t>
      </w:r>
      <w:r>
        <w:rPr>
          <w:color w:val="0000FF"/>
          <w:position w:val="10"/>
        </w:rPr>
        <w:t xml:space="preserve"> </w:t>
      </w:r>
      <w:r>
        <w:t xml:space="preserve">Customary and recreational fishing pressure: large-bodied fish assemblages in a tropical, intermittent Australian river. </w:t>
      </w:r>
      <w:r>
        <w:rPr>
          <w:i/>
          <w:iCs/>
        </w:rPr>
        <w:t>Marine and Freshwater Research</w:t>
      </w:r>
      <w:r>
        <w:t xml:space="preserve"> </w:t>
      </w:r>
      <w:r>
        <w:rPr>
          <w:b/>
          <w:bCs/>
        </w:rPr>
        <w:t>65</w:t>
      </w:r>
      <w:r>
        <w:t>: 466–474.</w:t>
      </w:r>
    </w:p>
    <w:p w14:paraId="62B3775D" w14:textId="77777777" w:rsidR="009D55D8" w:rsidRDefault="009D55D8" w:rsidP="009D55D8">
      <w:pPr>
        <w:pStyle w:val="NormalWeb"/>
        <w:spacing w:before="0" w:beforeAutospacing="0" w:after="0" w:afterAutospacing="0"/>
        <w:ind w:left="288" w:hanging="288"/>
        <w:rPr>
          <w:color w:val="000000" w:themeColor="text1"/>
        </w:rPr>
      </w:pPr>
      <w:r>
        <w:rPr>
          <w:rStyle w:val="authors"/>
          <w:color w:val="000000" w:themeColor="text1"/>
        </w:rPr>
        <w:t>Cowley DE, Shirey PD and Hatch MD.</w:t>
      </w:r>
      <w:r>
        <w:rPr>
          <w:rStyle w:val="apple-converted-space"/>
          <w:rFonts w:eastAsia="Calibri"/>
          <w:color w:val="000000" w:themeColor="text1"/>
          <w:shd w:val="clear" w:color="auto" w:fill="FFFFFF"/>
        </w:rPr>
        <w:t> </w:t>
      </w:r>
      <w:r>
        <w:rPr>
          <w:rStyle w:val="Date1"/>
          <w:color w:val="000000" w:themeColor="text1"/>
        </w:rPr>
        <w:t>2006.</w:t>
      </w:r>
      <w:r>
        <w:rPr>
          <w:rStyle w:val="apple-converted-space"/>
          <w:rFonts w:eastAsia="Calibri"/>
          <w:color w:val="000000" w:themeColor="text1"/>
          <w:shd w:val="clear" w:color="auto" w:fill="FFFFFF"/>
        </w:rPr>
        <w:t> </w:t>
      </w:r>
      <w:r>
        <w:rPr>
          <w:rStyle w:val="arttitle"/>
          <w:rFonts w:eastAsiaTheme="majorEastAsia"/>
          <w:color w:val="000000" w:themeColor="text1"/>
        </w:rPr>
        <w:t>Ecology of the Rio Grande Silvery Minnow (</w:t>
      </w:r>
      <w:proofErr w:type="spellStart"/>
      <w:r>
        <w:rPr>
          <w:rStyle w:val="arttitle"/>
          <w:rFonts w:eastAsiaTheme="majorEastAsia"/>
          <w:color w:val="000000" w:themeColor="text1"/>
        </w:rPr>
        <w:t>Cyprinidae</w:t>
      </w:r>
      <w:proofErr w:type="spellEnd"/>
      <w:r>
        <w:rPr>
          <w:rStyle w:val="arttitle"/>
          <w:rFonts w:eastAsiaTheme="majorEastAsia"/>
          <w:color w:val="000000" w:themeColor="text1"/>
        </w:rPr>
        <w:t>:</w:t>
      </w:r>
      <w:r>
        <w:rPr>
          <w:rStyle w:val="apple-converted-space"/>
          <w:rFonts w:eastAsia="Calibri"/>
          <w:color w:val="000000" w:themeColor="text1"/>
        </w:rPr>
        <w:t> </w:t>
      </w:r>
      <w:proofErr w:type="spellStart"/>
      <w:r>
        <w:rPr>
          <w:rStyle w:val="arttitle"/>
          <w:rFonts w:eastAsiaTheme="majorEastAsia"/>
          <w:i/>
          <w:iCs/>
          <w:color w:val="000000" w:themeColor="text1"/>
        </w:rPr>
        <w:t>Hybognathus</w:t>
      </w:r>
      <w:proofErr w:type="spellEnd"/>
      <w:r>
        <w:rPr>
          <w:rStyle w:val="arttitle"/>
          <w:rFonts w:eastAsiaTheme="majorEastAsia"/>
          <w:i/>
          <w:iCs/>
          <w:color w:val="000000" w:themeColor="text1"/>
        </w:rPr>
        <w:t xml:space="preserve"> </w:t>
      </w:r>
      <w:proofErr w:type="spellStart"/>
      <w:r>
        <w:rPr>
          <w:rStyle w:val="arttitle"/>
          <w:rFonts w:eastAsiaTheme="majorEastAsia"/>
          <w:i/>
          <w:iCs/>
          <w:color w:val="000000" w:themeColor="text1"/>
        </w:rPr>
        <w:t>amarus</w:t>
      </w:r>
      <w:proofErr w:type="spellEnd"/>
      <w:r>
        <w:rPr>
          <w:rStyle w:val="arttitle"/>
          <w:rFonts w:eastAsiaTheme="majorEastAsia"/>
          <w:b/>
          <w:bCs/>
          <w:i/>
          <w:iCs/>
          <w:color w:val="000000" w:themeColor="text1"/>
        </w:rPr>
        <w:t>)</w:t>
      </w:r>
      <w:r>
        <w:rPr>
          <w:rStyle w:val="apple-converted-space"/>
          <w:rFonts w:eastAsia="Calibri"/>
          <w:b/>
          <w:bCs/>
          <w:color w:val="000000" w:themeColor="text1"/>
        </w:rPr>
        <w:t> </w:t>
      </w:r>
      <w:r>
        <w:rPr>
          <w:rStyle w:val="arttitle"/>
          <w:rFonts w:eastAsiaTheme="majorEastAsia"/>
          <w:color w:val="000000" w:themeColor="text1"/>
        </w:rPr>
        <w:t xml:space="preserve">inferred from specimens collected in1874. </w:t>
      </w:r>
      <w:r>
        <w:rPr>
          <w:rStyle w:val="apple-converted-space"/>
          <w:rFonts w:eastAsia="Calibri"/>
          <w:color w:val="000000" w:themeColor="text1"/>
          <w:shd w:val="clear" w:color="auto" w:fill="FFFFFF"/>
        </w:rPr>
        <w:t> </w:t>
      </w:r>
      <w:r>
        <w:rPr>
          <w:rStyle w:val="serialtitle"/>
          <w:i/>
          <w:iCs/>
          <w:color w:val="000000" w:themeColor="text1"/>
        </w:rPr>
        <w:t>Reviews in Fisheries Science</w:t>
      </w:r>
      <w:r>
        <w:rPr>
          <w:rStyle w:val="apple-converted-space"/>
          <w:rFonts w:eastAsia="Calibri"/>
          <w:color w:val="000000" w:themeColor="text1"/>
          <w:shd w:val="clear" w:color="auto" w:fill="FFFFFF"/>
        </w:rPr>
        <w:t> </w:t>
      </w:r>
      <w:r>
        <w:rPr>
          <w:rStyle w:val="volumeissue"/>
          <w:b/>
          <w:bCs/>
          <w:color w:val="000000" w:themeColor="text1"/>
        </w:rPr>
        <w:t>14(1-2)</w:t>
      </w:r>
      <w:r w:rsidRPr="00380106">
        <w:rPr>
          <w:rStyle w:val="volumeissue"/>
          <w:color w:val="000000" w:themeColor="text1"/>
        </w:rPr>
        <w:t>:</w:t>
      </w:r>
      <w:r>
        <w:rPr>
          <w:rStyle w:val="apple-converted-space"/>
          <w:rFonts w:eastAsia="Calibri"/>
          <w:color w:val="000000" w:themeColor="text1"/>
          <w:shd w:val="clear" w:color="auto" w:fill="FFFFFF"/>
        </w:rPr>
        <w:t> </w:t>
      </w:r>
      <w:r>
        <w:rPr>
          <w:rStyle w:val="pagerange"/>
          <w:color w:val="000000" w:themeColor="text1"/>
        </w:rPr>
        <w:t>111-125.</w:t>
      </w:r>
      <w:r>
        <w:rPr>
          <w:color w:val="000000" w:themeColor="text1"/>
        </w:rPr>
        <w:t xml:space="preserve"> </w:t>
      </w:r>
    </w:p>
    <w:p w14:paraId="19F707B3" w14:textId="77777777" w:rsidR="009D55D8" w:rsidRDefault="009D55D8" w:rsidP="009D55D8">
      <w:pPr>
        <w:pStyle w:val="NormalWeb"/>
        <w:spacing w:before="0" w:beforeAutospacing="0" w:after="0" w:afterAutospacing="0"/>
        <w:ind w:left="288" w:hanging="288"/>
        <w:rPr>
          <w:i/>
          <w:iCs/>
        </w:rPr>
      </w:pPr>
      <w:r>
        <w:rPr>
          <w:color w:val="000000" w:themeColor="text1"/>
        </w:rPr>
        <w:t>Cowley DE. 2002. Water requirements for endangered species – Rio Grande Silvery Minnow (</w:t>
      </w:r>
      <w:proofErr w:type="spellStart"/>
      <w:r>
        <w:rPr>
          <w:rStyle w:val="arttitle"/>
          <w:rFonts w:eastAsiaTheme="majorEastAsia"/>
          <w:i/>
          <w:iCs/>
          <w:color w:val="000000" w:themeColor="text1"/>
        </w:rPr>
        <w:t>Hybognathus</w:t>
      </w:r>
      <w:proofErr w:type="spellEnd"/>
      <w:r>
        <w:rPr>
          <w:rStyle w:val="arttitle"/>
          <w:rFonts w:eastAsiaTheme="majorEastAsia"/>
          <w:i/>
          <w:iCs/>
          <w:color w:val="000000" w:themeColor="text1"/>
        </w:rPr>
        <w:t xml:space="preserve"> </w:t>
      </w:r>
      <w:proofErr w:type="spellStart"/>
      <w:r>
        <w:rPr>
          <w:rStyle w:val="arttitle"/>
          <w:rFonts w:eastAsiaTheme="majorEastAsia"/>
          <w:i/>
          <w:iCs/>
          <w:color w:val="000000" w:themeColor="text1"/>
        </w:rPr>
        <w:t>amarus</w:t>
      </w:r>
      <w:proofErr w:type="spellEnd"/>
      <w:r>
        <w:rPr>
          <w:rStyle w:val="arttitle"/>
          <w:rFonts w:eastAsiaTheme="majorEastAsia"/>
          <w:i/>
          <w:iCs/>
          <w:color w:val="000000" w:themeColor="text1"/>
        </w:rPr>
        <w:t xml:space="preserve">). </w:t>
      </w:r>
      <w:r>
        <w:rPr>
          <w:i/>
          <w:iCs/>
          <w:color w:val="000000" w:themeColor="text1"/>
        </w:rPr>
        <w:t>Proceedings of the 47</w:t>
      </w:r>
      <w:r>
        <w:rPr>
          <w:i/>
          <w:iCs/>
          <w:color w:val="000000" w:themeColor="text1"/>
          <w:vertAlign w:val="superscript"/>
        </w:rPr>
        <w:t>th</w:t>
      </w:r>
      <w:r>
        <w:rPr>
          <w:i/>
          <w:iCs/>
          <w:color w:val="000000" w:themeColor="text1"/>
        </w:rPr>
        <w:t xml:space="preserve"> </w:t>
      </w:r>
      <w:r>
        <w:rPr>
          <w:i/>
          <w:iCs/>
          <w:color w:val="000000" w:themeColor="text1"/>
          <w:position w:val="16"/>
        </w:rPr>
        <w:t xml:space="preserve"> </w:t>
      </w:r>
      <w:r>
        <w:rPr>
          <w:i/>
          <w:iCs/>
          <w:color w:val="000000" w:themeColor="text1"/>
        </w:rPr>
        <w:t>Annual New Mexico Water Conference</w:t>
      </w:r>
      <w:r>
        <w:rPr>
          <w:i/>
          <w:iCs/>
        </w:rPr>
        <w:t>.</w:t>
      </w:r>
    </w:p>
    <w:p w14:paraId="34EF1A7F" w14:textId="1926BB31" w:rsidR="009D55D8" w:rsidRDefault="009D55D8" w:rsidP="009D55D8">
      <w:pPr>
        <w:pStyle w:val="NormalWeb"/>
        <w:spacing w:before="0" w:beforeAutospacing="0" w:after="0" w:afterAutospacing="0"/>
        <w:ind w:left="288" w:hanging="288"/>
      </w:pPr>
      <w:r>
        <w:t xml:space="preserve">Cowley DE, </w:t>
      </w:r>
      <w:proofErr w:type="spellStart"/>
      <w:r>
        <w:t>Wissmar</w:t>
      </w:r>
      <w:proofErr w:type="spellEnd"/>
      <w:r>
        <w:t xml:space="preserve"> RC, and </w:t>
      </w:r>
      <w:proofErr w:type="spellStart"/>
      <w:r>
        <w:t>Sallenave</w:t>
      </w:r>
      <w:proofErr w:type="spellEnd"/>
      <w:r>
        <w:t xml:space="preserve"> R. 2007. Fish assemblages and seasonal movements of fish in irrigation canals and river reaches of the middle Rio Grande, New Mexico (U.S.A.). </w:t>
      </w:r>
      <w:r w:rsidRPr="00380106">
        <w:rPr>
          <w:i/>
          <w:iCs/>
        </w:rPr>
        <w:t>Ecology of Freshwater Fish</w:t>
      </w:r>
      <w:r>
        <w:t xml:space="preserve"> </w:t>
      </w:r>
      <w:r w:rsidRPr="00380106">
        <w:rPr>
          <w:b/>
          <w:bCs/>
        </w:rPr>
        <w:t>16</w:t>
      </w:r>
      <w:r>
        <w:t xml:space="preserve">:548-558. </w:t>
      </w:r>
    </w:p>
    <w:p w14:paraId="5AC4408D" w14:textId="77777777" w:rsidR="00C46341" w:rsidRDefault="00C46341" w:rsidP="00C46341">
      <w:pPr>
        <w:pStyle w:val="NormalWeb"/>
        <w:spacing w:before="0" w:beforeAutospacing="0" w:after="0" w:afterAutospacing="0"/>
        <w:ind w:left="288" w:hanging="288"/>
      </w:pPr>
      <w:proofErr w:type="spellStart"/>
      <w:r>
        <w:t>Cucherousset</w:t>
      </w:r>
      <w:proofErr w:type="spellEnd"/>
      <w:r>
        <w:t xml:space="preserve"> J and Olden JD. 2011. Ecological impacts of non-native freshwater fishes. </w:t>
      </w:r>
      <w:r>
        <w:rPr>
          <w:i/>
          <w:iCs/>
        </w:rPr>
        <w:t>Fisheries</w:t>
      </w:r>
      <w:r>
        <w:t xml:space="preserve"> </w:t>
      </w:r>
      <w:r>
        <w:rPr>
          <w:b/>
          <w:bCs/>
        </w:rPr>
        <w:t>36(5):</w:t>
      </w:r>
      <w:r>
        <w:t xml:space="preserve"> 215-230.</w:t>
      </w:r>
    </w:p>
    <w:p w14:paraId="35ED3944" w14:textId="4B234997" w:rsidR="00C46341" w:rsidRDefault="00C46341" w:rsidP="00C46341">
      <w:pPr>
        <w:pStyle w:val="NormalWeb"/>
        <w:spacing w:before="0" w:beforeAutospacing="0" w:after="0" w:afterAutospacing="0"/>
        <w:ind w:left="288" w:hanging="288"/>
      </w:pPr>
      <w:r>
        <w:t>Danielson TJ, Loftin</w:t>
      </w:r>
      <w:r w:rsidR="000839DE">
        <w:t xml:space="preserve"> CS</w:t>
      </w:r>
      <w:r>
        <w:t>, Tsomides</w:t>
      </w:r>
      <w:r w:rsidR="000839DE">
        <w:t xml:space="preserve"> L</w:t>
      </w:r>
      <w:r>
        <w:t>, DiFranco</w:t>
      </w:r>
      <w:r w:rsidR="000839DE">
        <w:t xml:space="preserve"> JL</w:t>
      </w:r>
      <w:r>
        <w:t>, Connors</w:t>
      </w:r>
      <w:r w:rsidR="000839DE">
        <w:t xml:space="preserve"> B</w:t>
      </w:r>
      <w:r>
        <w:t>, Courtemanch</w:t>
      </w:r>
      <w:r w:rsidR="000839DE">
        <w:t xml:space="preserve"> DL</w:t>
      </w:r>
      <w:r>
        <w:t>, Drummond</w:t>
      </w:r>
      <w:r w:rsidR="000839DE">
        <w:t xml:space="preserve"> F</w:t>
      </w:r>
      <w:r>
        <w:t xml:space="preserve"> and Davies</w:t>
      </w:r>
      <w:r w:rsidR="000839DE">
        <w:t xml:space="preserve"> SP</w:t>
      </w:r>
      <w:r>
        <w:t xml:space="preserve">. 2012. An algal model for predicting attainment of tiered biological criteria of Maine’s streams and rivers. </w:t>
      </w:r>
      <w:r>
        <w:rPr>
          <w:i/>
          <w:iCs/>
        </w:rPr>
        <w:t xml:space="preserve">Freshwater Science </w:t>
      </w:r>
      <w:r w:rsidRPr="000839DE">
        <w:rPr>
          <w:b/>
          <w:bCs/>
        </w:rPr>
        <w:t>31(2)</w:t>
      </w:r>
      <w:r>
        <w:t>:</w:t>
      </w:r>
      <w:r w:rsidR="000839DE">
        <w:t xml:space="preserve"> </w:t>
      </w:r>
      <w:r>
        <w:t xml:space="preserve">318–340. </w:t>
      </w:r>
    </w:p>
    <w:p w14:paraId="401CA63A" w14:textId="5ECA72E4" w:rsidR="00906819" w:rsidRDefault="00C46341" w:rsidP="00906819">
      <w:pPr>
        <w:pStyle w:val="NormalWeb"/>
        <w:spacing w:before="0" w:beforeAutospacing="0" w:after="0" w:afterAutospacing="0"/>
        <w:ind w:left="288" w:hanging="288"/>
        <w:rPr>
          <w:color w:val="222222"/>
          <w:shd w:val="clear" w:color="auto" w:fill="FFFFFF"/>
        </w:rPr>
      </w:pPr>
      <w:r>
        <w:rPr>
          <w:color w:val="222222"/>
          <w:shd w:val="clear" w:color="auto" w:fill="FFFFFF"/>
        </w:rPr>
        <w:t>Davies SP and Jackson SK. 2006. The biological condition gradient: a descriptive model for interpreting change in aquatic ecosystems. </w:t>
      </w:r>
      <w:r>
        <w:rPr>
          <w:i/>
          <w:iCs/>
          <w:color w:val="222222"/>
          <w:shd w:val="clear" w:color="auto" w:fill="FFFFFF"/>
        </w:rPr>
        <w:t>Ecological Applications</w:t>
      </w:r>
      <w:r>
        <w:rPr>
          <w:color w:val="222222"/>
          <w:shd w:val="clear" w:color="auto" w:fill="FFFFFF"/>
        </w:rPr>
        <w:t> </w:t>
      </w:r>
      <w:r w:rsidRPr="002E7AAF">
        <w:rPr>
          <w:b/>
          <w:bCs/>
          <w:color w:val="222222"/>
          <w:shd w:val="clear" w:color="auto" w:fill="FFFFFF"/>
        </w:rPr>
        <w:t>16(4)</w:t>
      </w:r>
      <w:r w:rsidR="002E7AAF">
        <w:rPr>
          <w:color w:val="222222"/>
          <w:shd w:val="clear" w:color="auto" w:fill="FFFFFF"/>
        </w:rPr>
        <w:t xml:space="preserve">: </w:t>
      </w:r>
      <w:r>
        <w:rPr>
          <w:color w:val="222222"/>
          <w:shd w:val="clear" w:color="auto" w:fill="FFFFFF"/>
        </w:rPr>
        <w:t>1251-1266</w:t>
      </w:r>
      <w:r w:rsidR="00906819">
        <w:rPr>
          <w:color w:val="222222"/>
          <w:shd w:val="clear" w:color="auto" w:fill="FFFFFF"/>
        </w:rPr>
        <w:t>.</w:t>
      </w:r>
    </w:p>
    <w:p w14:paraId="17A66BE6" w14:textId="47CCE750" w:rsidR="00A87F53" w:rsidRDefault="004D5FB6" w:rsidP="00906819">
      <w:pPr>
        <w:pStyle w:val="NormalWeb"/>
        <w:spacing w:before="0" w:beforeAutospacing="0" w:after="0" w:afterAutospacing="0"/>
        <w:ind w:left="288" w:hanging="288"/>
        <w:rPr>
          <w:color w:val="222222"/>
          <w:shd w:val="clear" w:color="auto" w:fill="FFFFFF"/>
        </w:rPr>
      </w:pPr>
      <w:proofErr w:type="spellStart"/>
      <w:r>
        <w:t>Droesen</w:t>
      </w:r>
      <w:proofErr w:type="spellEnd"/>
      <w:r>
        <w:t xml:space="preserve"> WJ</w:t>
      </w:r>
      <w:r w:rsidR="001B6E7E">
        <w:t>. 1996.</w:t>
      </w:r>
      <w:r>
        <w:t xml:space="preserve"> </w:t>
      </w:r>
      <w:proofErr w:type="spellStart"/>
      <w:r>
        <w:t>Formalisation</w:t>
      </w:r>
      <w:proofErr w:type="spellEnd"/>
      <w:r>
        <w:t xml:space="preserve"> of ecohydrological expert knowledge applying fuzzy techniques</w:t>
      </w:r>
      <w:r w:rsidR="001B6E7E">
        <w:t>.</w:t>
      </w:r>
      <w:r>
        <w:t xml:space="preserve"> </w:t>
      </w:r>
      <w:r w:rsidRPr="001B6E7E">
        <w:rPr>
          <w:i/>
          <w:iCs/>
        </w:rPr>
        <w:t>Ecological Modelling</w:t>
      </w:r>
      <w:r>
        <w:t xml:space="preserve"> 85(1)</w:t>
      </w:r>
      <w:r w:rsidR="001B6E7E">
        <w:t>:</w:t>
      </w:r>
      <w:r>
        <w:t xml:space="preserve"> 75-81</w:t>
      </w:r>
      <w:r w:rsidR="001B6E7E">
        <w:t>.</w:t>
      </w:r>
    </w:p>
    <w:p w14:paraId="49959A4D" w14:textId="2C011202" w:rsidR="00906819" w:rsidRPr="00906819" w:rsidRDefault="008976C5" w:rsidP="00906819">
      <w:pPr>
        <w:pStyle w:val="NormalWeb"/>
        <w:spacing w:before="0" w:beforeAutospacing="0" w:after="0" w:afterAutospacing="0"/>
        <w:ind w:left="288" w:hanging="288"/>
        <w:rPr>
          <w:b/>
          <w:bCs/>
        </w:rPr>
      </w:pPr>
      <w:r w:rsidRPr="00906819">
        <w:t xml:space="preserve">Dudley </w:t>
      </w:r>
      <w:r w:rsidR="00906819" w:rsidRPr="00906819">
        <w:t xml:space="preserve">RK </w:t>
      </w:r>
      <w:r w:rsidRPr="00906819">
        <w:t xml:space="preserve">and Platania </w:t>
      </w:r>
      <w:r w:rsidR="00906819" w:rsidRPr="00906819">
        <w:t xml:space="preserve">SP. </w:t>
      </w:r>
      <w:r w:rsidRPr="00906819">
        <w:t>1997</w:t>
      </w:r>
      <w:r w:rsidR="00A13E56" w:rsidRPr="00906819">
        <w:t>.</w:t>
      </w:r>
      <w:r w:rsidR="00A13E56">
        <w:t xml:space="preserve"> </w:t>
      </w:r>
      <w:r w:rsidR="00906819" w:rsidRPr="00906819">
        <w:rPr>
          <w:rFonts w:ascii="TimesNewRoman,Bold" w:hAnsi="TimesNewRoman,Bold"/>
          <w:i/>
          <w:iCs/>
        </w:rPr>
        <w:t xml:space="preserve">Habitat Use </w:t>
      </w:r>
      <w:r w:rsidR="00906819">
        <w:rPr>
          <w:rFonts w:ascii="TimesNewRoman,Bold" w:hAnsi="TimesNewRoman,Bold"/>
          <w:i/>
          <w:iCs/>
        </w:rPr>
        <w:t>o</w:t>
      </w:r>
      <w:r w:rsidR="00906819" w:rsidRPr="00906819">
        <w:rPr>
          <w:rFonts w:ascii="TimesNewRoman,Bold" w:hAnsi="TimesNewRoman,Bold"/>
          <w:i/>
          <w:iCs/>
        </w:rPr>
        <w:t>f Rio Grande Silvery Minnow</w:t>
      </w:r>
      <w:r w:rsidR="00906819">
        <w:rPr>
          <w:rFonts w:ascii="TimesNewRoman,Bold" w:hAnsi="TimesNewRoman,Bold"/>
        </w:rPr>
        <w:t xml:space="preserve">. Report submitted to </w:t>
      </w:r>
      <w:r w:rsidR="00906819" w:rsidRPr="00906819">
        <w:rPr>
          <w:rFonts w:ascii="TimesNewRoman" w:hAnsi="TimesNewRoman"/>
        </w:rPr>
        <w:t>New Mexico Department of Game and Fish</w:t>
      </w:r>
      <w:r w:rsidR="00906819">
        <w:rPr>
          <w:rFonts w:ascii="TimesNewRoman" w:hAnsi="TimesNewRoman"/>
        </w:rPr>
        <w:t xml:space="preserve"> and </w:t>
      </w:r>
      <w:r w:rsidR="00906819" w:rsidRPr="00906819">
        <w:rPr>
          <w:rFonts w:ascii="TimesNewRoman" w:hAnsi="TimesNewRoman"/>
        </w:rPr>
        <w:t>United States Bureau of Reclamation</w:t>
      </w:r>
      <w:r w:rsidR="00906819">
        <w:rPr>
          <w:rFonts w:ascii="TimesNewRoman" w:hAnsi="TimesNewRoman"/>
        </w:rPr>
        <w:t>. 96 pp.</w:t>
      </w:r>
      <w:r w:rsidR="00906819" w:rsidRPr="00906819">
        <w:rPr>
          <w:rFonts w:ascii="TimesNewRoman" w:hAnsi="TimesNewRoman"/>
        </w:rPr>
        <w:t xml:space="preserve"> </w:t>
      </w:r>
    </w:p>
    <w:p w14:paraId="58FC5E0C" w14:textId="77777777" w:rsidR="00C46341" w:rsidRDefault="00C46341" w:rsidP="00C46341">
      <w:pPr>
        <w:pStyle w:val="NormalWeb"/>
        <w:spacing w:before="0" w:beforeAutospacing="0" w:after="0" w:afterAutospacing="0"/>
        <w:ind w:left="288" w:hanging="288"/>
      </w:pPr>
      <w:r>
        <w:t xml:space="preserve">Duffy JE. 2002. Biodiversity and ecosystem function: the consumer connection. </w:t>
      </w:r>
      <w:r>
        <w:rPr>
          <w:i/>
          <w:iCs/>
        </w:rPr>
        <w:t xml:space="preserve">Oikos </w:t>
      </w:r>
      <w:r>
        <w:rPr>
          <w:b/>
          <w:bCs/>
        </w:rPr>
        <w:t>99</w:t>
      </w:r>
      <w:r>
        <w:t xml:space="preserve">: 201–219. </w:t>
      </w:r>
    </w:p>
    <w:p w14:paraId="64B0C5E7" w14:textId="12607957" w:rsidR="00C46341" w:rsidRDefault="00613E7C" w:rsidP="00613E7C">
      <w:pPr>
        <w:pStyle w:val="NormalWeb"/>
        <w:spacing w:before="0" w:beforeAutospacing="0" w:after="0" w:afterAutospacing="0"/>
        <w:ind w:left="288" w:hanging="288"/>
      </w:pPr>
      <w:r>
        <w:t>Finch DM and Tainter JA. 1995</w:t>
      </w:r>
      <w:r w:rsidR="00C23C13">
        <w:t>.</w:t>
      </w:r>
      <w:r>
        <w:t xml:space="preserve"> </w:t>
      </w:r>
      <w:r w:rsidRPr="00C23C13">
        <w:rPr>
          <w:i/>
          <w:iCs/>
        </w:rPr>
        <w:t>Ecology, diversity, and sustainability of the Middle Rio Grande Basin</w:t>
      </w:r>
      <w:r w:rsidR="00C23C13">
        <w:rPr>
          <w:i/>
          <w:iCs/>
        </w:rPr>
        <w:t>.</w:t>
      </w:r>
      <w:r>
        <w:t xml:space="preserve"> Diane Publishing.</w:t>
      </w:r>
      <w:r w:rsidR="00DA17F2">
        <w:t xml:space="preserve"> Darby, PA.</w:t>
      </w:r>
    </w:p>
    <w:p w14:paraId="78BA4644" w14:textId="52E258DE" w:rsidR="004F701F" w:rsidRPr="004F701F" w:rsidRDefault="004F701F" w:rsidP="00613E7C">
      <w:pPr>
        <w:pStyle w:val="NormalWeb"/>
        <w:spacing w:before="0" w:beforeAutospacing="0" w:after="0" w:afterAutospacing="0"/>
        <w:ind w:left="288" w:hanging="288"/>
        <w:rPr>
          <w:color w:val="1C1D1E"/>
          <w:shd w:val="clear" w:color="auto" w:fill="FFFFFF"/>
        </w:rPr>
      </w:pPr>
      <w:r w:rsidRPr="00613E7C">
        <w:lastRenderedPageBreak/>
        <w:t>Flotemersch JE, Stribling</w:t>
      </w:r>
      <w:r w:rsidR="00C23C13" w:rsidRPr="00C23C13">
        <w:t xml:space="preserve"> </w:t>
      </w:r>
      <w:r w:rsidR="00C23C13" w:rsidRPr="00613E7C">
        <w:t>JB</w:t>
      </w:r>
      <w:r w:rsidRPr="00613E7C">
        <w:t>, Hughes</w:t>
      </w:r>
      <w:r w:rsidR="00C23C13" w:rsidRPr="00C23C13">
        <w:t xml:space="preserve"> </w:t>
      </w:r>
      <w:r w:rsidR="00C23C13" w:rsidRPr="00613E7C">
        <w:t>RM</w:t>
      </w:r>
      <w:r w:rsidRPr="00613E7C">
        <w:t>, Reynolds</w:t>
      </w:r>
      <w:r w:rsidR="00C23C13" w:rsidRPr="00C23C13">
        <w:t xml:space="preserve"> </w:t>
      </w:r>
      <w:r w:rsidR="00C23C13" w:rsidRPr="00613E7C">
        <w:t>L</w:t>
      </w:r>
      <w:r w:rsidRPr="00613E7C">
        <w:t>, Paul</w:t>
      </w:r>
      <w:r w:rsidR="00C23C13" w:rsidRPr="00C23C13">
        <w:t xml:space="preserve"> </w:t>
      </w:r>
      <w:r w:rsidR="00C23C13" w:rsidRPr="00613E7C">
        <w:t>MJ</w:t>
      </w:r>
      <w:r w:rsidRPr="00613E7C">
        <w:t>, and Wolter</w:t>
      </w:r>
      <w:r w:rsidR="00C23C13" w:rsidRPr="00C23C13">
        <w:t xml:space="preserve"> </w:t>
      </w:r>
      <w:r w:rsidR="00C23C13" w:rsidRPr="00613E7C">
        <w:t>C</w:t>
      </w:r>
      <w:r w:rsidRPr="00613E7C">
        <w:t>. 2011. Site length</w:t>
      </w:r>
      <w:r w:rsidRPr="004F701F">
        <w:rPr>
          <w:color w:val="1C1D1E"/>
          <w:shd w:val="clear" w:color="auto" w:fill="FFFFFF"/>
        </w:rPr>
        <w:t xml:space="preserve"> for biological assessment of boatable rivers. </w:t>
      </w:r>
      <w:r w:rsidRPr="004F701F">
        <w:rPr>
          <w:i/>
          <w:iCs/>
          <w:color w:val="1C1D1E"/>
          <w:shd w:val="clear" w:color="auto" w:fill="FFFFFF"/>
        </w:rPr>
        <w:t>River Research &amp; Applications</w:t>
      </w:r>
      <w:r w:rsidRPr="004F701F">
        <w:rPr>
          <w:color w:val="1C1D1E"/>
          <w:shd w:val="clear" w:color="auto" w:fill="FFFFFF"/>
        </w:rPr>
        <w:t xml:space="preserve"> 27:520-535.</w:t>
      </w:r>
    </w:p>
    <w:p w14:paraId="6CA51D0F" w14:textId="45F8E6C7" w:rsidR="00C46341" w:rsidRPr="004F701F" w:rsidRDefault="00C46341" w:rsidP="00C46341">
      <w:pPr>
        <w:ind w:left="288" w:hanging="288"/>
        <w:rPr>
          <w:rFonts w:eastAsia="Times New Roman" w:cs="Times New Roman"/>
          <w:color w:val="1C1D1E"/>
          <w:shd w:val="clear" w:color="auto" w:fill="FFFFFF"/>
        </w:rPr>
      </w:pPr>
      <w:r>
        <w:rPr>
          <w:rFonts w:eastAsia="Times New Roman" w:cs="Times New Roman"/>
          <w:color w:val="1C1D1E"/>
          <w:shd w:val="clear" w:color="auto" w:fill="FFFFFF"/>
        </w:rPr>
        <w:t xml:space="preserve">Galiana N, </w:t>
      </w:r>
      <w:proofErr w:type="spellStart"/>
      <w:r>
        <w:rPr>
          <w:rFonts w:eastAsia="Times New Roman" w:cs="Times New Roman"/>
          <w:color w:val="1C1D1E"/>
          <w:shd w:val="clear" w:color="auto" w:fill="FFFFFF"/>
        </w:rPr>
        <w:t>Lurgi</w:t>
      </w:r>
      <w:proofErr w:type="spellEnd"/>
      <w:r>
        <w:rPr>
          <w:rFonts w:eastAsia="Times New Roman" w:cs="Times New Roman"/>
          <w:color w:val="1C1D1E"/>
          <w:shd w:val="clear" w:color="auto" w:fill="FFFFFF"/>
        </w:rPr>
        <w:t xml:space="preserve"> M, Montoya JM and López BC. 2014</w:t>
      </w:r>
      <w:r w:rsidR="003456A1">
        <w:rPr>
          <w:rFonts w:eastAsia="Times New Roman" w:cs="Times New Roman"/>
          <w:color w:val="1C1D1E"/>
          <w:shd w:val="clear" w:color="auto" w:fill="FFFFFF"/>
        </w:rPr>
        <w:t>.</w:t>
      </w:r>
      <w:r>
        <w:rPr>
          <w:rFonts w:eastAsia="Times New Roman" w:cs="Times New Roman"/>
          <w:color w:val="1C1D1E"/>
          <w:shd w:val="clear" w:color="auto" w:fill="FFFFFF"/>
        </w:rPr>
        <w:t xml:space="preserve"> Invasions cause biodiversity loss and community simplification in vertebrate food webs. </w:t>
      </w:r>
      <w:r w:rsidRPr="00CD6B28">
        <w:rPr>
          <w:rFonts w:eastAsia="Times New Roman" w:cs="Times New Roman"/>
          <w:i/>
          <w:iCs/>
          <w:color w:val="1C1D1E"/>
          <w:shd w:val="clear" w:color="auto" w:fill="FFFFFF"/>
        </w:rPr>
        <w:t>Oikos</w:t>
      </w:r>
      <w:r>
        <w:rPr>
          <w:rFonts w:eastAsia="Times New Roman" w:cs="Times New Roman"/>
          <w:color w:val="1C1D1E"/>
          <w:shd w:val="clear" w:color="auto" w:fill="FFFFFF"/>
        </w:rPr>
        <w:t xml:space="preserve"> </w:t>
      </w:r>
      <w:r w:rsidRPr="004F701F">
        <w:rPr>
          <w:rFonts w:eastAsia="Times New Roman" w:cs="Times New Roman"/>
          <w:color w:val="1C1D1E"/>
          <w:shd w:val="clear" w:color="auto" w:fill="FFFFFF"/>
        </w:rPr>
        <w:t>123:</w:t>
      </w:r>
      <w:r>
        <w:rPr>
          <w:rFonts w:eastAsia="Times New Roman" w:cs="Times New Roman"/>
          <w:color w:val="1C1D1E"/>
          <w:shd w:val="clear" w:color="auto" w:fill="FFFFFF"/>
        </w:rPr>
        <w:t xml:space="preserve"> 721-728. </w:t>
      </w:r>
    </w:p>
    <w:p w14:paraId="661A47C7" w14:textId="4714BBE5" w:rsidR="00D364A0" w:rsidRDefault="00D364A0" w:rsidP="00D364A0">
      <w:pPr>
        <w:pStyle w:val="NormalWeb"/>
        <w:spacing w:before="0" w:beforeAutospacing="0" w:after="0" w:afterAutospacing="0"/>
        <w:ind w:left="288" w:hanging="288"/>
      </w:pPr>
      <w:r>
        <w:t xml:space="preserve">Gerritsen J, Leppo EW, Zheng L, and Yoder CO. 2012. </w:t>
      </w:r>
      <w:r w:rsidRPr="00F65D90">
        <w:rPr>
          <w:i/>
          <w:iCs/>
        </w:rPr>
        <w:t>Calibration of the biological condition gradient for streams of Minnesota</w:t>
      </w:r>
      <w:r>
        <w:t xml:space="preserve">. Prepared for Minnesota Pollution Control Agency, St. Paul, MN. </w:t>
      </w:r>
      <w:r w:rsidR="004D0BE7">
        <w:rPr>
          <w:color w:val="222222"/>
          <w:shd w:val="clear" w:color="auto" w:fill="FFFFFF"/>
        </w:rPr>
        <w:t xml:space="preserve">Prepared by </w:t>
      </w:r>
      <w:r w:rsidR="004D0BE7" w:rsidRPr="00380106">
        <w:rPr>
          <w:color w:val="222222"/>
          <w:shd w:val="clear" w:color="auto" w:fill="FFFFFF"/>
        </w:rPr>
        <w:t>Tetra Tech, Owings Mills, MD</w:t>
      </w:r>
      <w:r w:rsidR="004D0BE7" w:rsidRPr="008B1C52">
        <w:rPr>
          <w:color w:val="222222"/>
          <w:shd w:val="clear" w:color="auto" w:fill="FFFFFF"/>
        </w:rPr>
        <w:t>.</w:t>
      </w:r>
    </w:p>
    <w:p w14:paraId="2760B479" w14:textId="77777777" w:rsidR="00D364A0" w:rsidRDefault="00D364A0" w:rsidP="00D364A0">
      <w:pPr>
        <w:widowControl w:val="0"/>
        <w:autoSpaceDE w:val="0"/>
        <w:autoSpaceDN w:val="0"/>
        <w:adjustRightInd w:val="0"/>
        <w:ind w:left="288" w:hanging="288"/>
        <w:rPr>
          <w:color w:val="222222"/>
          <w:shd w:val="clear" w:color="auto" w:fill="FFFFFF"/>
        </w:rPr>
      </w:pPr>
      <w:r w:rsidRPr="000935D6">
        <w:rPr>
          <w:color w:val="222222"/>
          <w:shd w:val="clear" w:color="auto" w:fill="FFFFFF"/>
        </w:rPr>
        <w:t>Gerritsen J, Bouchard Jr</w:t>
      </w:r>
      <w:r>
        <w:rPr>
          <w:color w:val="222222"/>
          <w:shd w:val="clear" w:color="auto" w:fill="FFFFFF"/>
        </w:rPr>
        <w:t xml:space="preserve"> RW</w:t>
      </w:r>
      <w:r w:rsidRPr="000935D6">
        <w:rPr>
          <w:color w:val="222222"/>
          <w:shd w:val="clear" w:color="auto" w:fill="FFFFFF"/>
        </w:rPr>
        <w:t>, Zheng</w:t>
      </w:r>
      <w:r>
        <w:rPr>
          <w:color w:val="222222"/>
          <w:shd w:val="clear" w:color="auto" w:fill="FFFFFF"/>
        </w:rPr>
        <w:t xml:space="preserve"> L</w:t>
      </w:r>
      <w:r w:rsidRPr="000935D6">
        <w:rPr>
          <w:color w:val="222222"/>
          <w:shd w:val="clear" w:color="auto" w:fill="FFFFFF"/>
        </w:rPr>
        <w:t>, Leppo</w:t>
      </w:r>
      <w:r>
        <w:rPr>
          <w:color w:val="222222"/>
          <w:shd w:val="clear" w:color="auto" w:fill="FFFFFF"/>
        </w:rPr>
        <w:t xml:space="preserve"> EW</w:t>
      </w:r>
      <w:r w:rsidRPr="000935D6">
        <w:rPr>
          <w:color w:val="222222"/>
          <w:shd w:val="clear" w:color="auto" w:fill="FFFFFF"/>
        </w:rPr>
        <w:t xml:space="preserve"> and Yoder</w:t>
      </w:r>
      <w:r>
        <w:rPr>
          <w:color w:val="222222"/>
          <w:shd w:val="clear" w:color="auto" w:fill="FFFFFF"/>
        </w:rPr>
        <w:t xml:space="preserve"> CO</w:t>
      </w:r>
      <w:r w:rsidRPr="000935D6">
        <w:rPr>
          <w:color w:val="222222"/>
          <w:shd w:val="clear" w:color="auto" w:fill="FFFFFF"/>
        </w:rPr>
        <w:t>. 2017. Calibration of the biological condition gradient in Minnesota streams: a quantitative expert-based decision system. </w:t>
      </w:r>
      <w:r w:rsidRPr="000935D6">
        <w:rPr>
          <w:i/>
          <w:iCs/>
          <w:color w:val="222222"/>
          <w:shd w:val="clear" w:color="auto" w:fill="FFFFFF"/>
        </w:rPr>
        <w:t>Freshwater Science</w:t>
      </w:r>
      <w:r w:rsidRPr="000935D6">
        <w:rPr>
          <w:color w:val="222222"/>
          <w:shd w:val="clear" w:color="auto" w:fill="FFFFFF"/>
        </w:rPr>
        <w:t> </w:t>
      </w:r>
      <w:r w:rsidRPr="0060248A">
        <w:rPr>
          <w:b/>
          <w:bCs/>
          <w:i/>
          <w:iCs/>
          <w:color w:val="222222"/>
          <w:shd w:val="clear" w:color="auto" w:fill="FFFFFF"/>
        </w:rPr>
        <w:t>36</w:t>
      </w:r>
      <w:r w:rsidRPr="0060248A">
        <w:rPr>
          <w:b/>
          <w:bCs/>
          <w:color w:val="222222"/>
          <w:shd w:val="clear" w:color="auto" w:fill="FFFFFF"/>
        </w:rPr>
        <w:t>(2</w:t>
      </w:r>
      <w:r w:rsidRPr="000935D6">
        <w:rPr>
          <w:color w:val="222222"/>
          <w:shd w:val="clear" w:color="auto" w:fill="FFFFFF"/>
        </w:rPr>
        <w:t>)</w:t>
      </w:r>
      <w:r>
        <w:rPr>
          <w:color w:val="222222"/>
          <w:shd w:val="clear" w:color="auto" w:fill="FFFFFF"/>
        </w:rPr>
        <w:t xml:space="preserve">: </w:t>
      </w:r>
      <w:r w:rsidRPr="000935D6">
        <w:rPr>
          <w:color w:val="222222"/>
          <w:shd w:val="clear" w:color="auto" w:fill="FFFFFF"/>
        </w:rPr>
        <w:t>427-451.</w:t>
      </w:r>
    </w:p>
    <w:p w14:paraId="279E4A02" w14:textId="4CDA652D" w:rsidR="00E26B93" w:rsidRPr="008B1C52" w:rsidRDefault="00E26B93" w:rsidP="00E26B93">
      <w:pPr>
        <w:widowControl w:val="0"/>
        <w:autoSpaceDE w:val="0"/>
        <w:autoSpaceDN w:val="0"/>
        <w:adjustRightInd w:val="0"/>
        <w:ind w:left="288" w:hanging="288"/>
        <w:rPr>
          <w:rFonts w:cs="Times New Roman"/>
        </w:rPr>
      </w:pPr>
      <w:r>
        <w:rPr>
          <w:rFonts w:cs="Times New Roman"/>
          <w:color w:val="222222"/>
          <w:shd w:val="clear" w:color="auto" w:fill="FFFFFF"/>
        </w:rPr>
        <w:t xml:space="preserve">Gerritsen J and Jessup B. 2007. </w:t>
      </w:r>
      <w:r w:rsidRPr="00F65D90">
        <w:rPr>
          <w:rFonts w:cs="Times New Roman"/>
          <w:i/>
          <w:iCs/>
          <w:color w:val="222222"/>
          <w:shd w:val="clear" w:color="auto" w:fill="FFFFFF"/>
        </w:rPr>
        <w:t>Calibration of the biological condition gradient for high-gradient streams of Connecticut</w:t>
      </w:r>
      <w:r>
        <w:rPr>
          <w:rFonts w:cs="Times New Roman"/>
          <w:color w:val="222222"/>
          <w:shd w:val="clear" w:color="auto" w:fill="FFFFFF"/>
        </w:rPr>
        <w:t>. </w:t>
      </w:r>
      <w:r w:rsidRPr="00380106">
        <w:rPr>
          <w:rFonts w:cs="Times New Roman"/>
          <w:color w:val="222222"/>
          <w:shd w:val="clear" w:color="auto" w:fill="FFFFFF"/>
        </w:rPr>
        <w:t>Report prepared for U</w:t>
      </w:r>
      <w:r>
        <w:rPr>
          <w:rFonts w:cs="Times New Roman"/>
          <w:color w:val="222222"/>
          <w:shd w:val="clear" w:color="auto" w:fill="FFFFFF"/>
        </w:rPr>
        <w:t>.</w:t>
      </w:r>
      <w:r w:rsidRPr="00380106">
        <w:rPr>
          <w:rFonts w:cs="Times New Roman"/>
          <w:color w:val="222222"/>
          <w:shd w:val="clear" w:color="auto" w:fill="FFFFFF"/>
        </w:rPr>
        <w:t>S</w:t>
      </w:r>
      <w:r>
        <w:rPr>
          <w:rFonts w:cs="Times New Roman"/>
          <w:color w:val="222222"/>
          <w:shd w:val="clear" w:color="auto" w:fill="FFFFFF"/>
        </w:rPr>
        <w:t>.</w:t>
      </w:r>
      <w:r w:rsidRPr="00380106">
        <w:rPr>
          <w:rFonts w:cs="Times New Roman"/>
          <w:color w:val="222222"/>
          <w:shd w:val="clear" w:color="auto" w:fill="FFFFFF"/>
        </w:rPr>
        <w:t xml:space="preserve"> EPA Office of Science and Technology and the Connecticut Department of Environmental Protection</w:t>
      </w:r>
      <w:r w:rsidR="004D0BE7">
        <w:rPr>
          <w:rFonts w:cs="Times New Roman"/>
          <w:color w:val="222222"/>
          <w:shd w:val="clear" w:color="auto" w:fill="FFFFFF"/>
        </w:rPr>
        <w:t>.</w:t>
      </w:r>
      <w:r w:rsidRPr="00380106">
        <w:rPr>
          <w:rFonts w:cs="Times New Roman"/>
          <w:color w:val="222222"/>
          <w:shd w:val="clear" w:color="auto" w:fill="FFFFFF"/>
        </w:rPr>
        <w:t xml:space="preserve"> </w:t>
      </w:r>
      <w:r w:rsidR="004D0BE7">
        <w:rPr>
          <w:rFonts w:cs="Times New Roman"/>
          <w:color w:val="222222"/>
          <w:shd w:val="clear" w:color="auto" w:fill="FFFFFF"/>
        </w:rPr>
        <w:t xml:space="preserve">Prepared by </w:t>
      </w:r>
      <w:r w:rsidRPr="00380106">
        <w:rPr>
          <w:rFonts w:cs="Times New Roman"/>
          <w:color w:val="222222"/>
          <w:shd w:val="clear" w:color="auto" w:fill="FFFFFF"/>
        </w:rPr>
        <w:t>Tetra Tech, Owings Mills, MD</w:t>
      </w:r>
      <w:r w:rsidRPr="008B1C52">
        <w:rPr>
          <w:rFonts w:cs="Times New Roman"/>
          <w:color w:val="222222"/>
          <w:shd w:val="clear" w:color="auto" w:fill="FFFFFF"/>
        </w:rPr>
        <w:t>.</w:t>
      </w:r>
    </w:p>
    <w:p w14:paraId="01E61A65" w14:textId="4242E7D4" w:rsidR="000032DD" w:rsidRDefault="00E26B93" w:rsidP="000032DD">
      <w:pPr>
        <w:widowControl w:val="0"/>
        <w:autoSpaceDE w:val="0"/>
        <w:autoSpaceDN w:val="0"/>
        <w:adjustRightInd w:val="0"/>
        <w:ind w:left="288" w:hanging="288"/>
        <w:rPr>
          <w:rFonts w:cs="Times New Roman"/>
          <w:color w:val="222222"/>
          <w:shd w:val="clear" w:color="auto" w:fill="FFFFFF"/>
        </w:rPr>
      </w:pPr>
      <w:r>
        <w:rPr>
          <w:rFonts w:cs="Times New Roman"/>
          <w:color w:val="222222"/>
          <w:shd w:val="clear" w:color="auto" w:fill="FFFFFF"/>
        </w:rPr>
        <w:t xml:space="preserve">Gerritsen J and Leppo EW. 2005. </w:t>
      </w:r>
      <w:r w:rsidRPr="00F65D90">
        <w:rPr>
          <w:rFonts w:cs="Times New Roman"/>
          <w:i/>
          <w:iCs/>
          <w:color w:val="222222"/>
          <w:shd w:val="clear" w:color="auto" w:fill="FFFFFF"/>
        </w:rPr>
        <w:t>Biological condition gradient for tiered aquatic life use in New Jersey</w:t>
      </w:r>
      <w:r>
        <w:rPr>
          <w:rFonts w:cs="Times New Roman"/>
          <w:color w:val="222222"/>
          <w:shd w:val="clear" w:color="auto" w:fill="FFFFFF"/>
        </w:rPr>
        <w:t>. </w:t>
      </w:r>
      <w:r w:rsidRPr="00380106">
        <w:rPr>
          <w:rFonts w:cs="Times New Roman"/>
          <w:color w:val="222222"/>
          <w:shd w:val="clear" w:color="auto" w:fill="FFFFFF"/>
        </w:rPr>
        <w:t>Prepared for U</w:t>
      </w:r>
      <w:r>
        <w:rPr>
          <w:rFonts w:cs="Times New Roman"/>
          <w:color w:val="222222"/>
          <w:shd w:val="clear" w:color="auto" w:fill="FFFFFF"/>
        </w:rPr>
        <w:t>.</w:t>
      </w:r>
      <w:r w:rsidRPr="00380106">
        <w:rPr>
          <w:rFonts w:cs="Times New Roman"/>
          <w:color w:val="222222"/>
          <w:shd w:val="clear" w:color="auto" w:fill="FFFFFF"/>
        </w:rPr>
        <w:t>S</w:t>
      </w:r>
      <w:r>
        <w:rPr>
          <w:rFonts w:cs="Times New Roman"/>
          <w:color w:val="222222"/>
          <w:shd w:val="clear" w:color="auto" w:fill="FFFFFF"/>
        </w:rPr>
        <w:t>.</w:t>
      </w:r>
      <w:r w:rsidRPr="00380106">
        <w:rPr>
          <w:rFonts w:cs="Times New Roman"/>
          <w:color w:val="222222"/>
          <w:shd w:val="clear" w:color="auto" w:fill="FFFFFF"/>
        </w:rPr>
        <w:t xml:space="preserve"> EPA Office of Science and Technology</w:t>
      </w:r>
      <w:r w:rsidR="008C1367">
        <w:rPr>
          <w:rFonts w:cs="Times New Roman"/>
          <w:color w:val="222222"/>
          <w:shd w:val="clear" w:color="auto" w:fill="FFFFFF"/>
        </w:rPr>
        <w:t xml:space="preserve">. Prepared by </w:t>
      </w:r>
      <w:r w:rsidR="008C1367" w:rsidRPr="00380106">
        <w:rPr>
          <w:rFonts w:cs="Times New Roman"/>
          <w:color w:val="222222"/>
          <w:shd w:val="clear" w:color="auto" w:fill="FFFFFF"/>
        </w:rPr>
        <w:t>Tetra Tech, Owings Mills, MD</w:t>
      </w:r>
      <w:r w:rsidR="008C1367" w:rsidRPr="008B1C52">
        <w:rPr>
          <w:rFonts w:cs="Times New Roman"/>
          <w:color w:val="222222"/>
          <w:shd w:val="clear" w:color="auto" w:fill="FFFFFF"/>
        </w:rPr>
        <w:t>.</w:t>
      </w:r>
      <w:r>
        <w:rPr>
          <w:rFonts w:cs="Times New Roman"/>
          <w:color w:val="222222"/>
          <w:shd w:val="clear" w:color="auto" w:fill="FFFFFF"/>
        </w:rPr>
        <w:t xml:space="preserve">  </w:t>
      </w:r>
      <w:r w:rsidRPr="00380106">
        <w:rPr>
          <w:rFonts w:cs="Times New Roman"/>
          <w:color w:val="222222"/>
          <w:shd w:val="clear" w:color="auto" w:fill="FFFFFF"/>
        </w:rPr>
        <w:t>400</w:t>
      </w:r>
      <w:r>
        <w:rPr>
          <w:rFonts w:cs="Times New Roman"/>
          <w:color w:val="222222"/>
          <w:shd w:val="clear" w:color="auto" w:fill="FFFFFF"/>
        </w:rPr>
        <w:t xml:space="preserve"> pp</w:t>
      </w:r>
      <w:r w:rsidRPr="008B1C52">
        <w:rPr>
          <w:rFonts w:cs="Times New Roman"/>
          <w:color w:val="222222"/>
          <w:shd w:val="clear" w:color="auto" w:fill="FFFFFF"/>
        </w:rPr>
        <w:t>.</w:t>
      </w:r>
    </w:p>
    <w:p w14:paraId="5B9F61FC" w14:textId="54E9B411" w:rsidR="000032DD" w:rsidRPr="003D4514" w:rsidRDefault="000032DD" w:rsidP="003D4514">
      <w:pPr>
        <w:widowControl w:val="0"/>
        <w:autoSpaceDE w:val="0"/>
        <w:autoSpaceDN w:val="0"/>
        <w:adjustRightInd w:val="0"/>
        <w:ind w:left="288" w:hanging="288"/>
        <w:rPr>
          <w:rFonts w:cs="Times New Roman"/>
        </w:rPr>
      </w:pPr>
      <w:r>
        <w:rPr>
          <w:rFonts w:cs="Times New Roman"/>
          <w:color w:val="222222"/>
          <w:shd w:val="clear" w:color="auto" w:fill="FFFFFF"/>
        </w:rPr>
        <w:t>Ger</w:t>
      </w:r>
      <w:r w:rsidR="003F68BA">
        <w:rPr>
          <w:rFonts w:cs="Times New Roman"/>
          <w:color w:val="222222"/>
          <w:shd w:val="clear" w:color="auto" w:fill="FFFFFF"/>
        </w:rPr>
        <w:t>r</w:t>
      </w:r>
      <w:r>
        <w:rPr>
          <w:rFonts w:cs="Times New Roman"/>
          <w:color w:val="222222"/>
          <w:shd w:val="clear" w:color="auto" w:fill="FFFFFF"/>
        </w:rPr>
        <w:t xml:space="preserve">itsen </w:t>
      </w:r>
      <w:r w:rsidR="003F68BA">
        <w:rPr>
          <w:rFonts w:cs="Times New Roman"/>
          <w:color w:val="222222"/>
          <w:shd w:val="clear" w:color="auto" w:fill="FFFFFF"/>
        </w:rPr>
        <w:t xml:space="preserve">J </w:t>
      </w:r>
      <w:r>
        <w:rPr>
          <w:rFonts w:cs="Times New Roman"/>
          <w:color w:val="222222"/>
          <w:shd w:val="clear" w:color="auto" w:fill="FFFFFF"/>
        </w:rPr>
        <w:t>and Stamp</w:t>
      </w:r>
      <w:r w:rsidR="003F68BA">
        <w:rPr>
          <w:rFonts w:cs="Times New Roman"/>
          <w:color w:val="222222"/>
          <w:shd w:val="clear" w:color="auto" w:fill="FFFFFF"/>
        </w:rPr>
        <w:t xml:space="preserve"> J. 2014. </w:t>
      </w:r>
      <w:r w:rsidR="009765FB" w:rsidRPr="00F65D90">
        <w:rPr>
          <w:rFonts w:cs="Times New Roman"/>
          <w:i/>
          <w:iCs/>
          <w:color w:val="222222"/>
          <w:shd w:val="clear" w:color="auto" w:fill="FFFFFF"/>
        </w:rPr>
        <w:t>Biological Condition Gradient (BCG) Assessment Models for Lake Fish Communities of Minn</w:t>
      </w:r>
      <w:r w:rsidR="00546087" w:rsidRPr="00F65D90">
        <w:rPr>
          <w:rFonts w:cs="Times New Roman"/>
          <w:i/>
          <w:iCs/>
          <w:color w:val="222222"/>
          <w:shd w:val="clear" w:color="auto" w:fill="FFFFFF"/>
        </w:rPr>
        <w:t>esota</w:t>
      </w:r>
      <w:r w:rsidR="003D4514">
        <w:rPr>
          <w:rFonts w:cs="Times New Roman"/>
          <w:color w:val="222222"/>
          <w:shd w:val="clear" w:color="auto" w:fill="FFFFFF"/>
        </w:rPr>
        <w:t xml:space="preserve">. </w:t>
      </w:r>
      <w:r w:rsidR="00920B15">
        <w:rPr>
          <w:rFonts w:cs="Times New Roman"/>
          <w:color w:val="222222"/>
          <w:shd w:val="clear" w:color="auto" w:fill="FFFFFF"/>
        </w:rPr>
        <w:t xml:space="preserve">Prepared for the </w:t>
      </w:r>
      <w:r w:rsidR="00E0596E">
        <w:rPr>
          <w:rFonts w:cs="Times New Roman"/>
          <w:color w:val="222222"/>
          <w:shd w:val="clear" w:color="auto" w:fill="FFFFFF"/>
        </w:rPr>
        <w:t xml:space="preserve">Minnesota Pollution Control Agency and the Minnesota Department of </w:t>
      </w:r>
      <w:r w:rsidR="006952C7">
        <w:rPr>
          <w:rFonts w:cs="Times New Roman"/>
          <w:color w:val="222222"/>
          <w:shd w:val="clear" w:color="auto" w:fill="FFFFFF"/>
        </w:rPr>
        <w:t>Natural Resources</w:t>
      </w:r>
      <w:r w:rsidR="00486860">
        <w:rPr>
          <w:rFonts w:cs="Times New Roman"/>
          <w:color w:val="222222"/>
          <w:shd w:val="clear" w:color="auto" w:fill="FFFFFF"/>
        </w:rPr>
        <w:t xml:space="preserve">. </w:t>
      </w:r>
      <w:r w:rsidR="003D4514">
        <w:rPr>
          <w:rFonts w:cs="Times New Roman"/>
          <w:color w:val="222222"/>
          <w:shd w:val="clear" w:color="auto" w:fill="FFFFFF"/>
        </w:rPr>
        <w:t xml:space="preserve">Prepared by </w:t>
      </w:r>
      <w:r w:rsidR="003D4514" w:rsidRPr="00380106">
        <w:rPr>
          <w:rFonts w:cs="Times New Roman"/>
          <w:color w:val="222222"/>
          <w:shd w:val="clear" w:color="auto" w:fill="FFFFFF"/>
        </w:rPr>
        <w:t>Tetra Tech, Owings Mills, MD</w:t>
      </w:r>
      <w:r w:rsidR="003D4514" w:rsidRPr="008B1C52">
        <w:rPr>
          <w:rFonts w:cs="Times New Roman"/>
          <w:color w:val="222222"/>
          <w:shd w:val="clear" w:color="auto" w:fill="FFFFFF"/>
        </w:rPr>
        <w:t>.</w:t>
      </w:r>
    </w:p>
    <w:p w14:paraId="622C1463" w14:textId="4A38D8E8" w:rsidR="00C46341" w:rsidRDefault="00C46341" w:rsidP="000032DD">
      <w:pPr>
        <w:widowControl w:val="0"/>
        <w:autoSpaceDE w:val="0"/>
        <w:autoSpaceDN w:val="0"/>
        <w:adjustRightInd w:val="0"/>
        <w:ind w:left="288" w:hanging="288"/>
        <w:rPr>
          <w:rFonts w:cs="Times New Roman"/>
        </w:rPr>
      </w:pPr>
      <w:r>
        <w:rPr>
          <w:rFonts w:cs="Times New Roman"/>
        </w:rPr>
        <w:t xml:space="preserve">Goldstein RM and Meador MR. 2004. Comparison of fish species traits from small streams to large rivers. </w:t>
      </w:r>
      <w:r>
        <w:rPr>
          <w:rFonts w:cs="Times New Roman"/>
          <w:i/>
          <w:iCs/>
        </w:rPr>
        <w:t>Transactions of the American Fisheries Society</w:t>
      </w:r>
      <w:r>
        <w:rPr>
          <w:rFonts w:cs="Times New Roman"/>
        </w:rPr>
        <w:t xml:space="preserve"> </w:t>
      </w:r>
      <w:r>
        <w:rPr>
          <w:rFonts w:cs="Times New Roman"/>
          <w:b/>
          <w:bCs/>
        </w:rPr>
        <w:t>133:</w:t>
      </w:r>
      <w:r>
        <w:rPr>
          <w:rFonts w:cs="Times New Roman"/>
        </w:rPr>
        <w:t xml:space="preserve"> 971–983. </w:t>
      </w:r>
    </w:p>
    <w:p w14:paraId="3DC896ED" w14:textId="2B51C448" w:rsidR="00AB6A0F" w:rsidRDefault="003C50DC" w:rsidP="00AB6A0F">
      <w:pPr>
        <w:ind w:left="288" w:hanging="288"/>
        <w:rPr>
          <w:rFonts w:cs="Times New Roman"/>
        </w:rPr>
      </w:pPr>
      <w:r w:rsidRPr="00DE02FC">
        <w:rPr>
          <w:rFonts w:cs="Times New Roman"/>
        </w:rPr>
        <w:t xml:space="preserve">Green A, Smith SE, Lipsett-Moore G, Groves C, Peterson N, Sheppard S, </w:t>
      </w:r>
      <w:proofErr w:type="spellStart"/>
      <w:r w:rsidRPr="00DE02FC">
        <w:rPr>
          <w:rFonts w:cs="Times New Roman"/>
        </w:rPr>
        <w:t>Lokani</w:t>
      </w:r>
      <w:proofErr w:type="spellEnd"/>
      <w:r w:rsidRPr="00DE02FC">
        <w:rPr>
          <w:rFonts w:cs="Times New Roman"/>
        </w:rPr>
        <w:t xml:space="preserve"> P, Hamilton R, Almany J, </w:t>
      </w:r>
      <w:proofErr w:type="spellStart"/>
      <w:r w:rsidRPr="00DE02FC">
        <w:rPr>
          <w:rFonts w:cs="Times New Roman"/>
        </w:rPr>
        <w:t>Aitsi</w:t>
      </w:r>
      <w:proofErr w:type="spellEnd"/>
      <w:r w:rsidRPr="00DE02FC">
        <w:rPr>
          <w:rFonts w:cs="Times New Roman"/>
        </w:rPr>
        <w:t xml:space="preserve"> J and </w:t>
      </w:r>
      <w:proofErr w:type="spellStart"/>
      <w:r w:rsidRPr="00DE02FC">
        <w:rPr>
          <w:rFonts w:cs="Times New Roman"/>
        </w:rPr>
        <w:t>Bualia</w:t>
      </w:r>
      <w:proofErr w:type="spellEnd"/>
      <w:r w:rsidRPr="00DE02FC">
        <w:rPr>
          <w:rFonts w:cs="Times New Roman"/>
        </w:rPr>
        <w:t xml:space="preserve"> L. 2009. Designing a resilient network of marine protected areas for Kimbe Bay, Papua New Guinea. </w:t>
      </w:r>
      <w:r w:rsidRPr="00DE02FC">
        <w:rPr>
          <w:i/>
          <w:iCs/>
        </w:rPr>
        <w:t>Fauna &amp; Flora International, Oryx</w:t>
      </w:r>
      <w:r w:rsidRPr="00DE02FC">
        <w:rPr>
          <w:rFonts w:cs="Times New Roman"/>
        </w:rPr>
        <w:t xml:space="preserve"> </w:t>
      </w:r>
      <w:r w:rsidRPr="00DE02FC">
        <w:rPr>
          <w:b/>
          <w:bCs/>
        </w:rPr>
        <w:t>43(4):</w:t>
      </w:r>
      <w:r w:rsidRPr="00DE02FC">
        <w:rPr>
          <w:rFonts w:cs="Times New Roman"/>
        </w:rPr>
        <w:t xml:space="preserve"> 488–498.</w:t>
      </w:r>
      <w:r w:rsidR="00AB6A0F">
        <w:rPr>
          <w:rFonts w:cs="Times New Roman"/>
        </w:rPr>
        <w:t xml:space="preserve"> </w:t>
      </w:r>
    </w:p>
    <w:p w14:paraId="501710CD" w14:textId="5352E706" w:rsidR="00C46341" w:rsidRDefault="00AB6A0F" w:rsidP="00AB6A0F">
      <w:pPr>
        <w:ind w:left="288" w:hanging="288"/>
        <w:rPr>
          <w:rFonts w:cs="Times New Roman"/>
          <w:color w:val="222222"/>
          <w:shd w:val="clear" w:color="auto" w:fill="FFFFFF"/>
        </w:rPr>
      </w:pPr>
      <w:r>
        <w:rPr>
          <w:rFonts w:cs="Times New Roman"/>
          <w:color w:val="222222"/>
          <w:shd w:val="clear" w:color="auto" w:fill="FFFFFF"/>
        </w:rPr>
        <w:t xml:space="preserve">Hausmann, S, Charles DF, Gerritsen J and Belton TJ. 2016. </w:t>
      </w:r>
      <w:r w:rsidR="00C46341">
        <w:rPr>
          <w:rFonts w:cs="Times New Roman"/>
          <w:color w:val="222222"/>
          <w:shd w:val="clear" w:color="auto" w:fill="FFFFFF"/>
        </w:rPr>
        <w:t>A diatom-based biological condition gradient (BCG) approach for assessing impairment and developing nutrient criteria for streams. </w:t>
      </w:r>
      <w:r w:rsidR="00C46341">
        <w:rPr>
          <w:rFonts w:cs="Times New Roman"/>
          <w:i/>
          <w:iCs/>
          <w:color w:val="222222"/>
          <w:shd w:val="clear" w:color="auto" w:fill="FFFFFF"/>
        </w:rPr>
        <w:t>Science of the Total Environment</w:t>
      </w:r>
      <w:r w:rsidR="00C46341">
        <w:rPr>
          <w:rFonts w:cs="Times New Roman"/>
          <w:color w:val="222222"/>
          <w:shd w:val="clear" w:color="auto" w:fill="FFFFFF"/>
        </w:rPr>
        <w:t> </w:t>
      </w:r>
      <w:r w:rsidR="00C46341" w:rsidRPr="00617147">
        <w:rPr>
          <w:rFonts w:cs="Times New Roman"/>
          <w:b/>
          <w:bCs/>
          <w:color w:val="222222"/>
          <w:shd w:val="clear" w:color="auto" w:fill="FFFFFF"/>
        </w:rPr>
        <w:t>562</w:t>
      </w:r>
      <w:r w:rsidR="00617147">
        <w:rPr>
          <w:rFonts w:cs="Times New Roman"/>
          <w:color w:val="222222"/>
          <w:shd w:val="clear" w:color="auto" w:fill="FFFFFF"/>
        </w:rPr>
        <w:t xml:space="preserve">: </w:t>
      </w:r>
      <w:r w:rsidR="00C46341">
        <w:rPr>
          <w:rFonts w:cs="Times New Roman"/>
          <w:color w:val="222222"/>
          <w:shd w:val="clear" w:color="auto" w:fill="FFFFFF"/>
        </w:rPr>
        <w:t>914-927.</w:t>
      </w:r>
    </w:p>
    <w:p w14:paraId="36952B2D" w14:textId="09307B13" w:rsidR="003C0E30" w:rsidRDefault="003C0E30" w:rsidP="00C46341">
      <w:pPr>
        <w:ind w:left="288" w:hanging="288"/>
        <w:rPr>
          <w:rFonts w:cs="Times New Roman"/>
        </w:rPr>
      </w:pPr>
      <w:r w:rsidRPr="003C0E30">
        <w:rPr>
          <w:rFonts w:cs="Times New Roman"/>
        </w:rPr>
        <w:t xml:space="preserve">Herlihy, A.T., J.C. Sifneos, R.M. Hughes, D.V. Peck, and R.M. Mitchell. 2020. Relation of lotic fish and benthic macroinvertebrate condition indices to environmental factors across the conterminous USA. </w:t>
      </w:r>
      <w:r w:rsidRPr="00CD6B28">
        <w:rPr>
          <w:rFonts w:cs="Times New Roman"/>
          <w:i/>
          <w:iCs/>
        </w:rPr>
        <w:t>Ecological Indicators</w:t>
      </w:r>
      <w:r w:rsidRPr="003C0E30">
        <w:rPr>
          <w:rFonts w:cs="Times New Roman"/>
        </w:rPr>
        <w:t xml:space="preserve"> 112 (May):105958.</w:t>
      </w:r>
    </w:p>
    <w:p w14:paraId="0EDE57E7" w14:textId="77777777" w:rsidR="00E914EA" w:rsidRDefault="00E914EA" w:rsidP="00E914EA">
      <w:pPr>
        <w:pStyle w:val="NormalWeb"/>
        <w:spacing w:before="0" w:beforeAutospacing="0" w:after="0" w:afterAutospacing="0"/>
        <w:ind w:left="288" w:hanging="288"/>
      </w:pPr>
      <w:r>
        <w:t xml:space="preserve">Higgins CL. 2009. Spatiotemporal variation in functional and taxonomic organization of stream-fish assemblages in central Texas. </w:t>
      </w:r>
      <w:r>
        <w:rPr>
          <w:i/>
          <w:iCs/>
        </w:rPr>
        <w:t>Aquatic Ecology</w:t>
      </w:r>
      <w:r>
        <w:t xml:space="preserve"> </w:t>
      </w:r>
      <w:r>
        <w:rPr>
          <w:b/>
          <w:bCs/>
        </w:rPr>
        <w:t>43</w:t>
      </w:r>
      <w:r w:rsidRPr="00380106">
        <w:t>:</w:t>
      </w:r>
      <w:r>
        <w:t xml:space="preserve"> 1133–1141. </w:t>
      </w:r>
    </w:p>
    <w:p w14:paraId="02DEE009" w14:textId="77777777" w:rsidR="00E914EA" w:rsidRDefault="00E914EA" w:rsidP="00E914EA">
      <w:pPr>
        <w:pStyle w:val="NormalWeb"/>
        <w:spacing w:before="0" w:beforeAutospacing="0" w:after="0" w:afterAutospacing="0"/>
        <w:ind w:left="288" w:hanging="288"/>
        <w:rPr>
          <w:color w:val="000000" w:themeColor="text1"/>
          <w:shd w:val="clear" w:color="auto" w:fill="FFFFFF"/>
        </w:rPr>
      </w:pPr>
      <w:proofErr w:type="spellStart"/>
      <w:r>
        <w:rPr>
          <w:color w:val="000000" w:themeColor="text1"/>
        </w:rPr>
        <w:t>Hoagstrom</w:t>
      </w:r>
      <w:proofErr w:type="spellEnd"/>
      <w:r>
        <w:rPr>
          <w:color w:val="000000" w:themeColor="text1"/>
        </w:rPr>
        <w:t xml:space="preserve"> C and Turner TF. 2013. Recruitment ecology of pelagic-broadcast spawning minnows: paradigms from the ocean advance science and conservation of an </w:t>
      </w:r>
      <w:proofErr w:type="spellStart"/>
      <w:r>
        <w:rPr>
          <w:color w:val="000000" w:themeColor="text1"/>
        </w:rPr>
        <w:t>imperilled</w:t>
      </w:r>
      <w:proofErr w:type="spellEnd"/>
      <w:r>
        <w:rPr>
          <w:color w:val="000000" w:themeColor="text1"/>
        </w:rPr>
        <w:t xml:space="preserve"> freshwater fauna. </w:t>
      </w:r>
      <w:r>
        <w:rPr>
          <w:i/>
          <w:iCs/>
          <w:color w:val="000000" w:themeColor="text1"/>
        </w:rPr>
        <w:t>Fish and Fisheries</w:t>
      </w:r>
      <w:r>
        <w:rPr>
          <w:color w:val="000000" w:themeColor="text1"/>
        </w:rPr>
        <w:t xml:space="preserve"> </w:t>
      </w:r>
      <w:r>
        <w:rPr>
          <w:b/>
          <w:bCs/>
          <w:color w:val="000000" w:themeColor="text1"/>
        </w:rPr>
        <w:t>16(2)</w:t>
      </w:r>
      <w:r w:rsidRPr="00380106">
        <w:rPr>
          <w:color w:val="000000" w:themeColor="text1"/>
        </w:rPr>
        <w:t>:</w:t>
      </w:r>
      <w:r>
        <w:rPr>
          <w:color w:val="000000" w:themeColor="text1"/>
        </w:rPr>
        <w:t xml:space="preserve"> </w:t>
      </w:r>
      <w:r>
        <w:rPr>
          <w:color w:val="000000" w:themeColor="text1"/>
          <w:shd w:val="clear" w:color="auto" w:fill="FFFFFF"/>
        </w:rPr>
        <w:t>282-299.</w:t>
      </w:r>
    </w:p>
    <w:p w14:paraId="3B4565B4" w14:textId="77777777" w:rsidR="00E914EA" w:rsidRDefault="00E914EA" w:rsidP="00E914EA">
      <w:pPr>
        <w:ind w:left="288" w:hanging="288"/>
        <w:rPr>
          <w:rFonts w:eastAsia="Times New Roman" w:cs="Times New Roman"/>
        </w:rPr>
      </w:pPr>
      <w:proofErr w:type="spellStart"/>
      <w:r>
        <w:rPr>
          <w:rFonts w:eastAsia="Times New Roman" w:cs="Times New Roman"/>
        </w:rPr>
        <w:t>Hoagstrom</w:t>
      </w:r>
      <w:proofErr w:type="spellEnd"/>
      <w:r>
        <w:rPr>
          <w:rFonts w:eastAsia="Times New Roman" w:cs="Times New Roman"/>
        </w:rPr>
        <w:t xml:space="preserve"> CW, </w:t>
      </w:r>
      <w:proofErr w:type="spellStart"/>
      <w:r>
        <w:rPr>
          <w:rFonts w:eastAsia="Times New Roman" w:cs="Times New Roman"/>
        </w:rPr>
        <w:t>Zymonas</w:t>
      </w:r>
      <w:proofErr w:type="spellEnd"/>
      <w:r>
        <w:rPr>
          <w:rFonts w:eastAsia="Times New Roman" w:cs="Times New Roman"/>
        </w:rPr>
        <w:t xml:space="preserve"> ND, Davenport SR, Propst DL and Brooks JE. 2010. Rapid species replacements between fishes of the North American plains: a case history from the Pecos River. </w:t>
      </w:r>
      <w:r w:rsidRPr="00507689">
        <w:rPr>
          <w:rFonts w:eastAsia="Times New Roman" w:cs="Times New Roman"/>
          <w:i/>
          <w:iCs/>
        </w:rPr>
        <w:t>Aquatic Invasions</w:t>
      </w:r>
      <w:r>
        <w:rPr>
          <w:rFonts w:eastAsia="Times New Roman" w:cs="Times New Roman"/>
        </w:rPr>
        <w:t xml:space="preserve"> </w:t>
      </w:r>
      <w:r w:rsidRPr="00507689">
        <w:rPr>
          <w:rFonts w:eastAsia="Times New Roman" w:cs="Times New Roman"/>
          <w:b/>
          <w:bCs/>
        </w:rPr>
        <w:t>5</w:t>
      </w:r>
      <w:r w:rsidRPr="00380106">
        <w:rPr>
          <w:rFonts w:eastAsia="Times New Roman" w:cs="Times New Roman"/>
        </w:rPr>
        <w:t>:</w:t>
      </w:r>
      <w:r w:rsidRPr="005D1517">
        <w:rPr>
          <w:rFonts w:eastAsia="Times New Roman" w:cs="Times New Roman"/>
        </w:rPr>
        <w:t xml:space="preserve"> </w:t>
      </w:r>
      <w:r>
        <w:rPr>
          <w:rFonts w:eastAsia="Times New Roman" w:cs="Times New Roman"/>
        </w:rPr>
        <w:t xml:space="preserve">141–153. </w:t>
      </w:r>
    </w:p>
    <w:p w14:paraId="6A2CFE98" w14:textId="0BE8B2D4" w:rsidR="00534919" w:rsidRPr="00534919" w:rsidRDefault="001751F9" w:rsidP="00F97A29">
      <w:pPr>
        <w:ind w:left="360" w:hanging="360"/>
        <w:rPr>
          <w:rFonts w:cs="Times New Roman"/>
          <w:color w:val="222222"/>
          <w:shd w:val="clear" w:color="auto" w:fill="FFFFFF"/>
        </w:rPr>
      </w:pPr>
      <w:r w:rsidRPr="00534919">
        <w:rPr>
          <w:rFonts w:cs="Times New Roman"/>
          <w:color w:val="222222"/>
          <w:shd w:val="clear" w:color="auto" w:fill="FFFFFF"/>
        </w:rPr>
        <w:t>Horan DL, Kershner</w:t>
      </w:r>
      <w:r w:rsidR="00B328AA">
        <w:rPr>
          <w:rFonts w:cs="Times New Roman"/>
          <w:color w:val="222222"/>
          <w:shd w:val="clear" w:color="auto" w:fill="FFFFFF"/>
        </w:rPr>
        <w:t xml:space="preserve"> JL</w:t>
      </w:r>
      <w:r w:rsidRPr="00534919">
        <w:rPr>
          <w:rFonts w:cs="Times New Roman"/>
          <w:color w:val="222222"/>
          <w:shd w:val="clear" w:color="auto" w:fill="FFFFFF"/>
        </w:rPr>
        <w:t>, Hawkins</w:t>
      </w:r>
      <w:r w:rsidR="00B328AA">
        <w:rPr>
          <w:rFonts w:cs="Times New Roman"/>
          <w:color w:val="222222"/>
          <w:shd w:val="clear" w:color="auto" w:fill="FFFFFF"/>
        </w:rPr>
        <w:t xml:space="preserve"> CP</w:t>
      </w:r>
      <w:r w:rsidRPr="00534919">
        <w:rPr>
          <w:rFonts w:cs="Times New Roman"/>
          <w:color w:val="222222"/>
          <w:shd w:val="clear" w:color="auto" w:fill="FFFFFF"/>
        </w:rPr>
        <w:t xml:space="preserve"> and Crowl</w:t>
      </w:r>
      <w:r w:rsidR="00B328AA">
        <w:rPr>
          <w:rFonts w:cs="Times New Roman"/>
          <w:color w:val="222222"/>
          <w:shd w:val="clear" w:color="auto" w:fill="FFFFFF"/>
        </w:rPr>
        <w:t xml:space="preserve"> TA</w:t>
      </w:r>
      <w:r w:rsidR="00534919" w:rsidRPr="00534919">
        <w:rPr>
          <w:rFonts w:cs="Times New Roman"/>
          <w:color w:val="222222"/>
          <w:shd w:val="clear" w:color="auto" w:fill="FFFFFF"/>
        </w:rPr>
        <w:t>. 2000. Effects of habitat area and complexity on Colorado River cutthroat trout density in Uinta Mountain streams. </w:t>
      </w:r>
      <w:r w:rsidR="00534919" w:rsidRPr="00534919">
        <w:rPr>
          <w:rFonts w:cs="Times New Roman"/>
          <w:i/>
          <w:iCs/>
          <w:color w:val="222222"/>
          <w:shd w:val="clear" w:color="auto" w:fill="FFFFFF"/>
        </w:rPr>
        <w:t>Transactions of the American Fisheries Society</w:t>
      </w:r>
      <w:r w:rsidR="00534919" w:rsidRPr="00534919">
        <w:rPr>
          <w:rFonts w:cs="Times New Roman"/>
          <w:color w:val="222222"/>
          <w:shd w:val="clear" w:color="auto" w:fill="FFFFFF"/>
        </w:rPr>
        <w:t> </w:t>
      </w:r>
      <w:r w:rsidR="00534919" w:rsidRPr="00B328AA">
        <w:rPr>
          <w:rFonts w:cs="Times New Roman"/>
          <w:b/>
          <w:bCs/>
          <w:color w:val="222222"/>
          <w:shd w:val="clear" w:color="auto" w:fill="FFFFFF"/>
        </w:rPr>
        <w:t>129</w:t>
      </w:r>
      <w:r w:rsidR="00534919" w:rsidRPr="00BA7D3B">
        <w:rPr>
          <w:rFonts w:cs="Times New Roman"/>
          <w:color w:val="222222"/>
          <w:shd w:val="clear" w:color="auto" w:fill="FFFFFF"/>
        </w:rPr>
        <w:t>(6)</w:t>
      </w:r>
      <w:r w:rsidR="00B328AA" w:rsidRPr="00BA7D3B">
        <w:rPr>
          <w:rFonts w:cs="Times New Roman"/>
          <w:color w:val="222222"/>
          <w:shd w:val="clear" w:color="auto" w:fill="FFFFFF"/>
        </w:rPr>
        <w:t>:</w:t>
      </w:r>
      <w:r w:rsidR="00B328AA">
        <w:rPr>
          <w:rFonts w:cs="Times New Roman"/>
          <w:color w:val="222222"/>
          <w:shd w:val="clear" w:color="auto" w:fill="FFFFFF"/>
        </w:rPr>
        <w:t xml:space="preserve"> </w:t>
      </w:r>
      <w:r w:rsidR="00534919" w:rsidRPr="00534919">
        <w:rPr>
          <w:rFonts w:cs="Times New Roman"/>
          <w:color w:val="222222"/>
          <w:shd w:val="clear" w:color="auto" w:fill="FFFFFF"/>
        </w:rPr>
        <w:t>1250-1263.</w:t>
      </w:r>
    </w:p>
    <w:p w14:paraId="09E6397F" w14:textId="3B2F51A0" w:rsidR="00F97A29" w:rsidRDefault="00F97A29" w:rsidP="00F97A29">
      <w:pPr>
        <w:ind w:left="360" w:hanging="360"/>
      </w:pPr>
      <w:r w:rsidRPr="008C4B1A">
        <w:t>Hughes RM, Larsen</w:t>
      </w:r>
      <w:r w:rsidR="0067395E">
        <w:t xml:space="preserve"> DP</w:t>
      </w:r>
      <w:r>
        <w:t xml:space="preserve"> and</w:t>
      </w:r>
      <w:r w:rsidRPr="008C4B1A">
        <w:t xml:space="preserve"> Omernik</w:t>
      </w:r>
      <w:r w:rsidR="0067395E">
        <w:t xml:space="preserve"> JM</w:t>
      </w:r>
      <w:r w:rsidRPr="008C4B1A">
        <w:t xml:space="preserve">. 1986. Regional reference sites: a method for assessing stream potentials. </w:t>
      </w:r>
      <w:r w:rsidRPr="006D1145">
        <w:rPr>
          <w:i/>
          <w:iCs/>
        </w:rPr>
        <w:t>Environmental Management</w:t>
      </w:r>
      <w:r w:rsidRPr="008C4B1A">
        <w:t xml:space="preserve"> </w:t>
      </w:r>
      <w:r w:rsidRPr="00E744B9">
        <w:rPr>
          <w:b/>
          <w:bCs/>
        </w:rPr>
        <w:t>10</w:t>
      </w:r>
      <w:r w:rsidRPr="00BA7D3B">
        <w:t>:</w:t>
      </w:r>
      <w:r w:rsidR="00E744B9">
        <w:t xml:space="preserve"> </w:t>
      </w:r>
      <w:r w:rsidRPr="008C4B1A">
        <w:t>629-635.</w:t>
      </w:r>
    </w:p>
    <w:p w14:paraId="0E4C049C" w14:textId="6B0B954D" w:rsidR="006F1676" w:rsidRPr="004F701F" w:rsidRDefault="006F1676" w:rsidP="004F701F">
      <w:pPr>
        <w:ind w:left="360" w:hanging="360"/>
        <w:rPr>
          <w:rFonts w:cs="Times New Roman"/>
          <w:color w:val="222222"/>
          <w:shd w:val="clear" w:color="auto" w:fill="FFFFFF"/>
        </w:rPr>
      </w:pPr>
      <w:r w:rsidRPr="004F701F">
        <w:rPr>
          <w:rFonts w:cs="Times New Roman"/>
          <w:color w:val="222222"/>
          <w:shd w:val="clear" w:color="auto" w:fill="FFFFFF"/>
        </w:rPr>
        <w:lastRenderedPageBreak/>
        <w:t>Hughes RM, Kaufmann</w:t>
      </w:r>
      <w:r w:rsidR="00FC1AC4" w:rsidRPr="00FC1AC4">
        <w:rPr>
          <w:rFonts w:cs="Times New Roman"/>
          <w:color w:val="222222"/>
          <w:shd w:val="clear" w:color="auto" w:fill="FFFFFF"/>
        </w:rPr>
        <w:t xml:space="preserve"> </w:t>
      </w:r>
      <w:r w:rsidR="00FC1AC4" w:rsidRPr="004F701F">
        <w:rPr>
          <w:rFonts w:cs="Times New Roman"/>
          <w:color w:val="222222"/>
          <w:shd w:val="clear" w:color="auto" w:fill="FFFFFF"/>
        </w:rPr>
        <w:t>PR</w:t>
      </w:r>
      <w:r w:rsidRPr="004F701F">
        <w:rPr>
          <w:rFonts w:cs="Times New Roman"/>
          <w:color w:val="222222"/>
          <w:shd w:val="clear" w:color="auto" w:fill="FFFFFF"/>
        </w:rPr>
        <w:t>, Herlihy</w:t>
      </w:r>
      <w:r w:rsidR="00FC1AC4" w:rsidRPr="00FC1AC4">
        <w:rPr>
          <w:rFonts w:cs="Times New Roman"/>
          <w:color w:val="222222"/>
          <w:shd w:val="clear" w:color="auto" w:fill="FFFFFF"/>
        </w:rPr>
        <w:t xml:space="preserve"> </w:t>
      </w:r>
      <w:r w:rsidR="00FC1AC4" w:rsidRPr="004F701F">
        <w:rPr>
          <w:rFonts w:cs="Times New Roman"/>
          <w:color w:val="222222"/>
          <w:shd w:val="clear" w:color="auto" w:fill="FFFFFF"/>
        </w:rPr>
        <w:t>AT</w:t>
      </w:r>
      <w:r w:rsidRPr="004F701F">
        <w:rPr>
          <w:rFonts w:cs="Times New Roman"/>
          <w:color w:val="222222"/>
          <w:shd w:val="clear" w:color="auto" w:fill="FFFFFF"/>
        </w:rPr>
        <w:t xml:space="preserve">, </w:t>
      </w:r>
      <w:proofErr w:type="spellStart"/>
      <w:r w:rsidRPr="004F701F">
        <w:rPr>
          <w:rFonts w:cs="Times New Roman"/>
          <w:color w:val="222222"/>
          <w:shd w:val="clear" w:color="auto" w:fill="FFFFFF"/>
        </w:rPr>
        <w:t>Intelmann</w:t>
      </w:r>
      <w:proofErr w:type="spellEnd"/>
      <w:r w:rsidR="00FC1AC4" w:rsidRPr="00FC1AC4">
        <w:rPr>
          <w:rFonts w:cs="Times New Roman"/>
          <w:color w:val="222222"/>
          <w:shd w:val="clear" w:color="auto" w:fill="FFFFFF"/>
        </w:rPr>
        <w:t xml:space="preserve"> </w:t>
      </w:r>
      <w:r w:rsidR="00FC1AC4" w:rsidRPr="004F701F">
        <w:rPr>
          <w:rFonts w:cs="Times New Roman"/>
          <w:color w:val="222222"/>
          <w:shd w:val="clear" w:color="auto" w:fill="FFFFFF"/>
        </w:rPr>
        <w:t>SS</w:t>
      </w:r>
      <w:r w:rsidRPr="004F701F">
        <w:rPr>
          <w:rFonts w:cs="Times New Roman"/>
          <w:color w:val="222222"/>
          <w:shd w:val="clear" w:color="auto" w:fill="FFFFFF"/>
        </w:rPr>
        <w:t>, Corbett</w:t>
      </w:r>
      <w:r w:rsidR="00FC1AC4" w:rsidRPr="00FC1AC4">
        <w:rPr>
          <w:rFonts w:cs="Times New Roman"/>
          <w:color w:val="222222"/>
          <w:shd w:val="clear" w:color="auto" w:fill="FFFFFF"/>
        </w:rPr>
        <w:t xml:space="preserve"> </w:t>
      </w:r>
      <w:r w:rsidR="00FC1AC4" w:rsidRPr="004F701F">
        <w:rPr>
          <w:rFonts w:cs="Times New Roman"/>
          <w:color w:val="222222"/>
          <w:shd w:val="clear" w:color="auto" w:fill="FFFFFF"/>
        </w:rPr>
        <w:t>SC</w:t>
      </w:r>
      <w:r w:rsidRPr="004F701F">
        <w:rPr>
          <w:rFonts w:cs="Times New Roman"/>
          <w:color w:val="222222"/>
          <w:shd w:val="clear" w:color="auto" w:fill="FFFFFF"/>
        </w:rPr>
        <w:t>, Arbogast</w:t>
      </w:r>
      <w:r w:rsidR="00FC1AC4" w:rsidRPr="00FC1AC4">
        <w:rPr>
          <w:rFonts w:cs="Times New Roman"/>
          <w:color w:val="222222"/>
          <w:shd w:val="clear" w:color="auto" w:fill="FFFFFF"/>
        </w:rPr>
        <w:t xml:space="preserve"> </w:t>
      </w:r>
      <w:r w:rsidR="00FC1AC4" w:rsidRPr="004F701F">
        <w:rPr>
          <w:rFonts w:cs="Times New Roman"/>
          <w:color w:val="222222"/>
          <w:shd w:val="clear" w:color="auto" w:fill="FFFFFF"/>
        </w:rPr>
        <w:t>MC</w:t>
      </w:r>
      <w:r w:rsidRPr="004F701F">
        <w:rPr>
          <w:rFonts w:cs="Times New Roman"/>
          <w:color w:val="222222"/>
          <w:shd w:val="clear" w:color="auto" w:fill="FFFFFF"/>
        </w:rPr>
        <w:t>, and Hjort</w:t>
      </w:r>
      <w:r w:rsidR="00FC1AC4" w:rsidRPr="00FC1AC4">
        <w:rPr>
          <w:rFonts w:cs="Times New Roman"/>
          <w:color w:val="222222"/>
          <w:shd w:val="clear" w:color="auto" w:fill="FFFFFF"/>
        </w:rPr>
        <w:t xml:space="preserve"> </w:t>
      </w:r>
      <w:r w:rsidR="00FC1AC4" w:rsidRPr="004F701F">
        <w:rPr>
          <w:rFonts w:cs="Times New Roman"/>
          <w:color w:val="222222"/>
          <w:shd w:val="clear" w:color="auto" w:fill="FFFFFF"/>
        </w:rPr>
        <w:t>RC</w:t>
      </w:r>
      <w:r w:rsidRPr="004F701F">
        <w:rPr>
          <w:rFonts w:cs="Times New Roman"/>
          <w:color w:val="222222"/>
          <w:shd w:val="clear" w:color="auto" w:fill="FFFFFF"/>
        </w:rPr>
        <w:t xml:space="preserve">. 2002. Electrofishing distance needed to estimate fish species richness in </w:t>
      </w:r>
      <w:proofErr w:type="spellStart"/>
      <w:r w:rsidRPr="004F701F">
        <w:rPr>
          <w:rFonts w:cs="Times New Roman"/>
          <w:color w:val="222222"/>
          <w:shd w:val="clear" w:color="auto" w:fill="FFFFFF"/>
        </w:rPr>
        <w:t>raftable</w:t>
      </w:r>
      <w:proofErr w:type="spellEnd"/>
      <w:r w:rsidRPr="004F701F">
        <w:rPr>
          <w:rFonts w:cs="Times New Roman"/>
          <w:color w:val="222222"/>
          <w:shd w:val="clear" w:color="auto" w:fill="FFFFFF"/>
        </w:rPr>
        <w:t xml:space="preserve"> Oregon rivers. </w:t>
      </w:r>
      <w:r w:rsidRPr="00350388">
        <w:rPr>
          <w:rFonts w:cs="Times New Roman"/>
          <w:i/>
          <w:iCs/>
          <w:color w:val="222222"/>
          <w:shd w:val="clear" w:color="auto" w:fill="FFFFFF"/>
        </w:rPr>
        <w:t>North American Journal of Fisheries Management</w:t>
      </w:r>
      <w:r w:rsidRPr="004F701F">
        <w:rPr>
          <w:rFonts w:cs="Times New Roman"/>
          <w:color w:val="222222"/>
          <w:shd w:val="clear" w:color="auto" w:fill="FFFFFF"/>
        </w:rPr>
        <w:t xml:space="preserve"> </w:t>
      </w:r>
      <w:r w:rsidRPr="004B4B4B">
        <w:rPr>
          <w:rFonts w:cs="Times New Roman"/>
          <w:b/>
          <w:bCs/>
          <w:color w:val="222222"/>
          <w:shd w:val="clear" w:color="auto" w:fill="FFFFFF"/>
        </w:rPr>
        <w:t>22</w:t>
      </w:r>
      <w:r w:rsidRPr="004F701F">
        <w:rPr>
          <w:rFonts w:cs="Times New Roman"/>
          <w:color w:val="222222"/>
          <w:shd w:val="clear" w:color="auto" w:fill="FFFFFF"/>
        </w:rPr>
        <w:t>:1229-1240.</w:t>
      </w:r>
    </w:p>
    <w:p w14:paraId="750ECFAD" w14:textId="27D8DD3E" w:rsidR="00C46341" w:rsidRPr="004F701F" w:rsidRDefault="00C46341" w:rsidP="004F701F">
      <w:pPr>
        <w:ind w:left="360" w:hanging="360"/>
        <w:rPr>
          <w:rFonts w:cs="Times New Roman"/>
          <w:color w:val="222222"/>
          <w:shd w:val="clear" w:color="auto" w:fill="FFFFFF"/>
        </w:rPr>
      </w:pPr>
      <w:r w:rsidRPr="004F701F">
        <w:rPr>
          <w:rFonts w:cs="Times New Roman"/>
          <w:color w:val="222222"/>
          <w:shd w:val="clear" w:color="auto" w:fill="FFFFFF"/>
        </w:rPr>
        <w:t>Hughes SJ, Santos JM, Ferreira MT, Carac ̧a R, Mendes AM</w:t>
      </w:r>
      <w:r w:rsidR="00BA7D3B">
        <w:rPr>
          <w:rFonts w:cs="Times New Roman"/>
          <w:color w:val="222222"/>
          <w:shd w:val="clear" w:color="auto" w:fill="FFFFFF"/>
        </w:rPr>
        <w:t>.</w:t>
      </w:r>
      <w:r w:rsidRPr="004F701F">
        <w:rPr>
          <w:rFonts w:cs="Times New Roman"/>
          <w:color w:val="222222"/>
          <w:shd w:val="clear" w:color="auto" w:fill="FFFFFF"/>
        </w:rPr>
        <w:t xml:space="preserve"> 2009</w:t>
      </w:r>
      <w:r w:rsidR="003C0E30" w:rsidRPr="004F701F">
        <w:rPr>
          <w:rFonts w:cs="Times New Roman"/>
          <w:color w:val="222222"/>
          <w:shd w:val="clear" w:color="auto" w:fill="FFFFFF"/>
        </w:rPr>
        <w:t>.</w:t>
      </w:r>
      <w:r w:rsidRPr="004F701F">
        <w:rPr>
          <w:rFonts w:cs="Times New Roman"/>
          <w:color w:val="222222"/>
          <w:shd w:val="clear" w:color="auto" w:fill="FFFFFF"/>
        </w:rPr>
        <w:t xml:space="preserve"> Ecological assessment of an intermittent Mediterranean river using community structure and function: evaluating the role of different organism groups. </w:t>
      </w:r>
      <w:r w:rsidRPr="00350388">
        <w:rPr>
          <w:rFonts w:cs="Times New Roman"/>
          <w:i/>
          <w:iCs/>
          <w:color w:val="222222"/>
          <w:shd w:val="clear" w:color="auto" w:fill="FFFFFF"/>
        </w:rPr>
        <w:t>Freshwater Biology</w:t>
      </w:r>
      <w:r w:rsidRPr="004F701F">
        <w:rPr>
          <w:rFonts w:cs="Times New Roman"/>
          <w:color w:val="222222"/>
          <w:shd w:val="clear" w:color="auto" w:fill="FFFFFF"/>
        </w:rPr>
        <w:t xml:space="preserve"> </w:t>
      </w:r>
      <w:r w:rsidRPr="004B4B4B">
        <w:rPr>
          <w:rFonts w:cs="Times New Roman"/>
          <w:b/>
          <w:bCs/>
          <w:color w:val="222222"/>
          <w:shd w:val="clear" w:color="auto" w:fill="FFFFFF"/>
        </w:rPr>
        <w:t>54</w:t>
      </w:r>
      <w:r w:rsidRPr="004F701F">
        <w:rPr>
          <w:rFonts w:cs="Times New Roman"/>
          <w:color w:val="222222"/>
          <w:shd w:val="clear" w:color="auto" w:fill="FFFFFF"/>
        </w:rPr>
        <w:t>:</w:t>
      </w:r>
      <w:r w:rsidR="001E47BA" w:rsidRPr="004F701F">
        <w:rPr>
          <w:rFonts w:cs="Times New Roman"/>
          <w:color w:val="222222"/>
          <w:shd w:val="clear" w:color="auto" w:fill="FFFFFF"/>
        </w:rPr>
        <w:t xml:space="preserve"> </w:t>
      </w:r>
      <w:r w:rsidRPr="004F701F">
        <w:rPr>
          <w:rFonts w:cs="Times New Roman"/>
          <w:color w:val="222222"/>
          <w:shd w:val="clear" w:color="auto" w:fill="FFFFFF"/>
        </w:rPr>
        <w:t>2383–2400</w:t>
      </w:r>
      <w:r w:rsidR="001E47BA" w:rsidRPr="004F701F">
        <w:rPr>
          <w:rFonts w:cs="Times New Roman"/>
          <w:color w:val="222222"/>
          <w:shd w:val="clear" w:color="auto" w:fill="FFFFFF"/>
        </w:rPr>
        <w:t>.</w:t>
      </w:r>
      <w:r w:rsidRPr="004F701F">
        <w:rPr>
          <w:rFonts w:cs="Times New Roman"/>
          <w:color w:val="222222"/>
          <w:shd w:val="clear" w:color="auto" w:fill="FFFFFF"/>
        </w:rPr>
        <w:t xml:space="preserve"> </w:t>
      </w:r>
    </w:p>
    <w:p w14:paraId="4768E21C" w14:textId="39D3DCE8" w:rsidR="006F1676" w:rsidRPr="004F701F" w:rsidRDefault="006F1676" w:rsidP="004F701F">
      <w:pPr>
        <w:ind w:left="360" w:hanging="360"/>
        <w:rPr>
          <w:rFonts w:cs="Times New Roman"/>
          <w:color w:val="222222"/>
          <w:shd w:val="clear" w:color="auto" w:fill="FFFFFF"/>
        </w:rPr>
      </w:pPr>
      <w:r w:rsidRPr="004F701F">
        <w:rPr>
          <w:rFonts w:cs="Times New Roman"/>
          <w:color w:val="222222"/>
          <w:shd w:val="clear" w:color="auto" w:fill="FFFFFF"/>
        </w:rPr>
        <w:t>Hughes RM, Herlihy</w:t>
      </w:r>
      <w:r w:rsidR="00FC1AC4" w:rsidRPr="00FC1AC4">
        <w:rPr>
          <w:rFonts w:cs="Times New Roman"/>
          <w:color w:val="222222"/>
          <w:shd w:val="clear" w:color="auto" w:fill="FFFFFF"/>
        </w:rPr>
        <w:t xml:space="preserve"> </w:t>
      </w:r>
      <w:r w:rsidR="00FC1AC4" w:rsidRPr="004F701F">
        <w:rPr>
          <w:rFonts w:cs="Times New Roman"/>
          <w:color w:val="222222"/>
          <w:shd w:val="clear" w:color="auto" w:fill="FFFFFF"/>
        </w:rPr>
        <w:t>AT</w:t>
      </w:r>
      <w:r w:rsidRPr="004F701F">
        <w:rPr>
          <w:rFonts w:cs="Times New Roman"/>
          <w:color w:val="222222"/>
          <w:shd w:val="clear" w:color="auto" w:fill="FFFFFF"/>
        </w:rPr>
        <w:t>, Gerth</w:t>
      </w:r>
      <w:r w:rsidR="00FC1AC4" w:rsidRPr="00FC1AC4">
        <w:rPr>
          <w:rFonts w:cs="Times New Roman"/>
          <w:color w:val="222222"/>
          <w:shd w:val="clear" w:color="auto" w:fill="FFFFFF"/>
        </w:rPr>
        <w:t xml:space="preserve"> </w:t>
      </w:r>
      <w:r w:rsidR="00FC1AC4" w:rsidRPr="004F701F">
        <w:rPr>
          <w:rFonts w:cs="Times New Roman"/>
          <w:color w:val="222222"/>
          <w:shd w:val="clear" w:color="auto" w:fill="FFFFFF"/>
        </w:rPr>
        <w:t>WJ</w:t>
      </w:r>
      <w:r w:rsidRPr="004F701F">
        <w:rPr>
          <w:rFonts w:cs="Times New Roman"/>
          <w:color w:val="222222"/>
          <w:shd w:val="clear" w:color="auto" w:fill="FFFFFF"/>
        </w:rPr>
        <w:t>, and Pan</w:t>
      </w:r>
      <w:r w:rsidR="00FC1AC4" w:rsidRPr="00FC1AC4">
        <w:rPr>
          <w:rFonts w:cs="Times New Roman"/>
          <w:color w:val="222222"/>
          <w:shd w:val="clear" w:color="auto" w:fill="FFFFFF"/>
        </w:rPr>
        <w:t xml:space="preserve"> </w:t>
      </w:r>
      <w:r w:rsidR="00FC1AC4" w:rsidRPr="004F701F">
        <w:rPr>
          <w:rFonts w:cs="Times New Roman"/>
          <w:color w:val="222222"/>
          <w:shd w:val="clear" w:color="auto" w:fill="FFFFFF"/>
        </w:rPr>
        <w:t>Y</w:t>
      </w:r>
      <w:r w:rsidRPr="004F701F">
        <w:rPr>
          <w:rFonts w:cs="Times New Roman"/>
          <w:color w:val="222222"/>
          <w:shd w:val="clear" w:color="auto" w:fill="FFFFFF"/>
        </w:rPr>
        <w:t xml:space="preserve">. 2012. Estimating vertebrate, benthic macroinvertebrate and diatom taxa richness in </w:t>
      </w:r>
      <w:proofErr w:type="spellStart"/>
      <w:r w:rsidRPr="004F701F">
        <w:rPr>
          <w:rFonts w:cs="Times New Roman"/>
          <w:color w:val="222222"/>
          <w:shd w:val="clear" w:color="auto" w:fill="FFFFFF"/>
        </w:rPr>
        <w:t>raftable</w:t>
      </w:r>
      <w:proofErr w:type="spellEnd"/>
      <w:r w:rsidRPr="004F701F">
        <w:rPr>
          <w:rFonts w:cs="Times New Roman"/>
          <w:color w:val="222222"/>
          <w:shd w:val="clear" w:color="auto" w:fill="FFFFFF"/>
        </w:rPr>
        <w:t xml:space="preserve"> Pacific Northwest rivers for bioassessment purposes. </w:t>
      </w:r>
      <w:r w:rsidRPr="00350388">
        <w:rPr>
          <w:rFonts w:cs="Times New Roman"/>
          <w:i/>
          <w:iCs/>
          <w:color w:val="222222"/>
          <w:shd w:val="clear" w:color="auto" w:fill="FFFFFF"/>
        </w:rPr>
        <w:t>Environmental Monitoring &amp; Assessment</w:t>
      </w:r>
      <w:r w:rsidRPr="004F701F">
        <w:rPr>
          <w:rFonts w:cs="Times New Roman"/>
          <w:color w:val="222222"/>
          <w:shd w:val="clear" w:color="auto" w:fill="FFFFFF"/>
        </w:rPr>
        <w:t xml:space="preserve"> </w:t>
      </w:r>
      <w:r w:rsidRPr="004B4B4B">
        <w:rPr>
          <w:rFonts w:cs="Times New Roman"/>
          <w:b/>
          <w:bCs/>
          <w:color w:val="222222"/>
          <w:shd w:val="clear" w:color="auto" w:fill="FFFFFF"/>
        </w:rPr>
        <w:t>184</w:t>
      </w:r>
      <w:r w:rsidRPr="004F701F">
        <w:rPr>
          <w:rFonts w:cs="Times New Roman"/>
          <w:color w:val="222222"/>
          <w:shd w:val="clear" w:color="auto" w:fill="FFFFFF"/>
        </w:rPr>
        <w:t>:3185-3198.</w:t>
      </w:r>
    </w:p>
    <w:p w14:paraId="3BD1D958" w14:textId="77777777" w:rsidR="00613DF4" w:rsidRDefault="00C46341" w:rsidP="004F701F">
      <w:pPr>
        <w:ind w:left="360" w:hanging="360"/>
        <w:rPr>
          <w:color w:val="000000" w:themeColor="text1"/>
        </w:rPr>
      </w:pPr>
      <w:r w:rsidRPr="004F701F">
        <w:rPr>
          <w:rFonts w:cs="Times New Roman"/>
          <w:color w:val="222222"/>
          <w:shd w:val="clear" w:color="auto" w:fill="FFFFFF"/>
        </w:rPr>
        <w:t xml:space="preserve">Humphries P and Winemiller KO. 2009. Historical impacts on river fauna, shifting baselines, </w:t>
      </w:r>
      <w:r>
        <w:rPr>
          <w:color w:val="000000" w:themeColor="text1"/>
        </w:rPr>
        <w:t xml:space="preserve">and challenges for restoration. </w:t>
      </w:r>
      <w:r>
        <w:rPr>
          <w:i/>
          <w:iCs/>
          <w:color w:val="000000" w:themeColor="text1"/>
        </w:rPr>
        <w:t xml:space="preserve">Bioscience </w:t>
      </w:r>
      <w:r>
        <w:rPr>
          <w:b/>
          <w:bCs/>
          <w:color w:val="000000" w:themeColor="text1"/>
        </w:rPr>
        <w:t>59</w:t>
      </w:r>
      <w:r>
        <w:rPr>
          <w:color w:val="000000" w:themeColor="text1"/>
        </w:rPr>
        <w:t xml:space="preserve">: 673–684. </w:t>
      </w:r>
    </w:p>
    <w:p w14:paraId="5AB02307" w14:textId="5D0C4C24" w:rsidR="00613DF4" w:rsidRPr="00613DF4" w:rsidRDefault="00613DF4" w:rsidP="00613DF4">
      <w:pPr>
        <w:pStyle w:val="NormalWeb"/>
        <w:spacing w:before="0" w:beforeAutospacing="0" w:after="0" w:afterAutospacing="0"/>
        <w:ind w:left="288" w:hanging="288"/>
        <w:rPr>
          <w:color w:val="000000" w:themeColor="text1"/>
        </w:rPr>
      </w:pPr>
      <w:r w:rsidRPr="00585480">
        <w:t>Hutchens Jr JJ, Schuldt</w:t>
      </w:r>
      <w:r>
        <w:t xml:space="preserve"> JA</w:t>
      </w:r>
      <w:r w:rsidRPr="00585480">
        <w:t>, Richards</w:t>
      </w:r>
      <w:r>
        <w:t xml:space="preserve"> C</w:t>
      </w:r>
      <w:r w:rsidRPr="00585480">
        <w:t>,</w:t>
      </w:r>
      <w:r>
        <w:t xml:space="preserve"> </w:t>
      </w:r>
      <w:r w:rsidRPr="00585480">
        <w:t>Johnson</w:t>
      </w:r>
      <w:r>
        <w:t xml:space="preserve"> LB</w:t>
      </w:r>
      <w:r w:rsidRPr="00585480">
        <w:t>, Host</w:t>
      </w:r>
      <w:r>
        <w:t xml:space="preserve"> GE</w:t>
      </w:r>
      <w:r w:rsidRPr="00585480">
        <w:t xml:space="preserve"> and Breneman</w:t>
      </w:r>
      <w:r>
        <w:t xml:space="preserve"> DH</w:t>
      </w:r>
      <w:r w:rsidRPr="00585480">
        <w:t xml:space="preserve">. 2009. Multi-scale mechanistic indicators of Midwestern USA stream macroinvertebrates. </w:t>
      </w:r>
      <w:r w:rsidRPr="00585480">
        <w:rPr>
          <w:i/>
          <w:iCs/>
        </w:rPr>
        <w:t>Ecological Indicators</w:t>
      </w:r>
      <w:r w:rsidRPr="00585480">
        <w:t xml:space="preserve"> </w:t>
      </w:r>
      <w:r w:rsidRPr="00912DC3">
        <w:rPr>
          <w:b/>
          <w:bCs/>
        </w:rPr>
        <w:t>9(6)</w:t>
      </w:r>
      <w:r w:rsidRPr="00585480">
        <w:t>:</w:t>
      </w:r>
      <w:r>
        <w:t xml:space="preserve"> </w:t>
      </w:r>
      <w:r w:rsidRPr="00585480">
        <w:t>1138-1150.</w:t>
      </w:r>
    </w:p>
    <w:p w14:paraId="069272F5" w14:textId="519B42BB" w:rsidR="00C46341" w:rsidRPr="00902021" w:rsidRDefault="00C46341" w:rsidP="00902021">
      <w:pPr>
        <w:pStyle w:val="NormalWeb"/>
        <w:spacing w:before="0" w:beforeAutospacing="0" w:after="0" w:afterAutospacing="0"/>
        <w:ind w:left="288" w:hanging="288"/>
      </w:pPr>
      <w:r>
        <w:rPr>
          <w:color w:val="000000"/>
        </w:rPr>
        <w:t>Jacobi GZ, Jacobi</w:t>
      </w:r>
      <w:r w:rsidR="0040094F">
        <w:rPr>
          <w:color w:val="000000"/>
        </w:rPr>
        <w:t xml:space="preserve"> MD</w:t>
      </w:r>
      <w:r>
        <w:rPr>
          <w:color w:val="000000"/>
        </w:rPr>
        <w:t>, Barbour</w:t>
      </w:r>
      <w:r w:rsidR="0040094F">
        <w:rPr>
          <w:color w:val="000000"/>
        </w:rPr>
        <w:t xml:space="preserve"> MT</w:t>
      </w:r>
      <w:r>
        <w:rPr>
          <w:color w:val="000000"/>
        </w:rPr>
        <w:t xml:space="preserve"> and Leppo</w:t>
      </w:r>
      <w:r w:rsidR="0040094F">
        <w:rPr>
          <w:color w:val="000000"/>
        </w:rPr>
        <w:t xml:space="preserve"> EW</w:t>
      </w:r>
      <w:r>
        <w:rPr>
          <w:color w:val="000000"/>
        </w:rPr>
        <w:t xml:space="preserve">. 2006. </w:t>
      </w:r>
      <w:r w:rsidRPr="001E47BA">
        <w:rPr>
          <w:i/>
          <w:iCs/>
          <w:color w:val="000000"/>
        </w:rPr>
        <w:t>Benthic macroinvertebrate stream condition indices for New Mexico wadeable streams.</w:t>
      </w:r>
      <w:r>
        <w:rPr>
          <w:color w:val="000000"/>
        </w:rPr>
        <w:t xml:space="preserve"> Prepared for the New Mexico Environment Department, Santa Fe</w:t>
      </w:r>
      <w:r w:rsidR="00DC600F">
        <w:rPr>
          <w:color w:val="000000"/>
        </w:rPr>
        <w:t>, NM</w:t>
      </w:r>
      <w:r>
        <w:rPr>
          <w:color w:val="000000"/>
        </w:rPr>
        <w:t>.</w:t>
      </w:r>
      <w:r w:rsidR="00902021">
        <w:rPr>
          <w:color w:val="000000"/>
        </w:rPr>
        <w:t xml:space="preserve"> </w:t>
      </w:r>
      <w:r w:rsidR="00902021">
        <w:rPr>
          <w:color w:val="222222"/>
          <w:shd w:val="clear" w:color="auto" w:fill="FFFFFF"/>
        </w:rPr>
        <w:t xml:space="preserve">Prepared by </w:t>
      </w:r>
      <w:r w:rsidR="00902021" w:rsidRPr="00380106">
        <w:rPr>
          <w:color w:val="222222"/>
          <w:shd w:val="clear" w:color="auto" w:fill="FFFFFF"/>
        </w:rPr>
        <w:t>Tetra Tech, Owings Mills, MD</w:t>
      </w:r>
      <w:r w:rsidR="00902021" w:rsidRPr="008B1C52">
        <w:rPr>
          <w:color w:val="222222"/>
          <w:shd w:val="clear" w:color="auto" w:fill="FFFFFF"/>
        </w:rPr>
        <w:t>.</w:t>
      </w:r>
    </w:p>
    <w:p w14:paraId="3B50DC33" w14:textId="3052D0F3" w:rsidR="00C46341" w:rsidRDefault="00C46341" w:rsidP="00C46341">
      <w:pPr>
        <w:pStyle w:val="NormalWeb"/>
        <w:spacing w:before="0" w:beforeAutospacing="0" w:after="0" w:afterAutospacing="0"/>
        <w:ind w:left="288" w:hanging="288"/>
      </w:pPr>
      <w:r>
        <w:t>Jessup BK and Gerritsen</w:t>
      </w:r>
      <w:r w:rsidR="00416ECE">
        <w:t xml:space="preserve"> J</w:t>
      </w:r>
      <w:r>
        <w:t xml:space="preserve">. 2014. </w:t>
      </w:r>
      <w:r w:rsidRPr="00416ECE">
        <w:rPr>
          <w:i/>
          <w:iCs/>
        </w:rPr>
        <w:t>Calibration of the Biological Condition Gradient (BCG) for Fish and Benthic Macroinvertebrate Assemblages in Northern Alabama</w:t>
      </w:r>
      <w:r>
        <w:t xml:space="preserve">. Prepared for Alabama Department of Environmental Management, Montgomery, AL. </w:t>
      </w:r>
      <w:r w:rsidR="00881DD8">
        <w:rPr>
          <w:color w:val="222222"/>
          <w:shd w:val="clear" w:color="auto" w:fill="FFFFFF"/>
        </w:rPr>
        <w:t xml:space="preserve">Prepared by </w:t>
      </w:r>
      <w:r w:rsidR="00881DD8" w:rsidRPr="00380106">
        <w:rPr>
          <w:color w:val="222222"/>
          <w:shd w:val="clear" w:color="auto" w:fill="FFFFFF"/>
        </w:rPr>
        <w:t>Tetra Tech, Owings Mills, MD</w:t>
      </w:r>
      <w:r w:rsidR="00881DD8" w:rsidRPr="008B1C52">
        <w:rPr>
          <w:color w:val="222222"/>
          <w:shd w:val="clear" w:color="auto" w:fill="FFFFFF"/>
        </w:rPr>
        <w:t>.</w:t>
      </w:r>
    </w:p>
    <w:p w14:paraId="61B6D123" w14:textId="6DB4BD04" w:rsidR="00BE6A74" w:rsidRPr="00D32EB1" w:rsidRDefault="00BE6A74" w:rsidP="00C46341">
      <w:pPr>
        <w:ind w:left="288" w:hanging="288"/>
        <w:rPr>
          <w:rFonts w:cs="Arial"/>
          <w:color w:val="222222"/>
          <w:szCs w:val="20"/>
          <w:shd w:val="clear" w:color="auto" w:fill="FFFFFF"/>
        </w:rPr>
      </w:pPr>
      <w:r w:rsidRPr="00D32EB1">
        <w:rPr>
          <w:rFonts w:cs="Arial"/>
          <w:color w:val="222222"/>
          <w:szCs w:val="20"/>
          <w:shd w:val="clear" w:color="auto" w:fill="FFFFFF"/>
        </w:rPr>
        <w:t xml:space="preserve">Jessup B and </w:t>
      </w:r>
      <w:proofErr w:type="spellStart"/>
      <w:r w:rsidRPr="00D32EB1">
        <w:rPr>
          <w:rFonts w:cs="Arial"/>
          <w:color w:val="222222"/>
          <w:szCs w:val="20"/>
          <w:shd w:val="clear" w:color="auto" w:fill="FFFFFF"/>
        </w:rPr>
        <w:t>Pappani</w:t>
      </w:r>
      <w:proofErr w:type="spellEnd"/>
      <w:r w:rsidR="00416ECE">
        <w:rPr>
          <w:rFonts w:cs="Arial"/>
          <w:color w:val="222222"/>
          <w:szCs w:val="20"/>
          <w:shd w:val="clear" w:color="auto" w:fill="FFFFFF"/>
        </w:rPr>
        <w:t xml:space="preserve"> J</w:t>
      </w:r>
      <w:r w:rsidRPr="00D32EB1">
        <w:rPr>
          <w:rFonts w:cs="Arial"/>
          <w:color w:val="222222"/>
          <w:szCs w:val="20"/>
          <w:shd w:val="clear" w:color="auto" w:fill="FFFFFF"/>
        </w:rPr>
        <w:t>.</w:t>
      </w:r>
      <w:r w:rsidR="00D32EB1" w:rsidRPr="00D32EB1">
        <w:rPr>
          <w:rFonts w:cs="Arial"/>
          <w:color w:val="222222"/>
          <w:szCs w:val="20"/>
          <w:shd w:val="clear" w:color="auto" w:fill="FFFFFF"/>
        </w:rPr>
        <w:t xml:space="preserve"> 2015. Combination of biological and habitat indices for assessment of Idaho streams. </w:t>
      </w:r>
      <w:r w:rsidR="00D32EB1" w:rsidRPr="00D32EB1">
        <w:rPr>
          <w:rFonts w:cs="Arial"/>
          <w:i/>
          <w:iCs/>
          <w:color w:val="222222"/>
          <w:szCs w:val="20"/>
          <w:shd w:val="clear" w:color="auto" w:fill="FFFFFF"/>
        </w:rPr>
        <w:t>Journal of the American Water Resources Association</w:t>
      </w:r>
      <w:r w:rsidR="00D32EB1" w:rsidRPr="00D32EB1">
        <w:rPr>
          <w:rFonts w:cs="Arial"/>
          <w:color w:val="222222"/>
          <w:szCs w:val="20"/>
          <w:shd w:val="clear" w:color="auto" w:fill="FFFFFF"/>
        </w:rPr>
        <w:t> </w:t>
      </w:r>
      <w:r w:rsidR="00D32EB1" w:rsidRPr="00416ECE">
        <w:rPr>
          <w:rFonts w:cs="Arial"/>
          <w:b/>
          <w:bCs/>
          <w:color w:val="222222"/>
          <w:szCs w:val="20"/>
          <w:shd w:val="clear" w:color="auto" w:fill="FFFFFF"/>
        </w:rPr>
        <w:t>51(5)</w:t>
      </w:r>
      <w:r w:rsidR="00DB2BF3" w:rsidRPr="00416ECE">
        <w:rPr>
          <w:rFonts w:cs="Arial"/>
          <w:b/>
          <w:bCs/>
          <w:color w:val="222222"/>
          <w:szCs w:val="20"/>
          <w:shd w:val="clear" w:color="auto" w:fill="FFFFFF"/>
        </w:rPr>
        <w:t>:</w:t>
      </w:r>
      <w:r w:rsidR="00416ECE">
        <w:rPr>
          <w:rFonts w:cs="Arial"/>
          <w:color w:val="222222"/>
          <w:szCs w:val="20"/>
          <w:shd w:val="clear" w:color="auto" w:fill="FFFFFF"/>
        </w:rPr>
        <w:t xml:space="preserve"> </w:t>
      </w:r>
      <w:r w:rsidR="00D32EB1" w:rsidRPr="00D32EB1">
        <w:rPr>
          <w:rFonts w:cs="Arial"/>
          <w:color w:val="222222"/>
          <w:szCs w:val="20"/>
          <w:shd w:val="clear" w:color="auto" w:fill="FFFFFF"/>
        </w:rPr>
        <w:t>1408-1417.</w:t>
      </w:r>
    </w:p>
    <w:p w14:paraId="5E2D70DA" w14:textId="11D5F745" w:rsidR="00BC5C82" w:rsidRPr="00D32EB1" w:rsidRDefault="00564EC3" w:rsidP="00BC5C82">
      <w:pPr>
        <w:ind w:left="288" w:hanging="288"/>
        <w:rPr>
          <w:rFonts w:cs="Arial"/>
          <w:color w:val="222222"/>
          <w:szCs w:val="20"/>
          <w:shd w:val="clear" w:color="auto" w:fill="FFFFFF"/>
        </w:rPr>
      </w:pPr>
      <w:r w:rsidRPr="00316602">
        <w:rPr>
          <w:rFonts w:cs="Arial"/>
          <w:color w:val="222222"/>
          <w:szCs w:val="20"/>
          <w:shd w:val="clear" w:color="auto" w:fill="FFFFFF"/>
        </w:rPr>
        <w:t xml:space="preserve">Jones GP, Almany GR, Russ GR, Sale PP, Steneck RS, van Oppen JH and Willis BL. 2009. Larval retention and connectivity among populations of corals and reef fishes: history, advances and challenges. </w:t>
      </w:r>
      <w:r w:rsidRPr="00316602">
        <w:rPr>
          <w:rFonts w:cs="Arial"/>
          <w:i/>
          <w:iCs/>
          <w:color w:val="222222"/>
          <w:szCs w:val="20"/>
          <w:shd w:val="clear" w:color="auto" w:fill="FFFFFF"/>
        </w:rPr>
        <w:t>Coral Reefs</w:t>
      </w:r>
      <w:r w:rsidRPr="00316602">
        <w:rPr>
          <w:rFonts w:cs="Arial"/>
          <w:color w:val="222222"/>
          <w:szCs w:val="20"/>
          <w:shd w:val="clear" w:color="auto" w:fill="FFFFFF"/>
        </w:rPr>
        <w:t xml:space="preserve"> </w:t>
      </w:r>
      <w:r w:rsidRPr="00316602">
        <w:rPr>
          <w:rFonts w:cs="Arial"/>
          <w:b/>
          <w:bCs/>
          <w:color w:val="222222"/>
          <w:szCs w:val="20"/>
          <w:shd w:val="clear" w:color="auto" w:fill="FFFFFF"/>
        </w:rPr>
        <w:t>28</w:t>
      </w:r>
      <w:r w:rsidRPr="00316602">
        <w:rPr>
          <w:rFonts w:cs="Arial"/>
          <w:color w:val="222222"/>
          <w:szCs w:val="20"/>
          <w:shd w:val="clear" w:color="auto" w:fill="FFFFFF"/>
        </w:rPr>
        <w:t>: 307–325</w:t>
      </w:r>
      <w:r w:rsidR="00BC5C82">
        <w:rPr>
          <w:rFonts w:cs="Arial"/>
          <w:color w:val="222222"/>
          <w:szCs w:val="20"/>
          <w:shd w:val="clear" w:color="auto" w:fill="FFFFFF"/>
        </w:rPr>
        <w:t>.</w:t>
      </w:r>
    </w:p>
    <w:p w14:paraId="281C5709" w14:textId="1DBC73E5" w:rsidR="00C46341" w:rsidRDefault="00C46341" w:rsidP="00C46341">
      <w:pPr>
        <w:ind w:left="288" w:hanging="288"/>
        <w:rPr>
          <w:rFonts w:cs="Times New Roman"/>
        </w:rPr>
      </w:pPr>
      <w:r w:rsidRPr="00316602">
        <w:rPr>
          <w:rFonts w:cs="Arial"/>
          <w:color w:val="222222"/>
          <w:szCs w:val="20"/>
          <w:shd w:val="clear" w:color="auto" w:fill="FFFFFF"/>
        </w:rPr>
        <w:t xml:space="preserve">Karr JR and Chu EW. 1999. </w:t>
      </w:r>
      <w:r w:rsidRPr="00902021">
        <w:rPr>
          <w:rFonts w:cs="Arial"/>
          <w:i/>
          <w:iCs/>
          <w:color w:val="222222"/>
          <w:szCs w:val="20"/>
          <w:shd w:val="clear" w:color="auto" w:fill="FFFFFF"/>
        </w:rPr>
        <w:t>Restoring Life in Running Waters; Better Biological Monitoring</w:t>
      </w:r>
      <w:r w:rsidRPr="00316602">
        <w:rPr>
          <w:rFonts w:cs="Arial"/>
          <w:color w:val="222222"/>
          <w:szCs w:val="20"/>
          <w:shd w:val="clear" w:color="auto" w:fill="FFFFFF"/>
        </w:rPr>
        <w:t>.</w:t>
      </w:r>
      <w:r>
        <w:rPr>
          <w:rFonts w:cs="Times New Roman"/>
        </w:rPr>
        <w:t xml:space="preserve"> Island Press, Washington, D.C. 206 pp. </w:t>
      </w:r>
    </w:p>
    <w:p w14:paraId="6243CB2F" w14:textId="77777777" w:rsidR="00C46341" w:rsidRDefault="00C46341" w:rsidP="00C46341">
      <w:pPr>
        <w:pStyle w:val="NormalWeb"/>
        <w:spacing w:before="0" w:beforeAutospacing="0" w:after="0" w:afterAutospacing="0"/>
        <w:ind w:left="288" w:hanging="288"/>
        <w:rPr>
          <w:shd w:val="clear" w:color="auto" w:fill="FFFFFF"/>
        </w:rPr>
      </w:pPr>
      <w:r>
        <w:rPr>
          <w:shd w:val="clear" w:color="auto" w:fill="FFFFFF"/>
        </w:rPr>
        <w:t xml:space="preserve">Karr JR and Dudley DR. 1981. Ecological perspectives on water quality goals. </w:t>
      </w:r>
      <w:r>
        <w:rPr>
          <w:i/>
          <w:iCs/>
          <w:shd w:val="clear" w:color="auto" w:fill="FFFFFF"/>
        </w:rPr>
        <w:t xml:space="preserve">Environmental Management </w:t>
      </w:r>
      <w:r>
        <w:rPr>
          <w:b/>
          <w:bCs/>
          <w:shd w:val="clear" w:color="auto" w:fill="FFFFFF"/>
        </w:rPr>
        <w:t>5:</w:t>
      </w:r>
      <w:r>
        <w:rPr>
          <w:shd w:val="clear" w:color="auto" w:fill="FFFFFF"/>
        </w:rPr>
        <w:t xml:space="preserve"> 55-58.</w:t>
      </w:r>
    </w:p>
    <w:p w14:paraId="5DD6BEE3" w14:textId="77777777" w:rsidR="00C46341" w:rsidRDefault="00C46341" w:rsidP="00C46341">
      <w:pPr>
        <w:pStyle w:val="NormalWeb"/>
        <w:spacing w:before="0" w:beforeAutospacing="0" w:after="0" w:afterAutospacing="0"/>
        <w:ind w:left="288" w:hanging="288"/>
        <w:rPr>
          <w:shd w:val="clear" w:color="auto" w:fill="FFFFFF"/>
        </w:rPr>
      </w:pPr>
      <w:r>
        <w:t xml:space="preserve">Karr JR, Toth LA and Dudley DR. 1985. Fish communities of mid-western rivers: a history of degradation. </w:t>
      </w:r>
      <w:r>
        <w:rPr>
          <w:i/>
          <w:iCs/>
        </w:rPr>
        <w:t>Bioscience</w:t>
      </w:r>
      <w:r>
        <w:t xml:space="preserve"> </w:t>
      </w:r>
      <w:r>
        <w:rPr>
          <w:b/>
          <w:bCs/>
        </w:rPr>
        <w:t>35(2):</w:t>
      </w:r>
      <w:r>
        <w:t xml:space="preserve"> 90-95.</w:t>
      </w:r>
    </w:p>
    <w:p w14:paraId="1265EB20" w14:textId="77777777" w:rsidR="00C46341" w:rsidRDefault="00C46341" w:rsidP="00C46341">
      <w:pPr>
        <w:ind w:left="288" w:hanging="288"/>
        <w:rPr>
          <w:rFonts w:cs="Times New Roman"/>
        </w:rPr>
      </w:pPr>
      <w:r>
        <w:rPr>
          <w:rFonts w:cs="Times New Roman"/>
        </w:rPr>
        <w:t xml:space="preserve">Karr JR. 1981. Assessment of biotic integrity using fish communities. </w:t>
      </w:r>
      <w:r>
        <w:rPr>
          <w:rFonts w:cs="Times New Roman"/>
          <w:i/>
          <w:iCs/>
        </w:rPr>
        <w:t>Fisheries</w:t>
      </w:r>
      <w:r>
        <w:rPr>
          <w:rFonts w:cs="Times New Roman"/>
        </w:rPr>
        <w:t xml:space="preserve"> </w:t>
      </w:r>
      <w:r>
        <w:rPr>
          <w:rFonts w:cs="Times New Roman"/>
          <w:b/>
          <w:bCs/>
        </w:rPr>
        <w:t>6:</w:t>
      </w:r>
      <w:r>
        <w:rPr>
          <w:rFonts w:cs="Times New Roman"/>
        </w:rPr>
        <w:t xml:space="preserve"> 21–27.</w:t>
      </w:r>
    </w:p>
    <w:p w14:paraId="3511BEDA" w14:textId="51E4D003" w:rsidR="0035169E" w:rsidRDefault="0035169E" w:rsidP="00C46341">
      <w:pPr>
        <w:ind w:left="288" w:hanging="288"/>
        <w:rPr>
          <w:rFonts w:cs="Times New Roman"/>
        </w:rPr>
      </w:pPr>
      <w:r w:rsidRPr="0035169E">
        <w:rPr>
          <w:rFonts w:cs="Times New Roman"/>
        </w:rPr>
        <w:t>Karr JR, Fausch KD, Angermeier PL, Yant PR and Schlosser IJ</w:t>
      </w:r>
      <w:r>
        <w:rPr>
          <w:rFonts w:cs="Times New Roman"/>
        </w:rPr>
        <w:t>.</w:t>
      </w:r>
      <w:r w:rsidRPr="0035169E">
        <w:rPr>
          <w:rFonts w:cs="Times New Roman"/>
        </w:rPr>
        <w:t xml:space="preserve"> 1986. Assessing biological integrity in running waters. A method and its rationale. </w:t>
      </w:r>
      <w:r w:rsidRPr="0035169E">
        <w:rPr>
          <w:rFonts w:cs="Times New Roman"/>
          <w:i/>
          <w:iCs/>
        </w:rPr>
        <w:t>Illinois Natural History Survey</w:t>
      </w:r>
      <w:r w:rsidRPr="0035169E">
        <w:rPr>
          <w:rFonts w:cs="Times New Roman"/>
        </w:rPr>
        <w:t>, Champaign, Special Publication, 5.</w:t>
      </w:r>
      <w:r>
        <w:rPr>
          <w:rFonts w:cs="Times New Roman"/>
        </w:rPr>
        <w:t xml:space="preserve"> </w:t>
      </w:r>
    </w:p>
    <w:p w14:paraId="109C082B" w14:textId="77777777" w:rsidR="00C46341" w:rsidRDefault="00C46341" w:rsidP="004D1E30">
      <w:pPr>
        <w:pStyle w:val="NormalWeb"/>
        <w:spacing w:before="0" w:beforeAutospacing="0" w:after="0" w:afterAutospacing="0"/>
        <w:ind w:left="288" w:hanging="288"/>
        <w:jc w:val="both"/>
        <w:rPr>
          <w:color w:val="231F20"/>
        </w:rPr>
      </w:pPr>
      <w:r>
        <w:rPr>
          <w:color w:val="231F20"/>
          <w:shd w:val="clear" w:color="auto" w:fill="FFFFFF"/>
        </w:rPr>
        <w:t xml:space="preserve">Kerr SR and Dickie LM. 2001. </w:t>
      </w:r>
      <w:r w:rsidRPr="00902021">
        <w:rPr>
          <w:rFonts w:eastAsiaTheme="minorHAnsi"/>
          <w:i/>
          <w:iCs/>
        </w:rPr>
        <w:t>The Biomass Spectrum: A Predator</w:t>
      </w:r>
      <w:r w:rsidRPr="00902021">
        <w:rPr>
          <w:i/>
          <w:iCs/>
          <w:color w:val="231F20"/>
        </w:rPr>
        <w:t>-Prey Theory of Aquatic Production</w:t>
      </w:r>
      <w:r>
        <w:rPr>
          <w:color w:val="231F20"/>
        </w:rPr>
        <w:t>. Columbia University Press. 253 pp.</w:t>
      </w:r>
    </w:p>
    <w:p w14:paraId="4CF22393" w14:textId="5EEACE72" w:rsidR="00C46341" w:rsidRDefault="00C46341" w:rsidP="00C46341">
      <w:pPr>
        <w:pStyle w:val="NormalWeb"/>
        <w:spacing w:before="0" w:beforeAutospacing="0" w:after="0" w:afterAutospacing="0"/>
        <w:ind w:left="288" w:hanging="288"/>
      </w:pPr>
      <w:r>
        <w:t>Kopf RK, Finlayson</w:t>
      </w:r>
      <w:r w:rsidR="00B31756">
        <w:t xml:space="preserve"> CM</w:t>
      </w:r>
      <w:r>
        <w:t>, Humphries</w:t>
      </w:r>
      <w:r w:rsidR="00B31756">
        <w:t xml:space="preserve"> P</w:t>
      </w:r>
      <w:r>
        <w:t>, Sims</w:t>
      </w:r>
      <w:r w:rsidR="00B31756">
        <w:t xml:space="preserve"> NC</w:t>
      </w:r>
      <w:r>
        <w:t xml:space="preserve"> and Hladyz</w:t>
      </w:r>
      <w:r w:rsidR="00B31756">
        <w:t xml:space="preserve"> S</w:t>
      </w:r>
      <w:r>
        <w:t xml:space="preserve">. 2015. Anthropocene baselines: assessing change and managing biodiversity in human-dominated aquatic ecosystems. </w:t>
      </w:r>
      <w:r w:rsidRPr="00DC5DA1">
        <w:rPr>
          <w:i/>
          <w:iCs/>
        </w:rPr>
        <w:t>BioScience</w:t>
      </w:r>
      <w:r>
        <w:t xml:space="preserve"> </w:t>
      </w:r>
      <w:r w:rsidRPr="00DC5DA1">
        <w:rPr>
          <w:b/>
          <w:bCs/>
        </w:rPr>
        <w:t>65:</w:t>
      </w:r>
      <w:r w:rsidR="00DC5DA1">
        <w:t xml:space="preserve"> </w:t>
      </w:r>
      <w:r>
        <w:t>798–811</w:t>
      </w:r>
      <w:r w:rsidR="00DC5DA1">
        <w:t>.</w:t>
      </w:r>
    </w:p>
    <w:p w14:paraId="43A7F91D" w14:textId="6246D21C" w:rsidR="00D246CF" w:rsidRDefault="00D246CF" w:rsidP="001B267C">
      <w:pPr>
        <w:ind w:left="288" w:hanging="288"/>
        <w:rPr>
          <w:rFonts w:eastAsia="Times New Roman" w:cs="Times New Roman"/>
        </w:rPr>
      </w:pPr>
      <w:r w:rsidRPr="00D246CF">
        <w:rPr>
          <w:rFonts w:eastAsia="Times New Roman" w:cs="Times New Roman"/>
        </w:rPr>
        <w:t>Kramer DL and Chapman MR</w:t>
      </w:r>
      <w:r w:rsidR="007C5A96">
        <w:rPr>
          <w:rFonts w:eastAsia="Times New Roman" w:cs="Times New Roman"/>
        </w:rPr>
        <w:t>.</w:t>
      </w:r>
      <w:r w:rsidRPr="00D246CF">
        <w:rPr>
          <w:rFonts w:eastAsia="Times New Roman" w:cs="Times New Roman"/>
        </w:rPr>
        <w:t xml:space="preserve"> 1999. Implications of fish home range size and relocation for marine reserve function. </w:t>
      </w:r>
      <w:r w:rsidRPr="00D246CF">
        <w:rPr>
          <w:rFonts w:eastAsia="Times New Roman" w:cs="Times New Roman"/>
          <w:i/>
          <w:iCs/>
        </w:rPr>
        <w:t xml:space="preserve">Environmental </w:t>
      </w:r>
      <w:r>
        <w:rPr>
          <w:rFonts w:eastAsia="Times New Roman" w:cs="Times New Roman"/>
          <w:i/>
          <w:iCs/>
        </w:rPr>
        <w:t>B</w:t>
      </w:r>
      <w:r w:rsidRPr="00D246CF">
        <w:rPr>
          <w:rFonts w:eastAsia="Times New Roman" w:cs="Times New Roman"/>
          <w:i/>
          <w:iCs/>
        </w:rPr>
        <w:t>iology of Fishes</w:t>
      </w:r>
      <w:r w:rsidRPr="00D246CF">
        <w:rPr>
          <w:rFonts w:eastAsia="Times New Roman" w:cs="Times New Roman"/>
        </w:rPr>
        <w:t xml:space="preserve">, 55(1-2), pp.65-79. </w:t>
      </w:r>
    </w:p>
    <w:p w14:paraId="25D7A554" w14:textId="0B36780B" w:rsidR="001B267C" w:rsidRDefault="00AD7058" w:rsidP="001B267C">
      <w:pPr>
        <w:ind w:left="288" w:hanging="288"/>
        <w:rPr>
          <w:rFonts w:cs="Times New Roman"/>
          <w:color w:val="222222"/>
          <w:shd w:val="clear" w:color="auto" w:fill="FFFFFF"/>
        </w:rPr>
      </w:pPr>
      <w:r w:rsidRPr="0013643D">
        <w:rPr>
          <w:rFonts w:cs="Times New Roman"/>
          <w:color w:val="222222"/>
          <w:shd w:val="clear" w:color="auto" w:fill="FFFFFF"/>
        </w:rPr>
        <w:t>Lammert M and Allan</w:t>
      </w:r>
      <w:r w:rsidR="007F4BCE">
        <w:rPr>
          <w:rFonts w:cs="Times New Roman"/>
          <w:color w:val="222222"/>
          <w:shd w:val="clear" w:color="auto" w:fill="FFFFFF"/>
        </w:rPr>
        <w:t xml:space="preserve"> JD</w:t>
      </w:r>
      <w:r w:rsidRPr="0013643D">
        <w:rPr>
          <w:rFonts w:cs="Times New Roman"/>
          <w:color w:val="222222"/>
          <w:shd w:val="clear" w:color="auto" w:fill="FFFFFF"/>
        </w:rPr>
        <w:t xml:space="preserve">. </w:t>
      </w:r>
      <w:r w:rsidR="0013643D" w:rsidRPr="0013643D">
        <w:rPr>
          <w:rFonts w:cs="Times New Roman"/>
          <w:color w:val="222222"/>
          <w:shd w:val="clear" w:color="auto" w:fill="FFFFFF"/>
        </w:rPr>
        <w:t>1999. Assessing biotic integrity of streams: effects of scale in measuring the influence of land use/cover and habitat structure on fish and macroinvertebrates. </w:t>
      </w:r>
      <w:r w:rsidR="0013643D" w:rsidRPr="0013643D">
        <w:rPr>
          <w:rFonts w:cs="Times New Roman"/>
          <w:i/>
          <w:iCs/>
          <w:color w:val="222222"/>
          <w:shd w:val="clear" w:color="auto" w:fill="FFFFFF"/>
        </w:rPr>
        <w:t xml:space="preserve">Environmental </w:t>
      </w:r>
      <w:r w:rsidR="003C0E30">
        <w:rPr>
          <w:rFonts w:cs="Times New Roman"/>
          <w:i/>
          <w:iCs/>
          <w:color w:val="222222"/>
          <w:shd w:val="clear" w:color="auto" w:fill="FFFFFF"/>
        </w:rPr>
        <w:t>M</w:t>
      </w:r>
      <w:r w:rsidR="0013643D" w:rsidRPr="0013643D">
        <w:rPr>
          <w:rFonts w:cs="Times New Roman"/>
          <w:i/>
          <w:iCs/>
          <w:color w:val="222222"/>
          <w:shd w:val="clear" w:color="auto" w:fill="FFFFFF"/>
        </w:rPr>
        <w:t>anagement</w:t>
      </w:r>
      <w:r w:rsidR="0013643D" w:rsidRPr="0013643D">
        <w:rPr>
          <w:rFonts w:cs="Times New Roman"/>
          <w:color w:val="222222"/>
          <w:shd w:val="clear" w:color="auto" w:fill="FFFFFF"/>
        </w:rPr>
        <w:t> </w:t>
      </w:r>
      <w:r w:rsidR="0013643D" w:rsidRPr="007F4BCE">
        <w:rPr>
          <w:rFonts w:cs="Times New Roman"/>
          <w:b/>
          <w:bCs/>
          <w:color w:val="222222"/>
          <w:shd w:val="clear" w:color="auto" w:fill="FFFFFF"/>
        </w:rPr>
        <w:t>23(2)</w:t>
      </w:r>
      <w:r w:rsidR="007F4BCE">
        <w:rPr>
          <w:rFonts w:cs="Times New Roman"/>
          <w:color w:val="222222"/>
          <w:shd w:val="clear" w:color="auto" w:fill="FFFFFF"/>
        </w:rPr>
        <w:t xml:space="preserve">: </w:t>
      </w:r>
      <w:r w:rsidR="0013643D" w:rsidRPr="0013643D">
        <w:rPr>
          <w:rFonts w:cs="Times New Roman"/>
          <w:color w:val="222222"/>
          <w:shd w:val="clear" w:color="auto" w:fill="FFFFFF"/>
        </w:rPr>
        <w:t>257-270.</w:t>
      </w:r>
    </w:p>
    <w:p w14:paraId="52DD0DC2" w14:textId="5CEE5DC2" w:rsidR="001B267C" w:rsidRPr="001B267C" w:rsidRDefault="001B267C" w:rsidP="001B267C">
      <w:pPr>
        <w:ind w:left="288" w:hanging="288"/>
        <w:rPr>
          <w:rFonts w:cs="Times New Roman"/>
          <w:color w:val="222222"/>
          <w:shd w:val="clear" w:color="auto" w:fill="FFFFFF"/>
        </w:rPr>
      </w:pPr>
      <w:r w:rsidRPr="0083092E">
        <w:rPr>
          <w:rFonts w:eastAsia="Times New Roman" w:cs="Times New Roman"/>
        </w:rPr>
        <w:lastRenderedPageBreak/>
        <w:t>Lawrence JM</w:t>
      </w:r>
      <w:r>
        <w:rPr>
          <w:rFonts w:eastAsia="Times New Roman" w:cs="Times New Roman"/>
        </w:rPr>
        <w:t xml:space="preserve"> and</w:t>
      </w:r>
      <w:r w:rsidRPr="0083092E">
        <w:rPr>
          <w:rFonts w:eastAsia="Times New Roman" w:cs="Times New Roman"/>
        </w:rPr>
        <w:t xml:space="preserve"> Gresens SE</w:t>
      </w:r>
      <w:r w:rsidRPr="00585480">
        <w:rPr>
          <w:rFonts w:eastAsia="Times New Roman" w:cs="Times New Roman"/>
          <w:noProof/>
        </w:rPr>
        <w:t xml:space="preserve">. </w:t>
      </w:r>
      <w:r w:rsidRPr="0083092E">
        <w:rPr>
          <w:rFonts w:eastAsia="Times New Roman" w:cs="Times New Roman"/>
        </w:rPr>
        <w:t>2004</w:t>
      </w:r>
      <w:r w:rsidRPr="00585480">
        <w:rPr>
          <w:rFonts w:eastAsia="Times New Roman" w:cs="Times New Roman"/>
          <w:noProof/>
        </w:rPr>
        <w:t xml:space="preserve">. </w:t>
      </w:r>
      <w:r w:rsidRPr="0083092E">
        <w:rPr>
          <w:rFonts w:eastAsia="Times New Roman" w:cs="Times New Roman"/>
        </w:rPr>
        <w:t xml:space="preserve"> </w:t>
      </w:r>
      <w:proofErr w:type="spellStart"/>
      <w:r w:rsidRPr="0083092E">
        <w:rPr>
          <w:rFonts w:eastAsia="Times New Roman" w:cs="Times New Roman"/>
        </w:rPr>
        <w:t>Foodweb</w:t>
      </w:r>
      <w:proofErr w:type="spellEnd"/>
      <w:r w:rsidRPr="0083092E">
        <w:rPr>
          <w:rFonts w:eastAsia="Times New Roman" w:cs="Times New Roman"/>
        </w:rPr>
        <w:t xml:space="preserve"> response to nutrient enrichment in rural and urban streams</w:t>
      </w:r>
      <w:r w:rsidRPr="00585480">
        <w:rPr>
          <w:rFonts w:eastAsia="Times New Roman" w:cs="Times New Roman"/>
          <w:noProof/>
        </w:rPr>
        <w:t xml:space="preserve">. </w:t>
      </w:r>
      <w:r w:rsidRPr="001B267C">
        <w:rPr>
          <w:rFonts w:cs="Times New Roman"/>
          <w:i/>
          <w:iCs/>
          <w:color w:val="000000"/>
          <w:shd w:val="clear" w:color="auto" w:fill="FFFFFF"/>
        </w:rPr>
        <w:t>Journal of Freshwater Ecology</w:t>
      </w:r>
      <w:r>
        <w:rPr>
          <w:rFonts w:cs="Times New Roman"/>
          <w:noProof/>
          <w:color w:val="000000"/>
          <w:shd w:val="clear" w:color="auto" w:fill="FFFFFF"/>
        </w:rPr>
        <w:t xml:space="preserve"> </w:t>
      </w:r>
      <w:r w:rsidRPr="001B267C">
        <w:rPr>
          <w:rFonts w:cs="Times New Roman"/>
          <w:b/>
          <w:bCs/>
          <w:noProof/>
          <w:color w:val="000000"/>
          <w:shd w:val="clear" w:color="auto" w:fill="FFFFFF"/>
        </w:rPr>
        <w:t>19:</w:t>
      </w:r>
      <w:r w:rsidRPr="00585480">
        <w:rPr>
          <w:rFonts w:eastAsia="Times New Roman" w:cs="Times New Roman"/>
          <w:noProof/>
        </w:rPr>
        <w:t xml:space="preserve"> </w:t>
      </w:r>
      <w:r w:rsidRPr="00585480">
        <w:rPr>
          <w:rFonts w:cs="Times New Roman"/>
          <w:color w:val="000000"/>
          <w:shd w:val="clear" w:color="auto" w:fill="FFFFFF"/>
        </w:rPr>
        <w:t>375 - 385</w:t>
      </w:r>
      <w:r w:rsidRPr="00585480">
        <w:rPr>
          <w:rFonts w:cs="Times New Roman"/>
          <w:noProof/>
          <w:color w:val="000000"/>
          <w:shd w:val="clear" w:color="auto" w:fill="FFFFFF"/>
        </w:rPr>
        <w:t xml:space="preserve">. </w:t>
      </w:r>
    </w:p>
    <w:p w14:paraId="789BB6F4" w14:textId="75854925" w:rsidR="00F65D37" w:rsidRPr="00D30D8C" w:rsidRDefault="00F65D37" w:rsidP="00C46341">
      <w:pPr>
        <w:ind w:left="288" w:hanging="288"/>
        <w:rPr>
          <w:rFonts w:cs="Times New Roman"/>
          <w:kern w:val="1"/>
        </w:rPr>
      </w:pPr>
      <w:r w:rsidRPr="00D30D8C">
        <w:rPr>
          <w:rFonts w:cs="Times New Roman"/>
          <w:kern w:val="1"/>
        </w:rPr>
        <w:t>Li L, Liu</w:t>
      </w:r>
      <w:r w:rsidR="00FF11CD" w:rsidRPr="00FF11CD">
        <w:rPr>
          <w:rFonts w:cs="Times New Roman"/>
          <w:kern w:val="1"/>
        </w:rPr>
        <w:t xml:space="preserve"> </w:t>
      </w:r>
      <w:r w:rsidR="00FF11CD" w:rsidRPr="00D30D8C">
        <w:rPr>
          <w:rFonts w:cs="Times New Roman"/>
          <w:kern w:val="1"/>
        </w:rPr>
        <w:t>L</w:t>
      </w:r>
      <w:r w:rsidRPr="00D30D8C">
        <w:rPr>
          <w:rFonts w:cs="Times New Roman"/>
          <w:kern w:val="1"/>
        </w:rPr>
        <w:t>, Hughes</w:t>
      </w:r>
      <w:r w:rsidR="00FF11CD" w:rsidRPr="00FF11CD">
        <w:rPr>
          <w:rFonts w:cs="Times New Roman"/>
          <w:kern w:val="1"/>
        </w:rPr>
        <w:t xml:space="preserve"> </w:t>
      </w:r>
      <w:r w:rsidR="00FF11CD" w:rsidRPr="00D30D8C">
        <w:rPr>
          <w:rFonts w:cs="Times New Roman"/>
          <w:kern w:val="1"/>
        </w:rPr>
        <w:t>RM</w:t>
      </w:r>
      <w:r w:rsidRPr="00D30D8C">
        <w:rPr>
          <w:rFonts w:cs="Times New Roman"/>
          <w:kern w:val="1"/>
        </w:rPr>
        <w:t>, Cao</w:t>
      </w:r>
      <w:r w:rsidR="00FF11CD" w:rsidRPr="00FF11CD">
        <w:rPr>
          <w:rFonts w:cs="Times New Roman"/>
          <w:kern w:val="1"/>
        </w:rPr>
        <w:t xml:space="preserve"> </w:t>
      </w:r>
      <w:r w:rsidR="00FF11CD" w:rsidRPr="00D30D8C">
        <w:rPr>
          <w:rFonts w:cs="Times New Roman"/>
          <w:kern w:val="1"/>
        </w:rPr>
        <w:t>Y</w:t>
      </w:r>
      <w:r w:rsidRPr="00D30D8C">
        <w:rPr>
          <w:rFonts w:cs="Times New Roman"/>
          <w:kern w:val="1"/>
        </w:rPr>
        <w:t>, and Wang</w:t>
      </w:r>
      <w:r w:rsidR="00FF11CD" w:rsidRPr="00FF11CD">
        <w:rPr>
          <w:rFonts w:cs="Times New Roman"/>
          <w:kern w:val="1"/>
        </w:rPr>
        <w:t xml:space="preserve"> </w:t>
      </w:r>
      <w:r w:rsidR="00FF11CD" w:rsidRPr="00D30D8C">
        <w:rPr>
          <w:rFonts w:cs="Times New Roman"/>
          <w:kern w:val="1"/>
        </w:rPr>
        <w:t>X.</w:t>
      </w:r>
      <w:r w:rsidRPr="00D30D8C">
        <w:rPr>
          <w:rFonts w:cs="Times New Roman"/>
          <w:kern w:val="1"/>
        </w:rPr>
        <w:t xml:space="preserve"> 2014. Towards a protocol for stream macroinvertebrate sampling in China. </w:t>
      </w:r>
      <w:r w:rsidRPr="00D30D8C">
        <w:rPr>
          <w:rFonts w:cs="Times New Roman"/>
          <w:i/>
          <w:iCs/>
          <w:kern w:val="1"/>
        </w:rPr>
        <w:t>Environmental Monitoring &amp; Assessment</w:t>
      </w:r>
      <w:r w:rsidRPr="00D30D8C">
        <w:rPr>
          <w:rFonts w:cs="Times New Roman"/>
          <w:kern w:val="1"/>
        </w:rPr>
        <w:t>. 186:469-479.</w:t>
      </w:r>
    </w:p>
    <w:p w14:paraId="004BA2F6" w14:textId="734FFAC2" w:rsidR="00C46341" w:rsidRDefault="00C46341" w:rsidP="00C46341">
      <w:pPr>
        <w:ind w:left="288" w:hanging="288"/>
        <w:rPr>
          <w:rFonts w:cs="Times New Roman"/>
          <w:color w:val="000000" w:themeColor="text1"/>
        </w:rPr>
      </w:pPr>
      <w:r>
        <w:rPr>
          <w:rFonts w:cs="Times New Roman"/>
          <w:color w:val="000000" w:themeColor="text1"/>
        </w:rPr>
        <w:t xml:space="preserve">Linam GW, Kleinsasser LJ and Mayes KB. 2002. </w:t>
      </w:r>
      <w:r w:rsidRPr="007C5A96">
        <w:rPr>
          <w:rFonts w:cs="Times New Roman"/>
          <w:i/>
          <w:iCs/>
          <w:color w:val="000000" w:themeColor="text1"/>
        </w:rPr>
        <w:t xml:space="preserve">Regionalization of the </w:t>
      </w:r>
      <w:r w:rsidR="00A70227" w:rsidRPr="007C5A96">
        <w:rPr>
          <w:rFonts w:cs="Times New Roman"/>
          <w:i/>
          <w:iCs/>
          <w:color w:val="000000" w:themeColor="text1"/>
        </w:rPr>
        <w:t>index of biotic integrity for Texas streams</w:t>
      </w:r>
      <w:r w:rsidRPr="007C5A96">
        <w:rPr>
          <w:rFonts w:cs="Times New Roman"/>
          <w:i/>
          <w:iCs/>
          <w:color w:val="000000" w:themeColor="text1"/>
        </w:rPr>
        <w:t>. River Studies Report No. 17</w:t>
      </w:r>
      <w:r>
        <w:rPr>
          <w:rFonts w:cs="Times New Roman"/>
          <w:color w:val="000000" w:themeColor="text1"/>
        </w:rPr>
        <w:t>. Resource Protection Division, Texas Parks and Wildlife Department, Austin, TX. 140 pp.</w:t>
      </w:r>
    </w:p>
    <w:p w14:paraId="70B761B3" w14:textId="73F6D313" w:rsidR="00C46341" w:rsidRDefault="00C46341" w:rsidP="00C46341">
      <w:pPr>
        <w:ind w:left="288" w:hanging="288"/>
        <w:rPr>
          <w:rFonts w:cs="Times New Roman"/>
          <w:color w:val="000000" w:themeColor="text1"/>
        </w:rPr>
      </w:pPr>
      <w:r>
        <w:rPr>
          <w:rFonts w:cs="Times New Roman"/>
        </w:rPr>
        <w:t>McCune B and Mefford</w:t>
      </w:r>
      <w:r w:rsidR="000F19CF">
        <w:rPr>
          <w:rFonts w:cs="Times New Roman"/>
        </w:rPr>
        <w:t xml:space="preserve"> MJ</w:t>
      </w:r>
      <w:r>
        <w:rPr>
          <w:rFonts w:cs="Times New Roman"/>
        </w:rPr>
        <w:t xml:space="preserve">. 2016. </w:t>
      </w:r>
      <w:r w:rsidRPr="007C5A96">
        <w:rPr>
          <w:rFonts w:cs="Times New Roman"/>
          <w:i/>
          <w:iCs/>
        </w:rPr>
        <w:t>PC-ORD. Multivariate Analysis of Ecological Data. Version 7.06</w:t>
      </w:r>
      <w:r>
        <w:rPr>
          <w:rFonts w:cs="Times New Roman"/>
        </w:rPr>
        <w:t>. MjM Software, Gleneden Beach, Oregon, U.S.A.</w:t>
      </w:r>
    </w:p>
    <w:p w14:paraId="756D6004" w14:textId="77777777" w:rsidR="00043992" w:rsidRDefault="00043992" w:rsidP="00043992">
      <w:pPr>
        <w:ind w:left="288" w:hanging="288"/>
        <w:rPr>
          <w:rFonts w:cs="Times New Roman"/>
          <w:color w:val="000000" w:themeColor="text1"/>
        </w:rPr>
      </w:pPr>
      <w:r>
        <w:rPr>
          <w:rFonts w:cs="Times New Roman"/>
          <w:color w:val="000000" w:themeColor="text1"/>
        </w:rPr>
        <w:t xml:space="preserve">Morris L, Stuever M, Ellis L and Tydings R (eds). 2003. </w:t>
      </w:r>
      <w:r w:rsidRPr="007C5A96">
        <w:rPr>
          <w:rFonts w:cs="Times New Roman"/>
          <w:i/>
          <w:iCs/>
          <w:color w:val="000000" w:themeColor="text1"/>
        </w:rPr>
        <w:t>Bosque Education Guide, second edition</w:t>
      </w:r>
      <w:r>
        <w:rPr>
          <w:rFonts w:cs="Times New Roman"/>
          <w:color w:val="000000" w:themeColor="text1"/>
        </w:rPr>
        <w:t>. Friends of the Rio Grande Nature Center. Albuquerque, NM. 22 pp.</w:t>
      </w:r>
    </w:p>
    <w:p w14:paraId="294A1BAA" w14:textId="4E3930F4" w:rsidR="00C10A1D" w:rsidRPr="006C5822" w:rsidRDefault="00C10A1D" w:rsidP="00C46341">
      <w:pPr>
        <w:pStyle w:val="NormalWeb"/>
        <w:spacing w:before="0" w:beforeAutospacing="0" w:after="0" w:afterAutospacing="0"/>
        <w:ind w:left="288" w:hanging="288"/>
        <w:rPr>
          <w:color w:val="222222"/>
          <w:shd w:val="clear" w:color="auto" w:fill="FFFFFF"/>
        </w:rPr>
      </w:pPr>
      <w:r w:rsidRPr="006C5822">
        <w:rPr>
          <w:color w:val="222222"/>
          <w:shd w:val="clear" w:color="auto" w:fill="FFFFFF"/>
        </w:rPr>
        <w:t>Moyle PB and Nichols RD. 1973. Ecology of some native and introduced fishes of the Sierra Nevada foothills in central California. </w:t>
      </w:r>
      <w:proofErr w:type="spellStart"/>
      <w:r w:rsidRPr="006C5822">
        <w:rPr>
          <w:i/>
          <w:iCs/>
          <w:color w:val="222222"/>
          <w:shd w:val="clear" w:color="auto" w:fill="FFFFFF"/>
        </w:rPr>
        <w:t>Copeia</w:t>
      </w:r>
      <w:proofErr w:type="spellEnd"/>
      <w:r w:rsidRPr="006C5822">
        <w:rPr>
          <w:color w:val="222222"/>
          <w:shd w:val="clear" w:color="auto" w:fill="FFFFFF"/>
        </w:rPr>
        <w:t>, pp.478-490.</w:t>
      </w:r>
    </w:p>
    <w:p w14:paraId="2A50DA2E" w14:textId="396D184D" w:rsidR="005B471E" w:rsidRDefault="005B471E" w:rsidP="00C46341">
      <w:pPr>
        <w:pStyle w:val="NormalWeb"/>
        <w:spacing w:before="0" w:beforeAutospacing="0" w:after="0" w:afterAutospacing="0"/>
        <w:ind w:left="288" w:hanging="288"/>
        <w:rPr>
          <w:color w:val="222222"/>
          <w:shd w:val="clear" w:color="auto" w:fill="FFFFFF"/>
        </w:rPr>
      </w:pPr>
      <w:r>
        <w:rPr>
          <w:color w:val="222222"/>
          <w:shd w:val="clear" w:color="auto" w:fill="FFFFFF"/>
        </w:rPr>
        <w:t>Nelson JS. 1994. </w:t>
      </w:r>
      <w:r>
        <w:rPr>
          <w:i/>
          <w:iCs/>
          <w:color w:val="222222"/>
        </w:rPr>
        <w:t>Fishes of the World</w:t>
      </w:r>
      <w:r>
        <w:rPr>
          <w:color w:val="222222"/>
          <w:shd w:val="clear" w:color="auto" w:fill="FFFFFF"/>
        </w:rPr>
        <w:t>. Wiley: New York.</w:t>
      </w:r>
    </w:p>
    <w:p w14:paraId="750CC03F" w14:textId="62EC9D06" w:rsidR="00C46341" w:rsidRDefault="00C46341" w:rsidP="00C46341">
      <w:pPr>
        <w:pStyle w:val="NormalWeb"/>
        <w:spacing w:before="0" w:beforeAutospacing="0" w:after="0" w:afterAutospacing="0"/>
        <w:ind w:left="288" w:hanging="288"/>
        <w:rPr>
          <w:color w:val="0A0A0A"/>
        </w:rPr>
      </w:pPr>
      <w:r>
        <w:rPr>
          <w:color w:val="0A0A0A"/>
        </w:rPr>
        <w:t xml:space="preserve">New Mexico Environment Department Surface Water Quality Bureau (NMED/SWQB). 2013. </w:t>
      </w:r>
      <w:r>
        <w:rPr>
          <w:i/>
          <w:iCs/>
          <w:color w:val="0A0A0A"/>
        </w:rPr>
        <w:t xml:space="preserve">Standard Operating Procedure for </w:t>
      </w:r>
      <w:r>
        <w:rPr>
          <w:i/>
          <w:iCs/>
        </w:rPr>
        <w:t>Fish Community Sampling</w:t>
      </w:r>
      <w:r>
        <w:rPr>
          <w:b/>
          <w:bCs/>
          <w:color w:val="0A0A0A"/>
        </w:rPr>
        <w:t xml:space="preserve">. </w:t>
      </w:r>
      <w:r>
        <w:rPr>
          <w:color w:val="0A0A0A"/>
        </w:rPr>
        <w:t xml:space="preserve">SOP 11.4, Effective Date: 04/03/2013. </w:t>
      </w:r>
    </w:p>
    <w:p w14:paraId="7B8EC106" w14:textId="303518D4" w:rsidR="006C5822" w:rsidRPr="006C5822" w:rsidRDefault="006C5822" w:rsidP="00C46341">
      <w:pPr>
        <w:pStyle w:val="NormalWeb"/>
        <w:spacing w:before="0" w:beforeAutospacing="0" w:after="0" w:afterAutospacing="0"/>
        <w:ind w:left="288" w:hanging="288"/>
        <w:rPr>
          <w:color w:val="222222"/>
          <w:shd w:val="clear" w:color="auto" w:fill="FFFFFF"/>
        </w:rPr>
      </w:pPr>
      <w:r w:rsidRPr="006C5822">
        <w:rPr>
          <w:color w:val="222222"/>
          <w:shd w:val="clear" w:color="auto" w:fill="FFFFFF"/>
        </w:rPr>
        <w:t>Nyström M and Folke, C. 2001. Spatial resilience of coral reefs. </w:t>
      </w:r>
      <w:r w:rsidRPr="006C5822">
        <w:rPr>
          <w:i/>
          <w:iCs/>
          <w:color w:val="222222"/>
          <w:shd w:val="clear" w:color="auto" w:fill="FFFFFF"/>
        </w:rPr>
        <w:t>Ecosystems</w:t>
      </w:r>
      <w:r w:rsidRPr="006C5822">
        <w:rPr>
          <w:color w:val="222222"/>
          <w:shd w:val="clear" w:color="auto" w:fill="FFFFFF"/>
        </w:rPr>
        <w:t>, </w:t>
      </w:r>
      <w:r w:rsidRPr="006C5822">
        <w:rPr>
          <w:i/>
          <w:iCs/>
          <w:color w:val="222222"/>
          <w:shd w:val="clear" w:color="auto" w:fill="FFFFFF"/>
        </w:rPr>
        <w:t>4</w:t>
      </w:r>
      <w:r w:rsidRPr="006C5822">
        <w:rPr>
          <w:color w:val="222222"/>
          <w:shd w:val="clear" w:color="auto" w:fill="FFFFFF"/>
        </w:rPr>
        <w:t>(5), pp.406-417.</w:t>
      </w:r>
    </w:p>
    <w:p w14:paraId="05383909" w14:textId="51F771BC" w:rsidR="00C46341" w:rsidRDefault="00C46341" w:rsidP="00C46341">
      <w:pPr>
        <w:pStyle w:val="NormalWeb"/>
        <w:spacing w:before="0" w:beforeAutospacing="0" w:after="0" w:afterAutospacing="0"/>
        <w:ind w:left="288" w:hanging="288"/>
      </w:pPr>
      <w:r>
        <w:t xml:space="preserve">Odum EP. 1985. Trends expected in stressed ecosystems. </w:t>
      </w:r>
      <w:r>
        <w:rPr>
          <w:i/>
          <w:iCs/>
        </w:rPr>
        <w:t xml:space="preserve">BioScience </w:t>
      </w:r>
      <w:r w:rsidRPr="000F19CF">
        <w:rPr>
          <w:b/>
          <w:bCs/>
        </w:rPr>
        <w:t>35:</w:t>
      </w:r>
      <w:r w:rsidR="000F19CF">
        <w:t xml:space="preserve"> </w:t>
      </w:r>
      <w:r>
        <w:t xml:space="preserve">419–422. </w:t>
      </w:r>
    </w:p>
    <w:p w14:paraId="522D0A60" w14:textId="77777777" w:rsidR="007C3211" w:rsidRDefault="00C46341" w:rsidP="007C3211">
      <w:pPr>
        <w:pStyle w:val="NormalWeb"/>
        <w:spacing w:before="0" w:beforeAutospacing="0" w:after="0" w:afterAutospacing="0"/>
        <w:ind w:left="288" w:hanging="288"/>
        <w:rPr>
          <w:color w:val="222222"/>
          <w:shd w:val="clear" w:color="auto" w:fill="FFFFFF"/>
        </w:rPr>
      </w:pPr>
      <w:r>
        <w:rPr>
          <w:color w:val="222222"/>
          <w:shd w:val="clear" w:color="auto" w:fill="FFFFFF"/>
        </w:rPr>
        <w:t>Paul MJ, Jessup</w:t>
      </w:r>
      <w:r w:rsidR="00C96488">
        <w:rPr>
          <w:color w:val="222222"/>
          <w:shd w:val="clear" w:color="auto" w:fill="FFFFFF"/>
        </w:rPr>
        <w:t xml:space="preserve"> B</w:t>
      </w:r>
      <w:r>
        <w:rPr>
          <w:color w:val="222222"/>
          <w:shd w:val="clear" w:color="auto" w:fill="FFFFFF"/>
        </w:rPr>
        <w:t>, Brown</w:t>
      </w:r>
      <w:r w:rsidR="00C96488">
        <w:rPr>
          <w:color w:val="222222"/>
          <w:shd w:val="clear" w:color="auto" w:fill="FFFFFF"/>
        </w:rPr>
        <w:t xml:space="preserve"> LR</w:t>
      </w:r>
      <w:r>
        <w:rPr>
          <w:color w:val="222222"/>
          <w:shd w:val="clear" w:color="auto" w:fill="FFFFFF"/>
        </w:rPr>
        <w:t>, Carter</w:t>
      </w:r>
      <w:r w:rsidR="00C96488">
        <w:rPr>
          <w:color w:val="222222"/>
          <w:shd w:val="clear" w:color="auto" w:fill="FFFFFF"/>
        </w:rPr>
        <w:t xml:space="preserve"> JL</w:t>
      </w:r>
      <w:r>
        <w:rPr>
          <w:color w:val="222222"/>
          <w:shd w:val="clear" w:color="auto" w:fill="FFFFFF"/>
        </w:rPr>
        <w:t>, Cantonati</w:t>
      </w:r>
      <w:r w:rsidR="00C96488">
        <w:rPr>
          <w:color w:val="222222"/>
          <w:shd w:val="clear" w:color="auto" w:fill="FFFFFF"/>
        </w:rPr>
        <w:t xml:space="preserve"> M</w:t>
      </w:r>
      <w:r>
        <w:rPr>
          <w:color w:val="222222"/>
          <w:shd w:val="clear" w:color="auto" w:fill="FFFFFF"/>
        </w:rPr>
        <w:t>, Charles</w:t>
      </w:r>
      <w:r w:rsidR="00C96488">
        <w:rPr>
          <w:color w:val="222222"/>
          <w:shd w:val="clear" w:color="auto" w:fill="FFFFFF"/>
        </w:rPr>
        <w:t xml:space="preserve"> DF</w:t>
      </w:r>
      <w:r>
        <w:rPr>
          <w:color w:val="222222"/>
          <w:shd w:val="clear" w:color="auto" w:fill="FFFFFF"/>
        </w:rPr>
        <w:t>, Gerritsen</w:t>
      </w:r>
      <w:r w:rsidR="00C96488">
        <w:rPr>
          <w:color w:val="222222"/>
          <w:shd w:val="clear" w:color="auto" w:fill="FFFFFF"/>
        </w:rPr>
        <w:t xml:space="preserve"> J</w:t>
      </w:r>
      <w:r>
        <w:rPr>
          <w:color w:val="222222"/>
          <w:shd w:val="clear" w:color="auto" w:fill="FFFFFF"/>
        </w:rPr>
        <w:t>, Herbst</w:t>
      </w:r>
      <w:r w:rsidR="00C96488">
        <w:rPr>
          <w:color w:val="222222"/>
          <w:shd w:val="clear" w:color="auto" w:fill="FFFFFF"/>
        </w:rPr>
        <w:t xml:space="preserve"> DB</w:t>
      </w:r>
      <w:r>
        <w:rPr>
          <w:color w:val="222222"/>
          <w:shd w:val="clear" w:color="auto" w:fill="FFFFFF"/>
        </w:rPr>
        <w:t>, Stancheva</w:t>
      </w:r>
      <w:r w:rsidR="00C96488">
        <w:rPr>
          <w:color w:val="222222"/>
          <w:shd w:val="clear" w:color="auto" w:fill="FFFFFF"/>
        </w:rPr>
        <w:t xml:space="preserve"> R</w:t>
      </w:r>
      <w:r>
        <w:rPr>
          <w:color w:val="222222"/>
          <w:shd w:val="clear" w:color="auto" w:fill="FFFFFF"/>
        </w:rPr>
        <w:t>, Howard</w:t>
      </w:r>
      <w:r w:rsidR="00C96488">
        <w:rPr>
          <w:color w:val="222222"/>
          <w:shd w:val="clear" w:color="auto" w:fill="FFFFFF"/>
        </w:rPr>
        <w:t xml:space="preserve"> J and </w:t>
      </w:r>
      <w:r>
        <w:rPr>
          <w:color w:val="222222"/>
          <w:shd w:val="clear" w:color="auto" w:fill="FFFFFF"/>
        </w:rPr>
        <w:t>Isham</w:t>
      </w:r>
      <w:r w:rsidR="00C96488">
        <w:rPr>
          <w:color w:val="222222"/>
          <w:shd w:val="clear" w:color="auto" w:fill="FFFFFF"/>
        </w:rPr>
        <w:t xml:space="preserve"> B</w:t>
      </w:r>
      <w:r>
        <w:rPr>
          <w:color w:val="222222"/>
          <w:shd w:val="clear" w:color="auto" w:fill="FFFFFF"/>
        </w:rPr>
        <w:t>. 2020. Characterizing benthic macroinvertebrate and algal biological condition gradient models for California wadeable Streams, USA. </w:t>
      </w:r>
      <w:r>
        <w:rPr>
          <w:i/>
          <w:iCs/>
          <w:color w:val="222222"/>
          <w:shd w:val="clear" w:color="auto" w:fill="FFFFFF"/>
        </w:rPr>
        <w:t>Ecological Indicators</w:t>
      </w:r>
      <w:r>
        <w:rPr>
          <w:color w:val="222222"/>
          <w:shd w:val="clear" w:color="auto" w:fill="FFFFFF"/>
        </w:rPr>
        <w:t> </w:t>
      </w:r>
      <w:r w:rsidRPr="00C96488">
        <w:rPr>
          <w:b/>
          <w:bCs/>
          <w:color w:val="222222"/>
          <w:shd w:val="clear" w:color="auto" w:fill="FFFFFF"/>
        </w:rPr>
        <w:t>117</w:t>
      </w:r>
      <w:r w:rsidR="00C96488" w:rsidRPr="00C96488">
        <w:rPr>
          <w:b/>
          <w:bCs/>
          <w:color w:val="222222"/>
          <w:shd w:val="clear" w:color="auto" w:fill="FFFFFF"/>
        </w:rPr>
        <w:t>:</w:t>
      </w:r>
      <w:r w:rsidR="00C96488">
        <w:rPr>
          <w:color w:val="222222"/>
          <w:shd w:val="clear" w:color="auto" w:fill="FFFFFF"/>
        </w:rPr>
        <w:t xml:space="preserve"> </w:t>
      </w:r>
      <w:r>
        <w:rPr>
          <w:color w:val="222222"/>
          <w:shd w:val="clear" w:color="auto" w:fill="FFFFFF"/>
        </w:rPr>
        <w:t>106618.</w:t>
      </w:r>
    </w:p>
    <w:p w14:paraId="5B9B21B0" w14:textId="5FA82F57" w:rsidR="007C3211" w:rsidRPr="007C3211" w:rsidRDefault="007C3211" w:rsidP="007C3211">
      <w:pPr>
        <w:pStyle w:val="NormalWeb"/>
        <w:spacing w:before="0" w:beforeAutospacing="0" w:after="0" w:afterAutospacing="0"/>
        <w:ind w:left="288" w:hanging="288"/>
        <w:rPr>
          <w:color w:val="222222"/>
          <w:shd w:val="clear" w:color="auto" w:fill="FFFFFF"/>
        </w:rPr>
      </w:pPr>
      <w:r w:rsidRPr="000945DB">
        <w:t>Paul MJ, Meyer JL</w:t>
      </w:r>
      <w:r>
        <w:t xml:space="preserve"> and</w:t>
      </w:r>
      <w:r w:rsidRPr="000945DB">
        <w:t xml:space="preserve"> Couch CA</w:t>
      </w:r>
      <w:r w:rsidRPr="00585480">
        <w:rPr>
          <w:noProof/>
        </w:rPr>
        <w:t xml:space="preserve">. </w:t>
      </w:r>
      <w:r w:rsidRPr="000945DB">
        <w:t>2006</w:t>
      </w:r>
      <w:r w:rsidRPr="00585480">
        <w:rPr>
          <w:noProof/>
        </w:rPr>
        <w:t>.</w:t>
      </w:r>
      <w:r w:rsidRPr="000945DB">
        <w:t xml:space="preserve"> Leaf breakdown in stream differing in catchment land use</w:t>
      </w:r>
      <w:r w:rsidRPr="00585480">
        <w:rPr>
          <w:noProof/>
        </w:rPr>
        <w:t xml:space="preserve">. </w:t>
      </w:r>
      <w:r w:rsidRPr="00902EFE">
        <w:rPr>
          <w:i/>
          <w:iCs/>
        </w:rPr>
        <w:t>Freshwater Biology</w:t>
      </w:r>
      <w:r w:rsidRPr="00902EFE">
        <w:rPr>
          <w:b/>
          <w:bCs/>
          <w:noProof/>
        </w:rPr>
        <w:t xml:space="preserve"> 51</w:t>
      </w:r>
      <w:r w:rsidRPr="00585480">
        <w:rPr>
          <w:noProof/>
        </w:rPr>
        <w:t>:</w:t>
      </w:r>
      <w:r w:rsidRPr="00585480">
        <w:t xml:space="preserve"> </w:t>
      </w:r>
      <w:r w:rsidRPr="000945DB">
        <w:t>1684</w:t>
      </w:r>
      <w:r>
        <w:t>-</w:t>
      </w:r>
      <w:r w:rsidRPr="000945DB">
        <w:t>1695</w:t>
      </w:r>
      <w:r>
        <w:t>.</w:t>
      </w:r>
    </w:p>
    <w:p w14:paraId="76219E48" w14:textId="3A3EE3DC" w:rsidR="0019223C" w:rsidRDefault="0019223C" w:rsidP="0019223C">
      <w:pPr>
        <w:ind w:left="360" w:hanging="360"/>
      </w:pPr>
      <w:r w:rsidRPr="00BB0143">
        <w:t xml:space="preserve">Pauly D. 1995. Anecdotes and the shifting baseline syndrome of fisheries. </w:t>
      </w:r>
      <w:r w:rsidRPr="0019223C">
        <w:rPr>
          <w:rStyle w:val="Italic"/>
        </w:rPr>
        <w:t>Trends in Ecology and Evolution</w:t>
      </w:r>
      <w:r w:rsidRPr="0019223C">
        <w:rPr>
          <w:rFonts w:cs="Times New Roman"/>
        </w:rPr>
        <w:t xml:space="preserve"> </w:t>
      </w:r>
      <w:r w:rsidRPr="00C96488">
        <w:rPr>
          <w:b/>
          <w:bCs/>
        </w:rPr>
        <w:t>10(10):</w:t>
      </w:r>
      <w:r w:rsidR="00C96488">
        <w:t xml:space="preserve"> </w:t>
      </w:r>
      <w:r w:rsidRPr="00BB0143">
        <w:t>430.</w:t>
      </w:r>
    </w:p>
    <w:p w14:paraId="52CC13A3" w14:textId="77777777" w:rsidR="00C10AA8" w:rsidRDefault="00C46341" w:rsidP="00C10AA8">
      <w:pPr>
        <w:pStyle w:val="NormalWeb"/>
        <w:spacing w:before="0" w:beforeAutospacing="0" w:after="0" w:afterAutospacing="0"/>
        <w:ind w:left="288" w:hanging="288"/>
      </w:pPr>
      <w:r>
        <w:t xml:space="preserve">Poff NL and Allan JD. 1995. Functional organization of stream fish assemblages in relation to hydrological variability. </w:t>
      </w:r>
      <w:r>
        <w:rPr>
          <w:i/>
          <w:iCs/>
        </w:rPr>
        <w:t>Ecology</w:t>
      </w:r>
      <w:r>
        <w:t xml:space="preserve"> </w:t>
      </w:r>
      <w:r>
        <w:rPr>
          <w:b/>
          <w:bCs/>
        </w:rPr>
        <w:t>76:</w:t>
      </w:r>
      <w:r>
        <w:t xml:space="preserve"> 606–627. </w:t>
      </w:r>
    </w:p>
    <w:p w14:paraId="043B43CF" w14:textId="066E5C00" w:rsidR="00C10AA8" w:rsidRPr="00585480" w:rsidRDefault="00C10AA8" w:rsidP="00C10AA8">
      <w:pPr>
        <w:pStyle w:val="NormalWeb"/>
        <w:spacing w:before="0" w:beforeAutospacing="0" w:after="0" w:afterAutospacing="0"/>
        <w:ind w:left="288" w:hanging="288"/>
      </w:pPr>
      <w:proofErr w:type="spellStart"/>
      <w:r w:rsidRPr="00A93CC1">
        <w:t>Rabeni</w:t>
      </w:r>
      <w:proofErr w:type="spellEnd"/>
      <w:r w:rsidRPr="00A93CC1">
        <w:t xml:space="preserve"> CF, Doisy KE</w:t>
      </w:r>
      <w:r>
        <w:t xml:space="preserve"> and</w:t>
      </w:r>
      <w:r w:rsidRPr="00A93CC1">
        <w:t xml:space="preserve"> Zweig LD</w:t>
      </w:r>
      <w:r w:rsidRPr="00585480">
        <w:rPr>
          <w:noProof/>
        </w:rPr>
        <w:t xml:space="preserve">. </w:t>
      </w:r>
      <w:r w:rsidRPr="00A93CC1">
        <w:t>2005</w:t>
      </w:r>
      <w:r w:rsidRPr="00585480">
        <w:rPr>
          <w:noProof/>
        </w:rPr>
        <w:t>.</w:t>
      </w:r>
      <w:r w:rsidRPr="00A93CC1">
        <w:t xml:space="preserve"> Stream invertebrate community functional responses to deposited sediment</w:t>
      </w:r>
      <w:r w:rsidRPr="00585480">
        <w:rPr>
          <w:noProof/>
        </w:rPr>
        <w:t xml:space="preserve">. </w:t>
      </w:r>
      <w:r w:rsidRPr="00B72742">
        <w:rPr>
          <w:i/>
          <w:iCs/>
        </w:rPr>
        <w:t>Aquatic Sciences</w:t>
      </w:r>
      <w:r>
        <w:rPr>
          <w:noProof/>
        </w:rPr>
        <w:t xml:space="preserve"> </w:t>
      </w:r>
      <w:r w:rsidRPr="00B72742">
        <w:rPr>
          <w:b/>
          <w:bCs/>
          <w:noProof/>
        </w:rPr>
        <w:t>6</w:t>
      </w:r>
      <w:r w:rsidRPr="00585480">
        <w:rPr>
          <w:noProof/>
        </w:rPr>
        <w:t>: 395-402.</w:t>
      </w:r>
    </w:p>
    <w:p w14:paraId="72AED37B" w14:textId="77777777" w:rsidR="009B5784" w:rsidRPr="009B5784" w:rsidRDefault="009B5784" w:rsidP="009B5784">
      <w:pPr>
        <w:pStyle w:val="NormalWeb"/>
        <w:spacing w:before="0" w:beforeAutospacing="0" w:after="0" w:afterAutospacing="0"/>
        <w:ind w:left="288" w:hanging="288"/>
      </w:pPr>
      <w:r>
        <w:t xml:space="preserve">Rapport DJ and </w:t>
      </w:r>
      <w:proofErr w:type="spellStart"/>
      <w:r>
        <w:t>Whitford</w:t>
      </w:r>
      <w:proofErr w:type="spellEnd"/>
      <w:r>
        <w:t xml:space="preserve"> WG. 1999. </w:t>
      </w:r>
      <w:r>
        <w:rPr>
          <w:shd w:val="clear" w:color="auto" w:fill="FFFFFF"/>
        </w:rPr>
        <w:t xml:space="preserve">How ecosystems respond to stress: common properties of arid and aquatic systems. </w:t>
      </w:r>
      <w:proofErr w:type="spellStart"/>
      <w:r w:rsidRPr="009B5784">
        <w:rPr>
          <w:i/>
          <w:iCs/>
        </w:rPr>
        <w:t>BioScience</w:t>
      </w:r>
      <w:proofErr w:type="spellEnd"/>
      <w:r w:rsidRPr="009B5784">
        <w:rPr>
          <w:rStyle w:val="apple-converted-space"/>
          <w:rFonts w:ascii="Arial" w:eastAsia="Calibri" w:hAnsi="Arial" w:cs="Arial"/>
        </w:rPr>
        <w:t> </w:t>
      </w:r>
      <w:r w:rsidRPr="009B5784">
        <w:rPr>
          <w:b/>
          <w:bCs/>
        </w:rPr>
        <w:t>49(3)</w:t>
      </w:r>
      <w:r w:rsidRPr="009B5784">
        <w:t>:193-203.</w:t>
      </w:r>
    </w:p>
    <w:p w14:paraId="37F40CF8" w14:textId="77777777" w:rsidR="009B5784" w:rsidRDefault="009B5784" w:rsidP="009B5784">
      <w:pPr>
        <w:pStyle w:val="NormalWeb"/>
        <w:spacing w:before="0" w:beforeAutospacing="0" w:after="0" w:afterAutospacing="0"/>
        <w:ind w:left="288" w:hanging="288"/>
      </w:pPr>
      <w:r>
        <w:t xml:space="preserve">Reiss JO. 1989. The meaning of developmental time: a metric for comparative embryology. </w:t>
      </w:r>
      <w:r>
        <w:rPr>
          <w:i/>
          <w:iCs/>
        </w:rPr>
        <w:t>The American Naturalist</w:t>
      </w:r>
      <w:r>
        <w:t xml:space="preserve"> </w:t>
      </w:r>
      <w:r>
        <w:rPr>
          <w:b/>
          <w:bCs/>
        </w:rPr>
        <w:t>134(2)</w:t>
      </w:r>
      <w:r>
        <w:t>: 170-189.</w:t>
      </w:r>
    </w:p>
    <w:p w14:paraId="28A26687" w14:textId="77777777" w:rsidR="009B5784" w:rsidRDefault="009B5784" w:rsidP="009B5784">
      <w:pPr>
        <w:pStyle w:val="NormalWeb"/>
        <w:spacing w:before="0" w:beforeAutospacing="0" w:after="0" w:afterAutospacing="0"/>
        <w:ind w:left="288" w:hanging="288"/>
        <w:rPr>
          <w:highlight w:val="yellow"/>
        </w:rPr>
      </w:pPr>
      <w:r>
        <w:t xml:space="preserve">Rinne JN and Platania SP. 1994. </w:t>
      </w:r>
      <w:r w:rsidRPr="002D14A0">
        <w:rPr>
          <w:i/>
          <w:iCs/>
        </w:rPr>
        <w:t>Fish fauna of the Middle Rio Grande: status, threats and research needs</w:t>
      </w:r>
      <w:r w:rsidRPr="00DC5547">
        <w:t>.</w:t>
      </w:r>
      <w:r>
        <w:t xml:space="preserve"> </w:t>
      </w:r>
      <w:r w:rsidRPr="00AC5770">
        <w:t>Accessed 10/12/2020 at URL: http://www.nativefishlab.net/library/textpdf/15005.pdf</w:t>
      </w:r>
      <w:r>
        <w:rPr>
          <w:highlight w:val="yellow"/>
        </w:rPr>
        <w:t xml:space="preserve">   </w:t>
      </w:r>
    </w:p>
    <w:p w14:paraId="7E531B74" w14:textId="4607E937" w:rsidR="0036343E" w:rsidRDefault="0036343E" w:rsidP="00C46341">
      <w:pPr>
        <w:pStyle w:val="NormalWeb"/>
        <w:spacing w:before="0" w:beforeAutospacing="0" w:after="0" w:afterAutospacing="0"/>
        <w:ind w:left="288" w:hanging="288"/>
        <w:rPr>
          <w:highlight w:val="yellow"/>
        </w:rPr>
      </w:pPr>
      <w:r w:rsidRPr="0036343E">
        <w:t>Rinne JN, Hughes</w:t>
      </w:r>
      <w:r w:rsidR="004556E4" w:rsidRPr="004556E4">
        <w:t xml:space="preserve"> </w:t>
      </w:r>
      <w:r w:rsidR="004556E4" w:rsidRPr="0036343E">
        <w:t>RM</w:t>
      </w:r>
      <w:r w:rsidRPr="0036343E">
        <w:t xml:space="preserve">, and </w:t>
      </w:r>
      <w:proofErr w:type="spellStart"/>
      <w:r w:rsidRPr="0036343E">
        <w:t>Calamusso</w:t>
      </w:r>
      <w:proofErr w:type="spellEnd"/>
      <w:r w:rsidR="004556E4" w:rsidRPr="004556E4">
        <w:t xml:space="preserve"> </w:t>
      </w:r>
      <w:r w:rsidR="004556E4" w:rsidRPr="0036343E">
        <w:t>B</w:t>
      </w:r>
      <w:r w:rsidRPr="0036343E">
        <w:t xml:space="preserve">, editors. 2005. </w:t>
      </w:r>
      <w:r w:rsidRPr="00244F4D">
        <w:rPr>
          <w:i/>
          <w:iCs/>
        </w:rPr>
        <w:t>Historical changes in large river fish assemblages of the Americas</w:t>
      </w:r>
      <w:r w:rsidRPr="0036343E">
        <w:t>. American Fisheries Society, Symposium 45, Bethesda, MD.</w:t>
      </w:r>
    </w:p>
    <w:p w14:paraId="6A2356C5" w14:textId="77777777" w:rsidR="00C46341" w:rsidRDefault="00C46341" w:rsidP="00C46341">
      <w:pPr>
        <w:pStyle w:val="NormalWeb"/>
        <w:spacing w:before="0" w:beforeAutospacing="0" w:after="0" w:afterAutospacing="0"/>
        <w:ind w:left="288" w:hanging="288"/>
        <w:rPr>
          <w:rStyle w:val="Strong"/>
          <w:b w:val="0"/>
          <w:bCs w:val="0"/>
          <w:color w:val="000000" w:themeColor="text1"/>
        </w:rPr>
      </w:pPr>
      <w:r>
        <w:rPr>
          <w:color w:val="000000" w:themeColor="text1"/>
        </w:rPr>
        <w:t xml:space="preserve">Sallenave R, Carrasco C and Cowley DE. 2010. </w:t>
      </w:r>
      <w:r w:rsidRPr="00244F4D">
        <w:rPr>
          <w:i/>
          <w:iCs/>
          <w:color w:val="000000" w:themeColor="text1"/>
        </w:rPr>
        <w:t>Fishes in the Middle and Lower Rio Grande Irrigation Systems of New Mexico</w:t>
      </w:r>
      <w:r>
        <w:rPr>
          <w:color w:val="000000" w:themeColor="text1"/>
        </w:rPr>
        <w:t xml:space="preserve">. </w:t>
      </w:r>
      <w:r w:rsidRPr="00C11431">
        <w:rPr>
          <w:rStyle w:val="Strong"/>
          <w:b w:val="0"/>
          <w:bCs w:val="0"/>
          <w:color w:val="000000" w:themeColor="text1"/>
        </w:rPr>
        <w:t>Circular 653, College of Agricultural, Consumer and Environmental Sciences, New Mexico State University.</w:t>
      </w:r>
    </w:p>
    <w:p w14:paraId="68C4A74B" w14:textId="77777777" w:rsidR="00C46341" w:rsidRDefault="00C46341" w:rsidP="00C46341">
      <w:pPr>
        <w:widowControl w:val="0"/>
        <w:autoSpaceDE w:val="0"/>
        <w:autoSpaceDN w:val="0"/>
        <w:adjustRightInd w:val="0"/>
        <w:ind w:left="288" w:hanging="288"/>
        <w:rPr>
          <w:color w:val="000000"/>
        </w:rPr>
      </w:pPr>
      <w:r>
        <w:t xml:space="preserve">Santavy DL, Bradley P, Gerritsen J and Oliver L. 2016. The Biological Condition Gradient, a Tool used for Describing the Condition of US Coral Reef Ecosystems. </w:t>
      </w:r>
      <w:r>
        <w:rPr>
          <w:i/>
          <w:color w:val="000000"/>
        </w:rPr>
        <w:t>Proceedings of the 13th International Coral Reef Symposium</w:t>
      </w:r>
      <w:r>
        <w:rPr>
          <w:color w:val="000000"/>
        </w:rPr>
        <w:t xml:space="preserve"> 557-568. </w:t>
      </w:r>
    </w:p>
    <w:p w14:paraId="5B52DF61" w14:textId="77777777" w:rsidR="00C46341" w:rsidRDefault="00C46341" w:rsidP="00C46341">
      <w:pPr>
        <w:ind w:left="288" w:hanging="288"/>
        <w:rPr>
          <w:rFonts w:cs="Times New Roman"/>
        </w:rPr>
      </w:pPr>
      <w:r>
        <w:rPr>
          <w:rFonts w:cs="Times New Roman"/>
        </w:rPr>
        <w:lastRenderedPageBreak/>
        <w:t xml:space="preserve">Schlosser IJ. 1982. Fish community structure and function along two habitat gradients in a headwater stream. </w:t>
      </w:r>
      <w:r>
        <w:rPr>
          <w:rFonts w:cs="Times New Roman"/>
          <w:i/>
          <w:iCs/>
        </w:rPr>
        <w:t>Ecological Monographs</w:t>
      </w:r>
      <w:r>
        <w:rPr>
          <w:rFonts w:cs="Times New Roman"/>
        </w:rPr>
        <w:t xml:space="preserve"> </w:t>
      </w:r>
      <w:r>
        <w:rPr>
          <w:rFonts w:cs="Times New Roman"/>
          <w:b/>
          <w:bCs/>
        </w:rPr>
        <w:t>52:</w:t>
      </w:r>
      <w:r>
        <w:rPr>
          <w:rFonts w:cs="Times New Roman"/>
        </w:rPr>
        <w:t xml:space="preserve"> 395–414. </w:t>
      </w:r>
    </w:p>
    <w:p w14:paraId="1550851A" w14:textId="23D232A5" w:rsidR="00C46341" w:rsidRDefault="00C46341" w:rsidP="00C46341">
      <w:pPr>
        <w:ind w:left="288" w:hanging="288"/>
        <w:rPr>
          <w:rFonts w:cs="Times New Roman"/>
        </w:rPr>
      </w:pPr>
      <w:r>
        <w:rPr>
          <w:rFonts w:cs="Times New Roman"/>
          <w:color w:val="222222"/>
          <w:shd w:val="clear" w:color="auto" w:fill="FFFFFF"/>
        </w:rPr>
        <w:t xml:space="preserve">Shumchenia </w:t>
      </w:r>
      <w:r w:rsidR="00E75FF8">
        <w:rPr>
          <w:rFonts w:cs="Times New Roman"/>
          <w:color w:val="222222"/>
          <w:shd w:val="clear" w:color="auto" w:fill="FFFFFF"/>
        </w:rPr>
        <w:t>E</w:t>
      </w:r>
      <w:r>
        <w:rPr>
          <w:rFonts w:cs="Times New Roman"/>
          <w:color w:val="222222"/>
          <w:shd w:val="clear" w:color="auto" w:fill="FFFFFF"/>
        </w:rPr>
        <w:t>J, Pelletier</w:t>
      </w:r>
      <w:r w:rsidR="00E75FF8">
        <w:rPr>
          <w:rFonts w:cs="Times New Roman"/>
          <w:color w:val="222222"/>
          <w:shd w:val="clear" w:color="auto" w:fill="FFFFFF"/>
        </w:rPr>
        <w:t xml:space="preserve"> MC</w:t>
      </w:r>
      <w:r>
        <w:rPr>
          <w:rFonts w:cs="Times New Roman"/>
          <w:color w:val="222222"/>
          <w:shd w:val="clear" w:color="auto" w:fill="FFFFFF"/>
        </w:rPr>
        <w:t>, Cicchetti</w:t>
      </w:r>
      <w:r w:rsidR="00E75FF8">
        <w:rPr>
          <w:rFonts w:cs="Times New Roman"/>
          <w:color w:val="222222"/>
          <w:shd w:val="clear" w:color="auto" w:fill="FFFFFF"/>
        </w:rPr>
        <w:t xml:space="preserve"> G</w:t>
      </w:r>
      <w:r>
        <w:rPr>
          <w:rFonts w:cs="Times New Roman"/>
          <w:color w:val="222222"/>
          <w:shd w:val="clear" w:color="auto" w:fill="FFFFFF"/>
        </w:rPr>
        <w:t>, Davies</w:t>
      </w:r>
      <w:r w:rsidR="00E75FF8">
        <w:rPr>
          <w:rFonts w:cs="Times New Roman"/>
          <w:color w:val="222222"/>
          <w:shd w:val="clear" w:color="auto" w:fill="FFFFFF"/>
        </w:rPr>
        <w:t xml:space="preserve"> S</w:t>
      </w:r>
      <w:r>
        <w:rPr>
          <w:rFonts w:cs="Times New Roman"/>
          <w:color w:val="222222"/>
          <w:shd w:val="clear" w:color="auto" w:fill="FFFFFF"/>
        </w:rPr>
        <w:t>, Pesch</w:t>
      </w:r>
      <w:r w:rsidR="00E75FF8">
        <w:rPr>
          <w:rFonts w:cs="Times New Roman"/>
          <w:color w:val="222222"/>
          <w:shd w:val="clear" w:color="auto" w:fill="FFFFFF"/>
        </w:rPr>
        <w:t xml:space="preserve"> CE</w:t>
      </w:r>
      <w:r>
        <w:rPr>
          <w:rFonts w:cs="Times New Roman"/>
          <w:color w:val="222222"/>
          <w:shd w:val="clear" w:color="auto" w:fill="FFFFFF"/>
        </w:rPr>
        <w:t>, Deacutis</w:t>
      </w:r>
      <w:r w:rsidR="00E75FF8">
        <w:rPr>
          <w:rFonts w:cs="Times New Roman"/>
          <w:color w:val="222222"/>
          <w:shd w:val="clear" w:color="auto" w:fill="FFFFFF"/>
        </w:rPr>
        <w:t xml:space="preserve"> CF</w:t>
      </w:r>
      <w:r>
        <w:rPr>
          <w:rFonts w:cs="Times New Roman"/>
          <w:color w:val="222222"/>
          <w:shd w:val="clear" w:color="auto" w:fill="FFFFFF"/>
        </w:rPr>
        <w:t xml:space="preserve"> and Pryor</w:t>
      </w:r>
      <w:r w:rsidR="00E75FF8">
        <w:rPr>
          <w:rFonts w:cs="Times New Roman"/>
          <w:color w:val="222222"/>
          <w:shd w:val="clear" w:color="auto" w:fill="FFFFFF"/>
        </w:rPr>
        <w:t xml:space="preserve"> M</w:t>
      </w:r>
      <w:r>
        <w:rPr>
          <w:rFonts w:cs="Times New Roman"/>
          <w:color w:val="222222"/>
          <w:shd w:val="clear" w:color="auto" w:fill="FFFFFF"/>
        </w:rPr>
        <w:t>. 2015. A biological condition gradient model for historical assessment of estuarine habitat structure. </w:t>
      </w:r>
      <w:r>
        <w:rPr>
          <w:rFonts w:cs="Times New Roman"/>
          <w:i/>
          <w:iCs/>
          <w:color w:val="222222"/>
          <w:shd w:val="clear" w:color="auto" w:fill="FFFFFF"/>
        </w:rPr>
        <w:t xml:space="preserve">Environmental </w:t>
      </w:r>
      <w:r w:rsidR="003F0B45">
        <w:rPr>
          <w:rFonts w:cs="Times New Roman"/>
          <w:i/>
          <w:iCs/>
          <w:color w:val="222222"/>
          <w:shd w:val="clear" w:color="auto" w:fill="FFFFFF"/>
        </w:rPr>
        <w:t>M</w:t>
      </w:r>
      <w:r>
        <w:rPr>
          <w:rFonts w:cs="Times New Roman"/>
          <w:i/>
          <w:iCs/>
          <w:color w:val="222222"/>
          <w:shd w:val="clear" w:color="auto" w:fill="FFFFFF"/>
        </w:rPr>
        <w:t>anagement</w:t>
      </w:r>
      <w:r>
        <w:rPr>
          <w:rFonts w:cs="Times New Roman"/>
          <w:color w:val="222222"/>
          <w:shd w:val="clear" w:color="auto" w:fill="FFFFFF"/>
        </w:rPr>
        <w:t> </w:t>
      </w:r>
      <w:r w:rsidRPr="00E75FF8">
        <w:rPr>
          <w:rFonts w:cs="Times New Roman"/>
          <w:b/>
          <w:bCs/>
          <w:i/>
          <w:iCs/>
          <w:color w:val="222222"/>
          <w:shd w:val="clear" w:color="auto" w:fill="FFFFFF"/>
        </w:rPr>
        <w:t>55</w:t>
      </w:r>
      <w:r w:rsidRPr="00E75FF8">
        <w:rPr>
          <w:rFonts w:cs="Times New Roman"/>
          <w:b/>
          <w:bCs/>
          <w:color w:val="222222"/>
          <w:shd w:val="clear" w:color="auto" w:fill="FFFFFF"/>
        </w:rPr>
        <w:t>(1)</w:t>
      </w:r>
      <w:r w:rsidR="00E75FF8">
        <w:rPr>
          <w:rFonts w:cs="Times New Roman"/>
          <w:color w:val="222222"/>
          <w:shd w:val="clear" w:color="auto" w:fill="FFFFFF"/>
        </w:rPr>
        <w:t xml:space="preserve">: </w:t>
      </w:r>
      <w:r>
        <w:rPr>
          <w:rFonts w:cs="Times New Roman"/>
          <w:color w:val="222222"/>
          <w:shd w:val="clear" w:color="auto" w:fill="FFFFFF"/>
        </w:rPr>
        <w:t>143-158.</w:t>
      </w:r>
    </w:p>
    <w:p w14:paraId="27CE83BF" w14:textId="0097C2DB" w:rsidR="00F65D37" w:rsidRPr="00D30D8C" w:rsidRDefault="00F65D37" w:rsidP="00D30D8C">
      <w:pPr>
        <w:ind w:left="288" w:hanging="288"/>
        <w:rPr>
          <w:rFonts w:cs="Times New Roman"/>
          <w:color w:val="222222"/>
          <w:shd w:val="clear" w:color="auto" w:fill="FFFFFF"/>
        </w:rPr>
      </w:pPr>
      <w:r w:rsidRPr="00D30D8C">
        <w:rPr>
          <w:rFonts w:cs="Times New Roman"/>
          <w:color w:val="222222"/>
          <w:shd w:val="clear" w:color="auto" w:fill="FFFFFF"/>
        </w:rPr>
        <w:t xml:space="preserve">Silva D, </w:t>
      </w:r>
      <w:proofErr w:type="spellStart"/>
      <w:r w:rsidRPr="00D30D8C">
        <w:rPr>
          <w:rFonts w:cs="Times New Roman"/>
          <w:color w:val="222222"/>
          <w:shd w:val="clear" w:color="auto" w:fill="FFFFFF"/>
        </w:rPr>
        <w:t>Ligeiro</w:t>
      </w:r>
      <w:proofErr w:type="spellEnd"/>
      <w:r w:rsidR="00D30D8C" w:rsidRPr="00D30D8C">
        <w:rPr>
          <w:rFonts w:cs="Times New Roman"/>
          <w:color w:val="222222"/>
          <w:shd w:val="clear" w:color="auto" w:fill="FFFFFF"/>
        </w:rPr>
        <w:t xml:space="preserve"> R</w:t>
      </w:r>
      <w:r w:rsidRPr="00D30D8C">
        <w:rPr>
          <w:rFonts w:cs="Times New Roman"/>
          <w:color w:val="222222"/>
          <w:shd w:val="clear" w:color="auto" w:fill="FFFFFF"/>
        </w:rPr>
        <w:t>, Hughes</w:t>
      </w:r>
      <w:r w:rsidR="00D30D8C" w:rsidRPr="00D30D8C">
        <w:rPr>
          <w:rFonts w:cs="Times New Roman"/>
          <w:color w:val="222222"/>
          <w:shd w:val="clear" w:color="auto" w:fill="FFFFFF"/>
        </w:rPr>
        <w:t xml:space="preserve"> RM</w:t>
      </w:r>
      <w:r w:rsidRPr="00D30D8C">
        <w:rPr>
          <w:rFonts w:cs="Times New Roman"/>
          <w:color w:val="222222"/>
          <w:shd w:val="clear" w:color="auto" w:fill="FFFFFF"/>
        </w:rPr>
        <w:t>, and Callisto</w:t>
      </w:r>
      <w:r w:rsidR="00D30D8C" w:rsidRPr="00D30D8C">
        <w:rPr>
          <w:rFonts w:cs="Times New Roman"/>
          <w:color w:val="222222"/>
          <w:shd w:val="clear" w:color="auto" w:fill="FFFFFF"/>
        </w:rPr>
        <w:t xml:space="preserve"> M.</w:t>
      </w:r>
      <w:r w:rsidRPr="00D30D8C">
        <w:rPr>
          <w:rFonts w:cs="Times New Roman"/>
          <w:color w:val="222222"/>
          <w:shd w:val="clear" w:color="auto" w:fill="FFFFFF"/>
        </w:rPr>
        <w:t xml:space="preserve"> 2016. The role of physical habitat and sampling effort on estimates of benthic macroinvertebrate taxonomic richness at basin and site scales. </w:t>
      </w:r>
      <w:r w:rsidRPr="00D30D8C">
        <w:rPr>
          <w:rFonts w:cs="Times New Roman"/>
          <w:i/>
          <w:iCs/>
          <w:color w:val="222222"/>
          <w:shd w:val="clear" w:color="auto" w:fill="FFFFFF"/>
        </w:rPr>
        <w:t>Environmental Monitoring &amp; Assessment</w:t>
      </w:r>
      <w:r w:rsidRPr="00D30D8C">
        <w:rPr>
          <w:rFonts w:cs="Times New Roman"/>
          <w:color w:val="222222"/>
          <w:shd w:val="clear" w:color="auto" w:fill="FFFFFF"/>
        </w:rPr>
        <w:t xml:space="preserve"> 188:340. doi:10.1007/s10661-016-5326-z</w:t>
      </w:r>
    </w:p>
    <w:p w14:paraId="501CB550" w14:textId="117E5F33" w:rsidR="00C46341" w:rsidRDefault="00C46341" w:rsidP="00C46341">
      <w:pPr>
        <w:ind w:left="288" w:hanging="288"/>
        <w:rPr>
          <w:rFonts w:eastAsia="Times New Roman" w:cs="Times New Roman"/>
        </w:rPr>
      </w:pPr>
      <w:r>
        <w:rPr>
          <w:rFonts w:eastAsia="Times New Roman" w:cs="Times New Roman"/>
        </w:rPr>
        <w:t>Stamp J and Gerritsen</w:t>
      </w:r>
      <w:r w:rsidR="00E17F50">
        <w:rPr>
          <w:rFonts w:eastAsia="Times New Roman" w:cs="Times New Roman"/>
        </w:rPr>
        <w:t xml:space="preserve"> J</w:t>
      </w:r>
      <w:r>
        <w:rPr>
          <w:rFonts w:eastAsia="Times New Roman" w:cs="Times New Roman"/>
        </w:rPr>
        <w:t xml:space="preserve">. 2011. </w:t>
      </w:r>
      <w:r>
        <w:rPr>
          <w:rFonts w:eastAsia="Times New Roman" w:cs="Times New Roman"/>
          <w:i/>
          <w:iCs/>
        </w:rPr>
        <w:t>A Biological Condition Gradient (BCG) Assessment Model for Stream Fish Communities of Connecticut</w:t>
      </w:r>
      <w:r>
        <w:rPr>
          <w:rFonts w:eastAsia="Times New Roman" w:cs="Times New Roman"/>
        </w:rPr>
        <w:t xml:space="preserve">. Prepared for USEPA Office of Science and Technology and Connecticut DEEP. </w:t>
      </w:r>
      <w:r w:rsidR="00881DD8">
        <w:rPr>
          <w:rFonts w:cs="Times New Roman"/>
          <w:color w:val="222222"/>
          <w:shd w:val="clear" w:color="auto" w:fill="FFFFFF"/>
        </w:rPr>
        <w:t xml:space="preserve">Prepared by </w:t>
      </w:r>
      <w:r w:rsidR="00881DD8" w:rsidRPr="00380106">
        <w:rPr>
          <w:rFonts w:cs="Times New Roman"/>
          <w:color w:val="222222"/>
          <w:shd w:val="clear" w:color="auto" w:fill="FFFFFF"/>
        </w:rPr>
        <w:t>Tetra Tech, Owings Mills, MD</w:t>
      </w:r>
      <w:r w:rsidR="00881DD8" w:rsidRPr="008B1C52">
        <w:rPr>
          <w:rFonts w:cs="Times New Roman"/>
          <w:color w:val="222222"/>
          <w:shd w:val="clear" w:color="auto" w:fill="FFFFFF"/>
        </w:rPr>
        <w:t>.</w:t>
      </w:r>
    </w:p>
    <w:p w14:paraId="65A26725" w14:textId="1CDE8A55" w:rsidR="00D74B3B" w:rsidRDefault="00D74B3B" w:rsidP="00C46341">
      <w:pPr>
        <w:ind w:left="288" w:hanging="288"/>
        <w:rPr>
          <w:rFonts w:eastAsia="Times New Roman" w:cs="Times New Roman"/>
          <w:color w:val="000000"/>
        </w:rPr>
      </w:pPr>
      <w:r>
        <w:rPr>
          <w:rFonts w:cs="Times New Roman"/>
        </w:rPr>
        <w:t xml:space="preserve">Stamp J and Gerritsen J. 2019. </w:t>
      </w:r>
      <w:r>
        <w:rPr>
          <w:rFonts w:eastAsia="Times New Roman" w:cs="Times New Roman"/>
          <w:i/>
          <w:iCs/>
          <w:color w:val="000000"/>
        </w:rPr>
        <w:t>Calibration of the Biological Condition Gradient (BCG) for Macroinvertebrate Assemblages in Puget Lowland/Willamette Valley Freshwater Wadeable Streams</w:t>
      </w:r>
      <w:r>
        <w:rPr>
          <w:rFonts w:eastAsia="Times New Roman" w:cs="Times New Roman"/>
          <w:color w:val="000000"/>
        </w:rPr>
        <w:t xml:space="preserve">. </w:t>
      </w:r>
      <w:r>
        <w:rPr>
          <w:rStyle w:val="s10"/>
          <w:rFonts w:cs="Times New Roman"/>
          <w:color w:val="000000"/>
        </w:rPr>
        <w:t xml:space="preserve">Report prepared for U.S. </w:t>
      </w:r>
      <w:r>
        <w:rPr>
          <w:rFonts w:eastAsia="Times New Roman" w:cs="Times New Roman"/>
          <w:color w:val="000000"/>
        </w:rPr>
        <w:t>EPA Office of Water, Office of Science and Technology.</w:t>
      </w:r>
      <w:r w:rsidR="00881DD8">
        <w:rPr>
          <w:rFonts w:eastAsia="Times New Roman" w:cs="Times New Roman"/>
          <w:color w:val="000000"/>
        </w:rPr>
        <w:t xml:space="preserve"> </w:t>
      </w:r>
      <w:r w:rsidR="00881DD8">
        <w:rPr>
          <w:rFonts w:cs="Times New Roman"/>
          <w:color w:val="222222"/>
          <w:shd w:val="clear" w:color="auto" w:fill="FFFFFF"/>
        </w:rPr>
        <w:t xml:space="preserve">Prepared by </w:t>
      </w:r>
      <w:r w:rsidR="00881DD8" w:rsidRPr="00380106">
        <w:rPr>
          <w:rFonts w:cs="Times New Roman"/>
          <w:color w:val="222222"/>
          <w:shd w:val="clear" w:color="auto" w:fill="FFFFFF"/>
        </w:rPr>
        <w:t>Tetra Tech, Owings Mills, MD</w:t>
      </w:r>
      <w:r w:rsidR="00881DD8" w:rsidRPr="008B1C52">
        <w:rPr>
          <w:rFonts w:cs="Times New Roman"/>
          <w:color w:val="222222"/>
          <w:shd w:val="clear" w:color="auto" w:fill="FFFFFF"/>
        </w:rPr>
        <w:t>.</w:t>
      </w:r>
    </w:p>
    <w:p w14:paraId="78648DEF" w14:textId="1E3D5348" w:rsidR="00C46341" w:rsidRDefault="00C46341" w:rsidP="00C46341">
      <w:pPr>
        <w:ind w:left="288" w:hanging="288"/>
        <w:rPr>
          <w:rFonts w:eastAsia="Times New Roman" w:cs="Times New Roman"/>
        </w:rPr>
      </w:pPr>
      <w:r>
        <w:rPr>
          <w:rFonts w:eastAsia="Times New Roman" w:cs="Times New Roman"/>
        </w:rPr>
        <w:t>Stamp J, Gerritsen</w:t>
      </w:r>
      <w:r w:rsidR="00546841">
        <w:rPr>
          <w:rFonts w:eastAsia="Times New Roman" w:cs="Times New Roman"/>
        </w:rPr>
        <w:t xml:space="preserve"> J</w:t>
      </w:r>
      <w:r>
        <w:rPr>
          <w:rFonts w:eastAsia="Times New Roman" w:cs="Times New Roman"/>
        </w:rPr>
        <w:t>, Pond</w:t>
      </w:r>
      <w:r w:rsidR="00546841">
        <w:rPr>
          <w:rFonts w:eastAsia="Times New Roman" w:cs="Times New Roman"/>
        </w:rPr>
        <w:t xml:space="preserve"> G</w:t>
      </w:r>
      <w:r>
        <w:rPr>
          <w:rFonts w:eastAsia="Times New Roman" w:cs="Times New Roman"/>
        </w:rPr>
        <w:t>, Jackson</w:t>
      </w:r>
      <w:r w:rsidR="00546841">
        <w:rPr>
          <w:rFonts w:eastAsia="Times New Roman" w:cs="Times New Roman"/>
        </w:rPr>
        <w:t xml:space="preserve"> SK</w:t>
      </w:r>
      <w:r>
        <w:rPr>
          <w:rFonts w:eastAsia="Times New Roman" w:cs="Times New Roman"/>
        </w:rPr>
        <w:t xml:space="preserve"> and Van Ness</w:t>
      </w:r>
      <w:r w:rsidR="00546841">
        <w:rPr>
          <w:rFonts w:eastAsia="Times New Roman" w:cs="Times New Roman"/>
        </w:rPr>
        <w:t xml:space="preserve"> K</w:t>
      </w:r>
      <w:r>
        <w:rPr>
          <w:rFonts w:eastAsia="Times New Roman" w:cs="Times New Roman"/>
        </w:rPr>
        <w:t xml:space="preserve">. 2014. </w:t>
      </w:r>
      <w:r>
        <w:rPr>
          <w:rFonts w:eastAsia="Times New Roman" w:cs="Times New Roman"/>
          <w:i/>
          <w:iCs/>
        </w:rPr>
        <w:t>Calibration of the Biological Condition Gradient (BCG) for Fish and Benthic Macroinvertebrate Assemblages in the Northern Piedmont region of Maryland</w:t>
      </w:r>
      <w:r>
        <w:rPr>
          <w:rFonts w:eastAsia="Times New Roman" w:cs="Times New Roman"/>
        </w:rPr>
        <w:t xml:space="preserve">. Prepared for US EPA Office of Water, Office of Science and Technology. </w:t>
      </w:r>
      <w:r w:rsidR="009B5C82">
        <w:rPr>
          <w:rFonts w:cs="Times New Roman"/>
          <w:color w:val="222222"/>
          <w:shd w:val="clear" w:color="auto" w:fill="FFFFFF"/>
        </w:rPr>
        <w:t xml:space="preserve">Prepared by </w:t>
      </w:r>
      <w:r w:rsidR="009B5C82" w:rsidRPr="00380106">
        <w:rPr>
          <w:rFonts w:cs="Times New Roman"/>
          <w:color w:val="222222"/>
          <w:shd w:val="clear" w:color="auto" w:fill="FFFFFF"/>
        </w:rPr>
        <w:t>Tetra Tech, Owings Mills, MD</w:t>
      </w:r>
      <w:r w:rsidR="009B5C82" w:rsidRPr="008B1C52">
        <w:rPr>
          <w:rFonts w:cs="Times New Roman"/>
          <w:color w:val="222222"/>
          <w:shd w:val="clear" w:color="auto" w:fill="FFFFFF"/>
        </w:rPr>
        <w:t>.</w:t>
      </w:r>
    </w:p>
    <w:p w14:paraId="2759AE99" w14:textId="57E8ACC4" w:rsidR="003C0E30" w:rsidRPr="00D92289" w:rsidRDefault="00D92289" w:rsidP="00C46341">
      <w:pPr>
        <w:ind w:left="288" w:hanging="288"/>
        <w:rPr>
          <w:rFonts w:cs="Times New Roman"/>
        </w:rPr>
      </w:pPr>
      <w:r w:rsidRPr="00D92289">
        <w:rPr>
          <w:rFonts w:cs="Times New Roman"/>
          <w:color w:val="222222"/>
          <w:shd w:val="clear" w:color="auto" w:fill="FFFFFF"/>
        </w:rPr>
        <w:t>Stoddard JL, Larsen DP, Hawkins CP, Johnson RK</w:t>
      </w:r>
      <w:r>
        <w:rPr>
          <w:rFonts w:cs="Times New Roman"/>
          <w:color w:val="222222"/>
          <w:shd w:val="clear" w:color="auto" w:fill="FFFFFF"/>
        </w:rPr>
        <w:t>,</w:t>
      </w:r>
      <w:r w:rsidRPr="00D92289">
        <w:rPr>
          <w:rFonts w:cs="Times New Roman"/>
          <w:color w:val="222222"/>
          <w:shd w:val="clear" w:color="auto" w:fill="FFFFFF"/>
        </w:rPr>
        <w:t xml:space="preserve"> and Norris RH. 2006. Setting expectations for the ecological condition of streams: the concept of reference condition. </w:t>
      </w:r>
      <w:r w:rsidRPr="00D92289">
        <w:rPr>
          <w:rFonts w:cs="Times New Roman"/>
          <w:i/>
          <w:iCs/>
          <w:color w:val="222222"/>
          <w:shd w:val="clear" w:color="auto" w:fill="FFFFFF"/>
        </w:rPr>
        <w:t>Ecological applications</w:t>
      </w:r>
      <w:r w:rsidRPr="00D92289">
        <w:rPr>
          <w:rFonts w:cs="Times New Roman"/>
          <w:color w:val="222222"/>
          <w:shd w:val="clear" w:color="auto" w:fill="FFFFFF"/>
        </w:rPr>
        <w:t>, </w:t>
      </w:r>
      <w:r w:rsidRPr="00D92289">
        <w:rPr>
          <w:rFonts w:cs="Times New Roman"/>
          <w:i/>
          <w:iCs/>
          <w:color w:val="222222"/>
          <w:shd w:val="clear" w:color="auto" w:fill="FFFFFF"/>
        </w:rPr>
        <w:t>16</w:t>
      </w:r>
      <w:r w:rsidRPr="00D92289">
        <w:rPr>
          <w:rFonts w:cs="Times New Roman"/>
          <w:color w:val="222222"/>
          <w:shd w:val="clear" w:color="auto" w:fill="FFFFFF"/>
        </w:rPr>
        <w:t>(4), pp.1267-1276.</w:t>
      </w:r>
    </w:p>
    <w:p w14:paraId="2EB958DD" w14:textId="77777777" w:rsidR="00C46341" w:rsidRDefault="00C46341" w:rsidP="00C46341">
      <w:pPr>
        <w:ind w:left="288" w:hanging="288"/>
        <w:rPr>
          <w:rFonts w:cs="Times New Roman"/>
        </w:rPr>
      </w:pPr>
      <w:r>
        <w:rPr>
          <w:rFonts w:cs="Times New Roman"/>
        </w:rPr>
        <w:t xml:space="preserve">Sublette JE, Hatch MD and Sublette M.  1990. </w:t>
      </w:r>
      <w:r>
        <w:rPr>
          <w:rFonts w:cs="Times New Roman"/>
          <w:i/>
          <w:iCs/>
        </w:rPr>
        <w:t>The fishes of New Mexico</w:t>
      </w:r>
      <w:r>
        <w:rPr>
          <w:rFonts w:cs="Times New Roman"/>
        </w:rPr>
        <w:t>. New Mexico Department of Game and Fish. 389 pp.</w:t>
      </w:r>
    </w:p>
    <w:p w14:paraId="03D5B793" w14:textId="635FC79C" w:rsidR="001D44B0" w:rsidRDefault="007F1794" w:rsidP="004D04AB">
      <w:pPr>
        <w:ind w:left="288" w:hanging="288"/>
        <w:rPr>
          <w:rFonts w:cs="Times New Roman"/>
        </w:rPr>
      </w:pPr>
      <w:r>
        <w:rPr>
          <w:rFonts w:cs="Times New Roman"/>
        </w:rPr>
        <w:t xml:space="preserve">Tetra Tech. Unpublished </w:t>
      </w:r>
      <w:r w:rsidR="00D32A7D">
        <w:rPr>
          <w:rFonts w:cs="Times New Roman"/>
        </w:rPr>
        <w:t>r</w:t>
      </w:r>
      <w:r w:rsidR="0032107D">
        <w:rPr>
          <w:rFonts w:cs="Times New Roman"/>
        </w:rPr>
        <w:t xml:space="preserve">eport. </w:t>
      </w:r>
      <w:r w:rsidR="001D44B0" w:rsidRPr="00DB7856">
        <w:rPr>
          <w:rFonts w:cs="Times New Roman"/>
          <w:i/>
          <w:iCs/>
        </w:rPr>
        <w:t>Development of a fish database and index of biological integrity (F-IBI)</w:t>
      </w:r>
      <w:r w:rsidR="001D44B0">
        <w:rPr>
          <w:rFonts w:cs="Times New Roman"/>
        </w:rPr>
        <w:t xml:space="preserve">. </w:t>
      </w:r>
      <w:r w:rsidR="001D44B0" w:rsidRPr="004D04AB">
        <w:rPr>
          <w:rFonts w:cs="Times New Roman"/>
        </w:rPr>
        <w:t>Prepared for</w:t>
      </w:r>
      <w:r w:rsidR="001D44B0">
        <w:rPr>
          <w:rFonts w:cs="Times New Roman"/>
        </w:rPr>
        <w:t xml:space="preserve"> </w:t>
      </w:r>
      <w:r w:rsidR="001D44B0" w:rsidRPr="004D04AB">
        <w:rPr>
          <w:rFonts w:cs="Times New Roman"/>
        </w:rPr>
        <w:t>New Mexico Environment Department</w:t>
      </w:r>
      <w:r w:rsidR="001D44B0">
        <w:rPr>
          <w:rFonts w:cs="Times New Roman"/>
        </w:rPr>
        <w:t xml:space="preserve">, </w:t>
      </w:r>
      <w:r w:rsidR="001D44B0" w:rsidRPr="004D04AB">
        <w:rPr>
          <w:rFonts w:cs="Times New Roman"/>
        </w:rPr>
        <w:t>Surface Water Quality Bureau</w:t>
      </w:r>
      <w:r w:rsidR="001D44B0">
        <w:rPr>
          <w:rFonts w:cs="Times New Roman"/>
        </w:rPr>
        <w:t xml:space="preserve">. </w:t>
      </w:r>
      <w:r w:rsidR="001D44B0" w:rsidRPr="004D04AB">
        <w:rPr>
          <w:rFonts w:cs="Times New Roman"/>
        </w:rPr>
        <w:t>Prepared by</w:t>
      </w:r>
      <w:r w:rsidR="001D44B0">
        <w:rPr>
          <w:rFonts w:cs="Times New Roman"/>
        </w:rPr>
        <w:t xml:space="preserve"> </w:t>
      </w:r>
      <w:r w:rsidR="001D44B0" w:rsidRPr="004D04AB">
        <w:rPr>
          <w:rFonts w:cs="Times New Roman"/>
        </w:rPr>
        <w:t>Tetra Tech</w:t>
      </w:r>
      <w:r w:rsidR="001D44B0">
        <w:rPr>
          <w:rFonts w:cs="Times New Roman"/>
        </w:rPr>
        <w:t xml:space="preserve">, </w:t>
      </w:r>
      <w:r w:rsidR="001D44B0" w:rsidRPr="004D04AB">
        <w:rPr>
          <w:rFonts w:cs="Times New Roman"/>
        </w:rPr>
        <w:t>Santa Fe, NM</w:t>
      </w:r>
      <w:r w:rsidR="001D44B0">
        <w:rPr>
          <w:rFonts w:cs="Times New Roman"/>
        </w:rPr>
        <w:t>.</w:t>
      </w:r>
      <w:r w:rsidR="009B5C82">
        <w:rPr>
          <w:rFonts w:cs="Times New Roman"/>
        </w:rPr>
        <w:t xml:space="preserve"> </w:t>
      </w:r>
      <w:r w:rsidR="009B5C82">
        <w:rPr>
          <w:rFonts w:cs="Times New Roman"/>
          <w:color w:val="222222"/>
          <w:shd w:val="clear" w:color="auto" w:fill="FFFFFF"/>
        </w:rPr>
        <w:t xml:space="preserve">Prepared by </w:t>
      </w:r>
      <w:r w:rsidR="009B5C82" w:rsidRPr="00380106">
        <w:rPr>
          <w:rFonts w:cs="Times New Roman"/>
          <w:color w:val="222222"/>
          <w:shd w:val="clear" w:color="auto" w:fill="FFFFFF"/>
        </w:rPr>
        <w:t>Tetra Tech, Owings Mills, MD</w:t>
      </w:r>
      <w:r w:rsidR="009B5C82" w:rsidRPr="008B1C52">
        <w:rPr>
          <w:rFonts w:cs="Times New Roman"/>
          <w:color w:val="222222"/>
          <w:shd w:val="clear" w:color="auto" w:fill="FFFFFF"/>
        </w:rPr>
        <w:t>.</w:t>
      </w:r>
    </w:p>
    <w:p w14:paraId="36E6C54E" w14:textId="77777777" w:rsidR="00E00D0F" w:rsidRPr="00D13DFE" w:rsidRDefault="00E00D0F" w:rsidP="00D13DFE">
      <w:pPr>
        <w:ind w:left="288" w:hanging="288"/>
        <w:rPr>
          <w:rFonts w:cs="Times New Roman"/>
        </w:rPr>
      </w:pPr>
      <w:r w:rsidRPr="00D13DFE">
        <w:rPr>
          <w:rFonts w:cs="Times New Roman"/>
        </w:rPr>
        <w:t xml:space="preserve">U.S. Environmental Protection Agency (EPA). 1990. </w:t>
      </w:r>
      <w:r w:rsidRPr="00D13DFE">
        <w:rPr>
          <w:rFonts w:cs="Times New Roman"/>
          <w:i/>
          <w:iCs/>
        </w:rPr>
        <w:t>Biological Criteria: National Program for Surface Waters</w:t>
      </w:r>
      <w:r w:rsidRPr="00D13DFE">
        <w:rPr>
          <w:rFonts w:cs="Times New Roman"/>
        </w:rPr>
        <w:t xml:space="preserve">. U.S. Environmental Protection Agency, Office of Water, Washington, DC. EPA-440/5-90-004. </w:t>
      </w:r>
    </w:p>
    <w:p w14:paraId="09D124EA" w14:textId="3279F0A9" w:rsidR="00E00D0F" w:rsidRPr="00D13DFE" w:rsidRDefault="00E00D0F" w:rsidP="00D13DFE">
      <w:pPr>
        <w:ind w:left="288" w:hanging="288"/>
        <w:rPr>
          <w:rFonts w:cs="Times New Roman"/>
        </w:rPr>
      </w:pPr>
      <w:r w:rsidRPr="00D13DFE">
        <w:rPr>
          <w:rFonts w:cs="Times New Roman"/>
        </w:rPr>
        <w:t xml:space="preserve">U.S. Environmental Protection Agency (EPA). 2002. </w:t>
      </w:r>
      <w:r w:rsidRPr="00D13DFE">
        <w:rPr>
          <w:rFonts w:cs="Times New Roman"/>
          <w:i/>
          <w:iCs/>
        </w:rPr>
        <w:t>Biological Assessments and Criteria: Crucial Components of Water Quality Programs</w:t>
      </w:r>
      <w:r w:rsidRPr="00D13DFE">
        <w:rPr>
          <w:rFonts w:cs="Times New Roman"/>
        </w:rPr>
        <w:t xml:space="preserve">. </w:t>
      </w:r>
      <w:r w:rsidR="001F19C4">
        <w:rPr>
          <w:sz w:val="23"/>
          <w:szCs w:val="23"/>
        </w:rPr>
        <w:t xml:space="preserve">U.S. Environmental Protection Agency, Office of Water, Washington, DC. </w:t>
      </w:r>
      <w:r w:rsidRPr="00D13DFE">
        <w:rPr>
          <w:rFonts w:cs="Times New Roman"/>
        </w:rPr>
        <w:t xml:space="preserve">EPA-822-F-02-006. </w:t>
      </w:r>
    </w:p>
    <w:p w14:paraId="0E042012" w14:textId="2E52442B" w:rsidR="00E00D0F" w:rsidRPr="00D13DFE" w:rsidRDefault="00E00D0F" w:rsidP="00D13DFE">
      <w:pPr>
        <w:ind w:left="288" w:hanging="288"/>
        <w:rPr>
          <w:rFonts w:cs="Times New Roman"/>
        </w:rPr>
      </w:pPr>
      <w:r w:rsidRPr="00D13DFE">
        <w:rPr>
          <w:rFonts w:cs="Times New Roman"/>
        </w:rPr>
        <w:t xml:space="preserve">U.S. Environmental Protection Agency (EPA). 2011. </w:t>
      </w:r>
      <w:r w:rsidRPr="00DB7856">
        <w:rPr>
          <w:rFonts w:cs="Times New Roman"/>
          <w:i/>
          <w:iCs/>
        </w:rPr>
        <w:t>A Primer on Using Biological Assessments to Support Water Quality Management</w:t>
      </w:r>
      <w:r w:rsidRPr="00D13DFE">
        <w:rPr>
          <w:rFonts w:cs="Times New Roman"/>
        </w:rPr>
        <w:t xml:space="preserve">. U.S. Environmental Protection Agency, Washington DC. </w:t>
      </w:r>
      <w:r w:rsidR="001F19C4" w:rsidRPr="00D13DFE">
        <w:rPr>
          <w:rFonts w:cs="Times New Roman"/>
        </w:rPr>
        <w:t>EPA 810-R-11-01.</w:t>
      </w:r>
    </w:p>
    <w:p w14:paraId="1792E004" w14:textId="764774A1" w:rsidR="00C46341" w:rsidRDefault="00C46341" w:rsidP="00C46341">
      <w:pPr>
        <w:ind w:left="288" w:hanging="288"/>
        <w:rPr>
          <w:rFonts w:cs="Times New Roman"/>
        </w:rPr>
      </w:pPr>
      <w:r>
        <w:rPr>
          <w:rFonts w:cs="Times New Roman"/>
        </w:rPr>
        <w:t xml:space="preserve">U.S. Environmental Protection Agency (EPA). 2016. </w:t>
      </w:r>
      <w:r>
        <w:rPr>
          <w:rFonts w:cs="Times New Roman"/>
          <w:i/>
          <w:iCs/>
        </w:rPr>
        <w:t>A Practitioner’s Guide to the Biological Condition Gradient: A Framework to Describe Incremental Change in Aquatic Ecosystems</w:t>
      </w:r>
      <w:r>
        <w:rPr>
          <w:rFonts w:cs="Times New Roman"/>
        </w:rPr>
        <w:t xml:space="preserve">. </w:t>
      </w:r>
      <w:r w:rsidR="001F19C4" w:rsidRPr="00D13DFE">
        <w:rPr>
          <w:rFonts w:cs="Times New Roman"/>
        </w:rPr>
        <w:t xml:space="preserve">U.S. Environmental Protection Agency, </w:t>
      </w:r>
      <w:r>
        <w:rPr>
          <w:rFonts w:cs="Times New Roman"/>
        </w:rPr>
        <w:t>Wash</w:t>
      </w:r>
      <w:r w:rsidR="007E59E1">
        <w:rPr>
          <w:rFonts w:cs="Times New Roman"/>
        </w:rPr>
        <w:t xml:space="preserve">ington </w:t>
      </w:r>
      <w:r>
        <w:rPr>
          <w:rFonts w:cs="Times New Roman"/>
        </w:rPr>
        <w:t>DC.</w:t>
      </w:r>
      <w:r w:rsidR="001F19C4" w:rsidRPr="001F19C4">
        <w:rPr>
          <w:rFonts w:cs="Times New Roman"/>
        </w:rPr>
        <w:t xml:space="preserve"> </w:t>
      </w:r>
      <w:r w:rsidR="001F19C4">
        <w:rPr>
          <w:rFonts w:cs="Times New Roman"/>
        </w:rPr>
        <w:t>EPA 842-R-16-001.</w:t>
      </w:r>
    </w:p>
    <w:p w14:paraId="78A8C919" w14:textId="77777777" w:rsidR="00C46341" w:rsidRDefault="00C46341" w:rsidP="00C46341">
      <w:pPr>
        <w:pStyle w:val="NormalWeb"/>
        <w:spacing w:before="0" w:beforeAutospacing="0" w:after="0" w:afterAutospacing="0"/>
        <w:ind w:left="288" w:hanging="288"/>
      </w:pPr>
      <w:r>
        <w:t xml:space="preserve">U.S. Environmental Protection Agency (EPA). 2017. </w:t>
      </w:r>
      <w:r>
        <w:rPr>
          <w:i/>
          <w:iCs/>
        </w:rPr>
        <w:t>National Rivers and Streams Assessment 2018/19: Field Operations Manual – Non- Wadeable</w:t>
      </w:r>
      <w:r>
        <w:t>. EPA-</w:t>
      </w:r>
      <w:r>
        <w:rPr>
          <w:i/>
          <w:iCs/>
        </w:rPr>
        <w:t>841-B-17-003b</w:t>
      </w:r>
      <w:r>
        <w:t xml:space="preserve">. U.S. Environmental Protection Agency, Office of Water Washington, DC. </w:t>
      </w:r>
    </w:p>
    <w:p w14:paraId="7E37C781" w14:textId="6DA376B3" w:rsidR="00C46341" w:rsidRDefault="00C46341" w:rsidP="00C46341">
      <w:pPr>
        <w:pStyle w:val="NormalWeb"/>
        <w:shd w:val="clear" w:color="auto" w:fill="FFFFFF"/>
        <w:spacing w:before="0" w:beforeAutospacing="0" w:after="0" w:afterAutospacing="0"/>
        <w:ind w:left="288" w:hanging="288"/>
        <w:rPr>
          <w:rStyle w:val="Hyperlink"/>
        </w:rPr>
      </w:pPr>
      <w:r>
        <w:t xml:space="preserve">U.S. Environmental Protection Agency (EPA). 2020. </w:t>
      </w:r>
      <w:r>
        <w:rPr>
          <w:i/>
          <w:iCs/>
        </w:rPr>
        <w:t>National Aquatic Resource Surveys</w:t>
      </w:r>
      <w:r>
        <w:t xml:space="preserve">. </w:t>
      </w:r>
      <w:hyperlink r:id="rId48" w:history="1">
        <w:r>
          <w:rPr>
            <w:rStyle w:val="Hyperlink"/>
          </w:rPr>
          <w:t>https://www.epa.gov/national-aquatic-resource-surveys</w:t>
        </w:r>
      </w:hyperlink>
    </w:p>
    <w:p w14:paraId="0F4DEE6B" w14:textId="77777777" w:rsidR="004701D7" w:rsidRPr="004701D7" w:rsidRDefault="004701D7" w:rsidP="004701D7">
      <w:pPr>
        <w:shd w:val="clear" w:color="auto" w:fill="FFFFFF"/>
        <w:spacing w:line="0" w:lineRule="auto"/>
        <w:rPr>
          <w:rFonts w:ascii="ff3" w:eastAsia="Times New Roman" w:hAnsi="ff3" w:cs="Times New Roman"/>
          <w:color w:val="000000"/>
          <w:sz w:val="45"/>
          <w:szCs w:val="45"/>
        </w:rPr>
      </w:pPr>
      <w:r w:rsidRPr="004701D7">
        <w:rPr>
          <w:rFonts w:ascii="ff3" w:eastAsia="Times New Roman" w:hAnsi="ff3" w:cs="Times New Roman"/>
          <w:color w:val="000000"/>
          <w:sz w:val="45"/>
          <w:szCs w:val="45"/>
        </w:rPr>
        <w:t>USFWS. (2010). Rio Grande silvery minnow recovery plan (</w:t>
      </w:r>
      <w:proofErr w:type="spellStart"/>
      <w:r w:rsidRPr="004701D7">
        <w:rPr>
          <w:rFonts w:ascii="ff5" w:eastAsia="Times New Roman" w:hAnsi="ff5" w:cs="Times New Roman"/>
          <w:color w:val="000000"/>
          <w:sz w:val="45"/>
          <w:szCs w:val="45"/>
        </w:rPr>
        <w:t>Hybognathus</w:t>
      </w:r>
      <w:proofErr w:type="spellEnd"/>
    </w:p>
    <w:p w14:paraId="3BC03D23" w14:textId="77777777" w:rsidR="004701D7" w:rsidRPr="004701D7" w:rsidRDefault="004701D7" w:rsidP="004701D7">
      <w:pPr>
        <w:shd w:val="clear" w:color="auto" w:fill="FFFFFF"/>
        <w:spacing w:line="0" w:lineRule="auto"/>
        <w:rPr>
          <w:rFonts w:ascii="ff5" w:eastAsia="Times New Roman" w:hAnsi="ff5" w:cs="Times New Roman"/>
          <w:color w:val="000000"/>
          <w:sz w:val="45"/>
          <w:szCs w:val="45"/>
        </w:rPr>
      </w:pPr>
      <w:proofErr w:type="spellStart"/>
      <w:r w:rsidRPr="004701D7">
        <w:rPr>
          <w:rFonts w:ascii="ff5" w:eastAsia="Times New Roman" w:hAnsi="ff5" w:cs="Times New Roman"/>
          <w:color w:val="000000"/>
          <w:sz w:val="45"/>
          <w:szCs w:val="45"/>
        </w:rPr>
        <w:t>amarus</w:t>
      </w:r>
      <w:proofErr w:type="spellEnd"/>
      <w:r w:rsidRPr="004701D7">
        <w:rPr>
          <w:rFonts w:ascii="ff3" w:eastAsia="Times New Roman" w:hAnsi="ff3" w:cs="Times New Roman"/>
          <w:color w:val="000000"/>
          <w:sz w:val="45"/>
          <w:szCs w:val="45"/>
        </w:rPr>
        <w:t>). First revision. U.S. Fish and Wildlife Service, Albuquerque,</w:t>
      </w:r>
    </w:p>
    <w:p w14:paraId="58F63F61" w14:textId="77777777" w:rsidR="004701D7" w:rsidRPr="004701D7" w:rsidRDefault="004701D7" w:rsidP="004701D7">
      <w:pPr>
        <w:shd w:val="clear" w:color="auto" w:fill="FFFFFF"/>
        <w:spacing w:line="0" w:lineRule="auto"/>
        <w:rPr>
          <w:rFonts w:ascii="ff3" w:eastAsia="Times New Roman" w:hAnsi="ff3" w:cs="Times New Roman"/>
          <w:color w:val="000000"/>
          <w:sz w:val="45"/>
          <w:szCs w:val="45"/>
        </w:rPr>
      </w:pPr>
      <w:r w:rsidRPr="004701D7">
        <w:rPr>
          <w:rFonts w:ascii="ff3" w:eastAsia="Times New Roman" w:hAnsi="ff3" w:cs="Times New Roman"/>
          <w:color w:val="000000"/>
          <w:sz w:val="45"/>
          <w:szCs w:val="45"/>
        </w:rPr>
        <w:t>New Mexico</w:t>
      </w:r>
    </w:p>
    <w:p w14:paraId="7DD1B9B7" w14:textId="7784FC10" w:rsidR="004701D7" w:rsidRPr="00004200" w:rsidRDefault="00E374EC" w:rsidP="00C46341">
      <w:pPr>
        <w:pStyle w:val="NormalWeb"/>
        <w:shd w:val="clear" w:color="auto" w:fill="FFFFFF"/>
        <w:spacing w:before="0" w:beforeAutospacing="0" w:after="0" w:afterAutospacing="0"/>
        <w:ind w:left="288" w:hanging="288"/>
        <w:rPr>
          <w:rStyle w:val="Hyperlink"/>
          <w:color w:val="auto"/>
          <w:u w:val="none"/>
        </w:rPr>
      </w:pPr>
      <w:r w:rsidRPr="00004200">
        <w:rPr>
          <w:rStyle w:val="Hyperlink"/>
          <w:color w:val="auto"/>
          <w:u w:val="none"/>
        </w:rPr>
        <w:lastRenderedPageBreak/>
        <w:t>U.S. Fish and Wildlife Service (US</w:t>
      </w:r>
      <w:r w:rsidR="0029014E" w:rsidRPr="00004200">
        <w:rPr>
          <w:rStyle w:val="Hyperlink"/>
          <w:color w:val="auto"/>
          <w:u w:val="none"/>
        </w:rPr>
        <w:t>FWS</w:t>
      </w:r>
      <w:r w:rsidRPr="00004200">
        <w:rPr>
          <w:rStyle w:val="Hyperlink"/>
          <w:color w:val="auto"/>
          <w:u w:val="none"/>
        </w:rPr>
        <w:t>)</w:t>
      </w:r>
      <w:r w:rsidR="0029014E" w:rsidRPr="00004200">
        <w:rPr>
          <w:rStyle w:val="Hyperlink"/>
          <w:color w:val="auto"/>
          <w:u w:val="none"/>
        </w:rPr>
        <w:t xml:space="preserve">. 2010. </w:t>
      </w:r>
      <w:r w:rsidR="0029014E" w:rsidRPr="006F2AFE">
        <w:rPr>
          <w:rStyle w:val="Hyperlink"/>
          <w:i/>
          <w:iCs/>
          <w:color w:val="auto"/>
          <w:u w:val="none"/>
        </w:rPr>
        <w:t>Rio Grande silvery minnow recovery plan</w:t>
      </w:r>
      <w:r w:rsidR="0029014E" w:rsidRPr="00004200">
        <w:rPr>
          <w:rStyle w:val="Hyperlink"/>
          <w:color w:val="auto"/>
          <w:u w:val="none"/>
        </w:rPr>
        <w:t xml:space="preserve"> (</w:t>
      </w:r>
      <w:proofErr w:type="spellStart"/>
      <w:r w:rsidR="0029014E" w:rsidRPr="00004200">
        <w:rPr>
          <w:rStyle w:val="Hyperlink"/>
          <w:i/>
          <w:iCs/>
          <w:color w:val="auto"/>
          <w:u w:val="none"/>
        </w:rPr>
        <w:t>Hybognathus</w:t>
      </w:r>
      <w:proofErr w:type="spellEnd"/>
      <w:r w:rsidR="00DE29C0" w:rsidRPr="00004200">
        <w:rPr>
          <w:rStyle w:val="Hyperlink"/>
          <w:i/>
          <w:iCs/>
          <w:color w:val="auto"/>
          <w:u w:val="none"/>
        </w:rPr>
        <w:t xml:space="preserve"> </w:t>
      </w:r>
      <w:proofErr w:type="spellStart"/>
      <w:r w:rsidR="0029014E" w:rsidRPr="00004200">
        <w:rPr>
          <w:rStyle w:val="Hyperlink"/>
          <w:i/>
          <w:iCs/>
          <w:color w:val="auto"/>
          <w:u w:val="none"/>
        </w:rPr>
        <w:t>amarus</w:t>
      </w:r>
      <w:proofErr w:type="spellEnd"/>
      <w:r w:rsidR="0029014E" w:rsidRPr="00004200">
        <w:rPr>
          <w:rStyle w:val="Hyperlink"/>
          <w:color w:val="auto"/>
          <w:u w:val="none"/>
        </w:rPr>
        <w:t xml:space="preserve">). First revision. U.S. Fish and Wildlife Service, </w:t>
      </w:r>
      <w:proofErr w:type="spellStart"/>
      <w:r w:rsidR="0029014E" w:rsidRPr="00004200">
        <w:rPr>
          <w:rStyle w:val="Hyperlink"/>
          <w:color w:val="auto"/>
          <w:u w:val="none"/>
        </w:rPr>
        <w:t>Albuquerque,New</w:t>
      </w:r>
      <w:proofErr w:type="spellEnd"/>
      <w:r w:rsidR="0029014E" w:rsidRPr="00004200">
        <w:rPr>
          <w:rStyle w:val="Hyperlink"/>
          <w:color w:val="auto"/>
          <w:u w:val="none"/>
        </w:rPr>
        <w:t xml:space="preserve"> Mexico</w:t>
      </w:r>
    </w:p>
    <w:p w14:paraId="3CED90C8" w14:textId="482C256F" w:rsidR="00C46341" w:rsidRDefault="00C46341" w:rsidP="00C46341">
      <w:pPr>
        <w:pStyle w:val="NormalWeb"/>
        <w:shd w:val="clear" w:color="auto" w:fill="FFFFFF"/>
        <w:spacing w:before="0" w:beforeAutospacing="0" w:after="0" w:afterAutospacing="0"/>
        <w:ind w:left="288" w:hanging="288"/>
      </w:pPr>
      <w:proofErr w:type="spellStart"/>
      <w:r>
        <w:rPr>
          <w:color w:val="000000" w:themeColor="text1"/>
        </w:rPr>
        <w:t>Weijermann</w:t>
      </w:r>
      <w:proofErr w:type="spellEnd"/>
      <w:r>
        <w:rPr>
          <w:color w:val="000000" w:themeColor="text1"/>
        </w:rPr>
        <w:t xml:space="preserve"> M, Veazey L, Yee S, Vache K, Delevaux JMS, Donovan MK, Falinski K, Lecky J and Oleson KLL. 2018. Managing local stressors for coral reef condition and ecosystem services delivery under climat</w:t>
      </w:r>
      <w:r w:rsidR="00A165B0">
        <w:rPr>
          <w:color w:val="000000" w:themeColor="text1"/>
        </w:rPr>
        <w:t>e</w:t>
      </w:r>
      <w:r>
        <w:rPr>
          <w:color w:val="000000" w:themeColor="text1"/>
        </w:rPr>
        <w:t xml:space="preserve"> scenarios. </w:t>
      </w:r>
      <w:r w:rsidRPr="007E59E1">
        <w:rPr>
          <w:i/>
          <w:iCs/>
          <w:color w:val="000000" w:themeColor="text1"/>
        </w:rPr>
        <w:t>Frontiers in Marine Science</w:t>
      </w:r>
      <w:r>
        <w:rPr>
          <w:color w:val="000000" w:themeColor="text1"/>
        </w:rPr>
        <w:t xml:space="preserve"> 5: 425. </w:t>
      </w:r>
    </w:p>
    <w:p w14:paraId="00D8184F" w14:textId="77777777" w:rsidR="00C46341" w:rsidRDefault="00C46341" w:rsidP="00C46341">
      <w:pPr>
        <w:pStyle w:val="NormalWeb"/>
        <w:spacing w:before="0" w:beforeAutospacing="0" w:after="0" w:afterAutospacing="0"/>
        <w:ind w:left="288" w:hanging="288"/>
      </w:pPr>
      <w:r>
        <w:t>White EP, Ernest SKM, Kerkhoff AJ</w:t>
      </w:r>
      <w:r>
        <w:rPr>
          <w:color w:val="000066"/>
          <w:position w:val="12"/>
        </w:rPr>
        <w:t xml:space="preserve"> </w:t>
      </w:r>
      <w:r>
        <w:t xml:space="preserve">and Enquist BJ. 2007. Relationships between body size and abundance in ecology. </w:t>
      </w:r>
      <w:r>
        <w:rPr>
          <w:i/>
          <w:iCs/>
        </w:rPr>
        <w:t>Trends in Ecology and Evolution</w:t>
      </w:r>
      <w:r>
        <w:t xml:space="preserve"> </w:t>
      </w:r>
      <w:r>
        <w:rPr>
          <w:b/>
          <w:bCs/>
        </w:rPr>
        <w:t>22(6)</w:t>
      </w:r>
      <w:r>
        <w:t xml:space="preserve">: 323-330. </w:t>
      </w:r>
    </w:p>
    <w:p w14:paraId="7D294565" w14:textId="35848A2D" w:rsidR="00C46341" w:rsidRDefault="00C46341" w:rsidP="00C46341">
      <w:pPr>
        <w:pStyle w:val="NormalWeb"/>
        <w:spacing w:before="0" w:beforeAutospacing="0" w:after="0" w:afterAutospacing="0"/>
        <w:ind w:left="288" w:hanging="288"/>
      </w:pPr>
      <w:r>
        <w:t>Whittier TR, Hughes</w:t>
      </w:r>
      <w:r w:rsidR="00831714">
        <w:t xml:space="preserve"> RM</w:t>
      </w:r>
      <w:r>
        <w:t>, Lomnicky</w:t>
      </w:r>
      <w:r w:rsidR="00831714">
        <w:t xml:space="preserve"> GA</w:t>
      </w:r>
      <w:r>
        <w:t xml:space="preserve"> and Peck</w:t>
      </w:r>
      <w:r w:rsidR="00831714">
        <w:t xml:space="preserve"> DV</w:t>
      </w:r>
      <w:r>
        <w:t>. 2007. Fish and amphibian tolerance values and an assemblage tolerance index for streams and rivers in the western USA. </w:t>
      </w:r>
      <w:r w:rsidRPr="00831714">
        <w:rPr>
          <w:i/>
          <w:iCs/>
        </w:rPr>
        <w:t>Transactions of the American Fisheries Society</w:t>
      </w:r>
      <w:r>
        <w:t> </w:t>
      </w:r>
      <w:r w:rsidRPr="00831714">
        <w:rPr>
          <w:b/>
          <w:bCs/>
        </w:rPr>
        <w:t>136(1)</w:t>
      </w:r>
      <w:r w:rsidR="00831714">
        <w:t xml:space="preserve">: </w:t>
      </w:r>
      <w:r>
        <w:t>254-271.</w:t>
      </w:r>
    </w:p>
    <w:p w14:paraId="044A43D5" w14:textId="19631C3E" w:rsidR="00B004A5" w:rsidRPr="00B004A5" w:rsidRDefault="00D85AEA" w:rsidP="004E7210">
      <w:pPr>
        <w:pStyle w:val="NormalWeb"/>
        <w:spacing w:before="0" w:beforeAutospacing="0" w:after="0" w:afterAutospacing="0"/>
        <w:ind w:left="288" w:hanging="288"/>
        <w:rPr>
          <w:color w:val="222222"/>
          <w:shd w:val="clear" w:color="auto" w:fill="FFFFFF"/>
        </w:rPr>
      </w:pPr>
      <w:r w:rsidRPr="00D85AEA">
        <w:rPr>
          <w:color w:val="222222"/>
          <w:shd w:val="clear" w:color="auto" w:fill="FFFFFF"/>
        </w:rPr>
        <w:t>Wiley ML, Tsai CF.</w:t>
      </w:r>
      <w:r>
        <w:rPr>
          <w:rFonts w:ascii="Arial" w:hAnsi="Arial" w:cs="Arial"/>
          <w:color w:val="222222"/>
          <w:sz w:val="20"/>
          <w:szCs w:val="20"/>
          <w:shd w:val="clear" w:color="auto" w:fill="FFFFFF"/>
        </w:rPr>
        <w:t xml:space="preserve"> </w:t>
      </w:r>
      <w:r w:rsidR="00B004A5" w:rsidRPr="00B004A5">
        <w:rPr>
          <w:color w:val="222222"/>
          <w:shd w:val="clear" w:color="auto" w:fill="FFFFFF"/>
        </w:rPr>
        <w:t>1983. The relative efficiencies of electrofishing vs. seines in Piedmont streams of Maryland. </w:t>
      </w:r>
      <w:r w:rsidR="00B004A5" w:rsidRPr="00B004A5">
        <w:rPr>
          <w:i/>
          <w:iCs/>
          <w:color w:val="222222"/>
          <w:shd w:val="clear" w:color="auto" w:fill="FFFFFF"/>
        </w:rPr>
        <w:t>North American Journal of Fisheries Management</w:t>
      </w:r>
      <w:r w:rsidR="00B004A5" w:rsidRPr="00B004A5">
        <w:rPr>
          <w:color w:val="222222"/>
          <w:shd w:val="clear" w:color="auto" w:fill="FFFFFF"/>
        </w:rPr>
        <w:t>, </w:t>
      </w:r>
      <w:r w:rsidR="00B004A5" w:rsidRPr="00B004A5">
        <w:rPr>
          <w:i/>
          <w:iCs/>
          <w:color w:val="222222"/>
          <w:shd w:val="clear" w:color="auto" w:fill="FFFFFF"/>
        </w:rPr>
        <w:t>3</w:t>
      </w:r>
      <w:r w:rsidR="00B004A5" w:rsidRPr="00B004A5">
        <w:rPr>
          <w:color w:val="222222"/>
          <w:shd w:val="clear" w:color="auto" w:fill="FFFFFF"/>
        </w:rPr>
        <w:t>(3), pp.243-253.</w:t>
      </w:r>
    </w:p>
    <w:p w14:paraId="36455627" w14:textId="08496F94" w:rsidR="004E7210" w:rsidRDefault="00D93ABB" w:rsidP="004E7210">
      <w:pPr>
        <w:pStyle w:val="NormalWeb"/>
        <w:spacing w:before="0" w:beforeAutospacing="0" w:after="0" w:afterAutospacing="0"/>
        <w:ind w:left="288" w:hanging="288"/>
      </w:pPr>
      <w:r>
        <w:t xml:space="preserve">Yoder CO, Rankin ET and Hersha LE. 2015. </w:t>
      </w:r>
      <w:r w:rsidRPr="006F2AFE">
        <w:rPr>
          <w:i/>
          <w:iCs/>
        </w:rPr>
        <w:t>Development of Methods and Designs for the Assessment of the Fish Assemblages of Non-Wadeable Rivers in New England</w:t>
      </w:r>
      <w:r>
        <w:t xml:space="preserve">. MBI Technical Report MBI/2015-3-3. U.S. EPA Assistance Agreement RM-83379101. U.S. EPA, Office of Research and Development, Atlantic Ecology Division, Narragansett, RI and U.S. EPA, Region I, Boston, MA. 152 pp. </w:t>
      </w:r>
      <w:r>
        <w:rPr>
          <w:color w:val="0000FF"/>
        </w:rPr>
        <w:t>http://www.midwestbiodiversityinst.org/</w:t>
      </w:r>
      <w:r>
        <w:t>.</w:t>
      </w:r>
    </w:p>
    <w:p w14:paraId="19D88C54" w14:textId="77777777" w:rsidR="00811D98" w:rsidRPr="00F0201B" w:rsidRDefault="00811D98" w:rsidP="00811D98">
      <w:pPr>
        <w:pStyle w:val="NormalWeb"/>
        <w:spacing w:before="0" w:beforeAutospacing="0" w:after="0" w:afterAutospacing="0"/>
        <w:ind w:left="288" w:hanging="288"/>
      </w:pPr>
      <w:r w:rsidRPr="00F0201B">
        <w:t xml:space="preserve">Yuan L. 2006. </w:t>
      </w:r>
      <w:r w:rsidRPr="006F2AFE">
        <w:rPr>
          <w:i/>
          <w:iCs/>
        </w:rPr>
        <w:t>Estimation and application of macroinvertebrate tolerance values</w:t>
      </w:r>
      <w:r w:rsidRPr="00F0201B">
        <w:t>. Report No. EPA/600/P-04/116F. National Center for Environmental Assessment, Office of Research and Development, U.S. Environmental Protection Agency, Washington, D.C.</w:t>
      </w:r>
    </w:p>
    <w:p w14:paraId="798F409C" w14:textId="4E8743EA" w:rsidR="004E7210" w:rsidRPr="00585480" w:rsidRDefault="004E7210" w:rsidP="004E7210">
      <w:pPr>
        <w:pStyle w:val="NormalWeb"/>
        <w:spacing w:before="0" w:beforeAutospacing="0" w:after="0" w:afterAutospacing="0"/>
        <w:ind w:left="288" w:hanging="288"/>
      </w:pPr>
      <w:r w:rsidRPr="00585480">
        <w:t>Yuan LL and Norton</w:t>
      </w:r>
      <w:r>
        <w:t xml:space="preserve"> SB</w:t>
      </w:r>
      <w:r w:rsidRPr="00585480">
        <w:t xml:space="preserve">. 2003. Comparing responses of macroinvertebrate metrics to increasing stress. </w:t>
      </w:r>
      <w:r w:rsidRPr="00585480">
        <w:rPr>
          <w:i/>
          <w:iCs/>
        </w:rPr>
        <w:t>Journal of North American Benthological Society</w:t>
      </w:r>
      <w:r w:rsidRPr="00585480">
        <w:t xml:space="preserve"> </w:t>
      </w:r>
      <w:r w:rsidRPr="004E7210">
        <w:rPr>
          <w:b/>
          <w:bCs/>
        </w:rPr>
        <w:t>22(2):</w:t>
      </w:r>
      <w:r>
        <w:t xml:space="preserve"> </w:t>
      </w:r>
      <w:r w:rsidRPr="00585480">
        <w:t>308-322.</w:t>
      </w:r>
    </w:p>
    <w:p w14:paraId="038894AF" w14:textId="03F7828B" w:rsidR="00667FCA" w:rsidRDefault="00667FCA" w:rsidP="001900F5">
      <w:pPr>
        <w:pStyle w:val="NormalWeb"/>
        <w:spacing w:before="0" w:beforeAutospacing="0" w:after="0" w:afterAutospacing="0"/>
      </w:pPr>
    </w:p>
    <w:p w14:paraId="4957C664" w14:textId="2340096E" w:rsidR="000431AB" w:rsidRDefault="000431AB" w:rsidP="001900F5">
      <w:pPr>
        <w:pStyle w:val="NormalWeb"/>
        <w:spacing w:before="0" w:beforeAutospacing="0" w:after="0" w:afterAutospacing="0"/>
      </w:pPr>
    </w:p>
    <w:p w14:paraId="6AB67CC0" w14:textId="406A0D22" w:rsidR="000431AB" w:rsidRDefault="003857E9" w:rsidP="003857E9">
      <w:pPr>
        <w:pStyle w:val="NormalWeb"/>
        <w:spacing w:before="0" w:beforeAutospacing="0" w:after="0" w:afterAutospacing="0"/>
        <w:jc w:val="center"/>
      </w:pPr>
      <w:r>
        <w:rPr>
          <w:noProof/>
        </w:rPr>
        <w:drawing>
          <wp:inline distT="0" distB="0" distL="0" distR="0" wp14:anchorId="49375080" wp14:editId="2CA33DDA">
            <wp:extent cx="4881716" cy="3662330"/>
            <wp:effectExtent l="0" t="0" r="0" b="0"/>
            <wp:docPr id="2190" name="Pict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83309" cy="3663525"/>
                    </a:xfrm>
                    <a:prstGeom prst="rect">
                      <a:avLst/>
                    </a:prstGeom>
                    <a:noFill/>
                    <a:ln>
                      <a:noFill/>
                    </a:ln>
                  </pic:spPr>
                </pic:pic>
              </a:graphicData>
            </a:graphic>
          </wp:inline>
        </w:drawing>
      </w:r>
    </w:p>
    <w:p w14:paraId="3F869BE8" w14:textId="04335D0C" w:rsidR="008B10D4" w:rsidRPr="00B402F0" w:rsidRDefault="00E016F8" w:rsidP="003857E9">
      <w:pPr>
        <w:pStyle w:val="NormalWeb"/>
        <w:spacing w:before="0" w:beforeAutospacing="0" w:after="0" w:afterAutospacing="0"/>
        <w:jc w:val="center"/>
      </w:pPr>
      <w:r>
        <w:t>Rio Grande downstream of Elephant Butte</w:t>
      </w:r>
      <w:r w:rsidR="00AC5DCB">
        <w:t>, NM.  Photo credit</w:t>
      </w:r>
      <w:r w:rsidR="0060321B">
        <w:t xml:space="preserve">: NMED. </w:t>
      </w:r>
    </w:p>
    <w:sectPr w:rsidR="008B10D4" w:rsidRPr="00B402F0" w:rsidSect="00F566A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F6793" w14:textId="77777777" w:rsidR="00381B1B" w:rsidRDefault="00381B1B" w:rsidP="00C460A9">
      <w:r>
        <w:separator/>
      </w:r>
    </w:p>
  </w:endnote>
  <w:endnote w:type="continuationSeparator" w:id="0">
    <w:p w14:paraId="1CE3C3A3" w14:textId="77777777" w:rsidR="00381B1B" w:rsidRDefault="00381B1B" w:rsidP="00C46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MT">
    <w:altName w:val="Yu Gothic UI"/>
    <w:panose1 w:val="00000000000000000000"/>
    <w:charset w:val="80"/>
    <w:family w:val="auto"/>
    <w:notTrueType/>
    <w:pitch w:val="default"/>
    <w:sig w:usb0="00002A87" w:usb1="08070000" w:usb2="00000010" w:usb3="00000000" w:csb0="000201FF" w:csb1="00000000"/>
  </w:font>
  <w:font w:name="TimesNewRoman,Bold">
    <w:altName w:val="Times New Roman"/>
    <w:panose1 w:val="00000000000000000000"/>
    <w:charset w:val="00"/>
    <w:family w:val="roman"/>
    <w:notTrueType/>
    <w:pitch w:val="default"/>
  </w:font>
  <w:font w:name="ff3">
    <w:altName w:val="Cambria"/>
    <w:panose1 w:val="00000000000000000000"/>
    <w:charset w:val="00"/>
    <w:family w:val="roman"/>
    <w:notTrueType/>
    <w:pitch w:val="default"/>
  </w:font>
  <w:font w:name="ff5">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2B4A5" w14:textId="77777777" w:rsidR="00E83E73" w:rsidRPr="00C414C0" w:rsidRDefault="00E83E73" w:rsidP="00C414C0">
    <w:pPr>
      <w:pStyle w:val="Footer"/>
      <w:pBdr>
        <w:top w:val="single" w:sz="4" w:space="1" w:color="auto"/>
      </w:pBdr>
      <w:rPr>
        <w:i/>
        <w:iCs/>
      </w:rPr>
    </w:pPr>
    <w:r w:rsidRPr="00C414C0">
      <w:rPr>
        <w:i/>
        <w:iCs/>
      </w:rPr>
      <w:t>Tetra Tech</w:t>
    </w:r>
    <w:r w:rsidRPr="00C414C0">
      <w:rPr>
        <w:i/>
        <w:iCs/>
      </w:rPr>
      <w:tab/>
    </w:r>
    <w:r w:rsidRPr="00C414C0">
      <w:rPr>
        <w:i/>
        <w:iCs/>
      </w:rPr>
      <w:tab/>
    </w:r>
    <w:r w:rsidRPr="00C414C0">
      <w:rPr>
        <w:i/>
        <w:iCs/>
      </w:rPr>
      <w:fldChar w:fldCharType="begin"/>
    </w:r>
    <w:r w:rsidRPr="00C414C0">
      <w:rPr>
        <w:i/>
        <w:iCs/>
      </w:rPr>
      <w:instrText xml:space="preserve"> PAGE   \* MERGEFORMAT </w:instrText>
    </w:r>
    <w:r w:rsidRPr="00C414C0">
      <w:rPr>
        <w:i/>
        <w:iCs/>
      </w:rPr>
      <w:fldChar w:fldCharType="separate"/>
    </w:r>
    <w:r w:rsidRPr="00C414C0">
      <w:rPr>
        <w:i/>
        <w:iCs/>
        <w:noProof/>
      </w:rPr>
      <w:t>1</w:t>
    </w:r>
    <w:r w:rsidRPr="00C414C0">
      <w:rPr>
        <w:i/>
        <w:iC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CD340" w14:textId="77777777" w:rsidR="00E83E73" w:rsidRPr="00C414C0" w:rsidRDefault="00E83E73" w:rsidP="00C414C0">
    <w:pPr>
      <w:pStyle w:val="Footer"/>
      <w:pBdr>
        <w:top w:val="single" w:sz="4" w:space="1" w:color="auto"/>
      </w:pBdr>
      <w:rPr>
        <w:i/>
        <w:iCs/>
      </w:rPr>
    </w:pPr>
    <w:r w:rsidRPr="00C414C0">
      <w:rPr>
        <w:i/>
        <w:iCs/>
      </w:rPr>
      <w:t>Tetra Tech</w:t>
    </w:r>
    <w:r w:rsidRPr="00C414C0">
      <w:rPr>
        <w:i/>
        <w:iCs/>
      </w:rPr>
      <w:tab/>
    </w:r>
    <w:r w:rsidRPr="00C414C0">
      <w:rPr>
        <w:i/>
        <w:iCs/>
      </w:rPr>
      <w:tab/>
    </w:r>
    <w:r w:rsidRPr="00C414C0">
      <w:rPr>
        <w:i/>
        <w:iCs/>
      </w:rPr>
      <w:fldChar w:fldCharType="begin"/>
    </w:r>
    <w:r w:rsidRPr="00C414C0">
      <w:rPr>
        <w:i/>
        <w:iCs/>
      </w:rPr>
      <w:instrText xml:space="preserve"> PAGE   \* MERGEFORMAT </w:instrText>
    </w:r>
    <w:r w:rsidRPr="00C414C0">
      <w:rPr>
        <w:i/>
        <w:iCs/>
      </w:rPr>
      <w:fldChar w:fldCharType="separate"/>
    </w:r>
    <w:r w:rsidRPr="00C414C0">
      <w:rPr>
        <w:i/>
        <w:iCs/>
        <w:noProof/>
      </w:rPr>
      <w:t>1</w:t>
    </w:r>
    <w:r w:rsidRPr="00C414C0">
      <w:rPr>
        <w:i/>
        <w:i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47A97" w14:textId="77777777" w:rsidR="00381B1B" w:rsidRDefault="00381B1B" w:rsidP="00C460A9">
      <w:r>
        <w:separator/>
      </w:r>
    </w:p>
  </w:footnote>
  <w:footnote w:type="continuationSeparator" w:id="0">
    <w:p w14:paraId="74F2ED29" w14:textId="77777777" w:rsidR="00381B1B" w:rsidRDefault="00381B1B" w:rsidP="00C46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4087D" w14:textId="57818B02" w:rsidR="00E83E73" w:rsidRPr="00DB56A3" w:rsidRDefault="00E83E73" w:rsidP="00C414C0">
    <w:pPr>
      <w:pStyle w:val="Header"/>
      <w:pBdr>
        <w:bottom w:val="single" w:sz="4" w:space="1" w:color="auto"/>
      </w:pBdr>
      <w:rPr>
        <w:i/>
        <w:iCs/>
      </w:rPr>
    </w:pPr>
    <w:r w:rsidRPr="00DB56A3">
      <w:rPr>
        <w:i/>
        <w:iCs/>
      </w:rPr>
      <w:t>BCG Models for Sandy</w:t>
    </w:r>
    <w:r>
      <w:rPr>
        <w:i/>
        <w:iCs/>
      </w:rPr>
      <w:t>-bottom</w:t>
    </w:r>
    <w:r w:rsidRPr="00DB56A3">
      <w:rPr>
        <w:i/>
        <w:iCs/>
      </w:rPr>
      <w:t xml:space="preserve"> Southwest</w:t>
    </w:r>
    <w:r>
      <w:rPr>
        <w:i/>
        <w:iCs/>
      </w:rPr>
      <w:t>ern</w:t>
    </w:r>
    <w:r w:rsidRPr="00DB56A3">
      <w:rPr>
        <w:i/>
        <w:iCs/>
      </w:rPr>
      <w:t xml:space="preserve"> Rivers</w:t>
    </w:r>
    <w:r>
      <w:rPr>
        <w:i/>
        <w:iCs/>
      </w:rPr>
      <w:tab/>
    </w:r>
    <w:r w:rsidR="00FE77A8">
      <w:rPr>
        <w:i/>
        <w:iCs/>
      </w:rPr>
      <w:t xml:space="preserve">December </w:t>
    </w:r>
    <w:r w:rsidR="003649E7">
      <w:rPr>
        <w:i/>
        <w:iCs/>
      </w:rPr>
      <w:t>8</w:t>
    </w:r>
    <w:r w:rsidR="00EB7CD2">
      <w:rPr>
        <w:i/>
        <w:iCs/>
      </w:rPr>
      <w:t>, 20</w:t>
    </w:r>
    <w:r>
      <w:rPr>
        <w:i/>
        <w:iCs/>
      </w:rPr>
      <w:t>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794"/>
    <w:multiLevelType w:val="hybridMultilevel"/>
    <w:tmpl w:val="4A7623E6"/>
    <w:lvl w:ilvl="0" w:tplc="8CA88BBE">
      <w:start w:val="1"/>
      <w:numFmt w:val="bullet"/>
      <w:lvlText w:val="•"/>
      <w:lvlJc w:val="left"/>
      <w:pPr>
        <w:tabs>
          <w:tab w:val="num" w:pos="720"/>
        </w:tabs>
        <w:ind w:left="720" w:hanging="360"/>
      </w:pPr>
      <w:rPr>
        <w:rFonts w:ascii="Arial" w:hAnsi="Arial" w:hint="default"/>
      </w:rPr>
    </w:lvl>
    <w:lvl w:ilvl="1" w:tplc="9AF05D0A" w:tentative="1">
      <w:start w:val="1"/>
      <w:numFmt w:val="bullet"/>
      <w:lvlText w:val="•"/>
      <w:lvlJc w:val="left"/>
      <w:pPr>
        <w:tabs>
          <w:tab w:val="num" w:pos="1440"/>
        </w:tabs>
        <w:ind w:left="1440" w:hanging="360"/>
      </w:pPr>
      <w:rPr>
        <w:rFonts w:ascii="Arial" w:hAnsi="Arial" w:hint="default"/>
      </w:rPr>
    </w:lvl>
    <w:lvl w:ilvl="2" w:tplc="C688E3EA" w:tentative="1">
      <w:start w:val="1"/>
      <w:numFmt w:val="bullet"/>
      <w:lvlText w:val="•"/>
      <w:lvlJc w:val="left"/>
      <w:pPr>
        <w:tabs>
          <w:tab w:val="num" w:pos="2160"/>
        </w:tabs>
        <w:ind w:left="2160" w:hanging="360"/>
      </w:pPr>
      <w:rPr>
        <w:rFonts w:ascii="Arial" w:hAnsi="Arial" w:hint="default"/>
      </w:rPr>
    </w:lvl>
    <w:lvl w:ilvl="3" w:tplc="41D62F6C" w:tentative="1">
      <w:start w:val="1"/>
      <w:numFmt w:val="bullet"/>
      <w:lvlText w:val="•"/>
      <w:lvlJc w:val="left"/>
      <w:pPr>
        <w:tabs>
          <w:tab w:val="num" w:pos="2880"/>
        </w:tabs>
        <w:ind w:left="2880" w:hanging="360"/>
      </w:pPr>
      <w:rPr>
        <w:rFonts w:ascii="Arial" w:hAnsi="Arial" w:hint="default"/>
      </w:rPr>
    </w:lvl>
    <w:lvl w:ilvl="4" w:tplc="B5F27E30" w:tentative="1">
      <w:start w:val="1"/>
      <w:numFmt w:val="bullet"/>
      <w:lvlText w:val="•"/>
      <w:lvlJc w:val="left"/>
      <w:pPr>
        <w:tabs>
          <w:tab w:val="num" w:pos="3600"/>
        </w:tabs>
        <w:ind w:left="3600" w:hanging="360"/>
      </w:pPr>
      <w:rPr>
        <w:rFonts w:ascii="Arial" w:hAnsi="Arial" w:hint="default"/>
      </w:rPr>
    </w:lvl>
    <w:lvl w:ilvl="5" w:tplc="560674B2" w:tentative="1">
      <w:start w:val="1"/>
      <w:numFmt w:val="bullet"/>
      <w:lvlText w:val="•"/>
      <w:lvlJc w:val="left"/>
      <w:pPr>
        <w:tabs>
          <w:tab w:val="num" w:pos="4320"/>
        </w:tabs>
        <w:ind w:left="4320" w:hanging="360"/>
      </w:pPr>
      <w:rPr>
        <w:rFonts w:ascii="Arial" w:hAnsi="Arial" w:hint="default"/>
      </w:rPr>
    </w:lvl>
    <w:lvl w:ilvl="6" w:tplc="696854E4" w:tentative="1">
      <w:start w:val="1"/>
      <w:numFmt w:val="bullet"/>
      <w:lvlText w:val="•"/>
      <w:lvlJc w:val="left"/>
      <w:pPr>
        <w:tabs>
          <w:tab w:val="num" w:pos="5040"/>
        </w:tabs>
        <w:ind w:left="5040" w:hanging="360"/>
      </w:pPr>
      <w:rPr>
        <w:rFonts w:ascii="Arial" w:hAnsi="Arial" w:hint="default"/>
      </w:rPr>
    </w:lvl>
    <w:lvl w:ilvl="7" w:tplc="371C8D52" w:tentative="1">
      <w:start w:val="1"/>
      <w:numFmt w:val="bullet"/>
      <w:lvlText w:val="•"/>
      <w:lvlJc w:val="left"/>
      <w:pPr>
        <w:tabs>
          <w:tab w:val="num" w:pos="5760"/>
        </w:tabs>
        <w:ind w:left="5760" w:hanging="360"/>
      </w:pPr>
      <w:rPr>
        <w:rFonts w:ascii="Arial" w:hAnsi="Arial" w:hint="default"/>
      </w:rPr>
    </w:lvl>
    <w:lvl w:ilvl="8" w:tplc="F60AA7D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B157F6"/>
    <w:multiLevelType w:val="hybridMultilevel"/>
    <w:tmpl w:val="9CC25D66"/>
    <w:lvl w:ilvl="0" w:tplc="A4B664BA">
      <w:start w:val="1"/>
      <w:numFmt w:val="bullet"/>
      <w:lvlText w:val="•"/>
      <w:lvlJc w:val="left"/>
      <w:pPr>
        <w:tabs>
          <w:tab w:val="num" w:pos="720"/>
        </w:tabs>
        <w:ind w:left="720" w:hanging="360"/>
      </w:pPr>
      <w:rPr>
        <w:rFonts w:ascii="Arial" w:hAnsi="Arial" w:hint="default"/>
      </w:rPr>
    </w:lvl>
    <w:lvl w:ilvl="1" w:tplc="A0EC15EC">
      <w:start w:val="302"/>
      <w:numFmt w:val="bullet"/>
      <w:lvlText w:val="•"/>
      <w:lvlJc w:val="left"/>
      <w:pPr>
        <w:tabs>
          <w:tab w:val="num" w:pos="1440"/>
        </w:tabs>
        <w:ind w:left="1440" w:hanging="360"/>
      </w:pPr>
      <w:rPr>
        <w:rFonts w:ascii="Arial" w:hAnsi="Arial" w:hint="default"/>
      </w:rPr>
    </w:lvl>
    <w:lvl w:ilvl="2" w:tplc="71A09376" w:tentative="1">
      <w:start w:val="1"/>
      <w:numFmt w:val="bullet"/>
      <w:lvlText w:val="•"/>
      <w:lvlJc w:val="left"/>
      <w:pPr>
        <w:tabs>
          <w:tab w:val="num" w:pos="2160"/>
        </w:tabs>
        <w:ind w:left="2160" w:hanging="360"/>
      </w:pPr>
      <w:rPr>
        <w:rFonts w:ascii="Arial" w:hAnsi="Arial" w:hint="default"/>
      </w:rPr>
    </w:lvl>
    <w:lvl w:ilvl="3" w:tplc="9EB27FA8" w:tentative="1">
      <w:start w:val="1"/>
      <w:numFmt w:val="bullet"/>
      <w:lvlText w:val="•"/>
      <w:lvlJc w:val="left"/>
      <w:pPr>
        <w:tabs>
          <w:tab w:val="num" w:pos="2880"/>
        </w:tabs>
        <w:ind w:left="2880" w:hanging="360"/>
      </w:pPr>
      <w:rPr>
        <w:rFonts w:ascii="Arial" w:hAnsi="Arial" w:hint="default"/>
      </w:rPr>
    </w:lvl>
    <w:lvl w:ilvl="4" w:tplc="CE228FDA" w:tentative="1">
      <w:start w:val="1"/>
      <w:numFmt w:val="bullet"/>
      <w:lvlText w:val="•"/>
      <w:lvlJc w:val="left"/>
      <w:pPr>
        <w:tabs>
          <w:tab w:val="num" w:pos="3600"/>
        </w:tabs>
        <w:ind w:left="3600" w:hanging="360"/>
      </w:pPr>
      <w:rPr>
        <w:rFonts w:ascii="Arial" w:hAnsi="Arial" w:hint="default"/>
      </w:rPr>
    </w:lvl>
    <w:lvl w:ilvl="5" w:tplc="37F2CA70" w:tentative="1">
      <w:start w:val="1"/>
      <w:numFmt w:val="bullet"/>
      <w:lvlText w:val="•"/>
      <w:lvlJc w:val="left"/>
      <w:pPr>
        <w:tabs>
          <w:tab w:val="num" w:pos="4320"/>
        </w:tabs>
        <w:ind w:left="4320" w:hanging="360"/>
      </w:pPr>
      <w:rPr>
        <w:rFonts w:ascii="Arial" w:hAnsi="Arial" w:hint="default"/>
      </w:rPr>
    </w:lvl>
    <w:lvl w:ilvl="6" w:tplc="C05E66C4" w:tentative="1">
      <w:start w:val="1"/>
      <w:numFmt w:val="bullet"/>
      <w:lvlText w:val="•"/>
      <w:lvlJc w:val="left"/>
      <w:pPr>
        <w:tabs>
          <w:tab w:val="num" w:pos="5040"/>
        </w:tabs>
        <w:ind w:left="5040" w:hanging="360"/>
      </w:pPr>
      <w:rPr>
        <w:rFonts w:ascii="Arial" w:hAnsi="Arial" w:hint="default"/>
      </w:rPr>
    </w:lvl>
    <w:lvl w:ilvl="7" w:tplc="F998FBA2" w:tentative="1">
      <w:start w:val="1"/>
      <w:numFmt w:val="bullet"/>
      <w:lvlText w:val="•"/>
      <w:lvlJc w:val="left"/>
      <w:pPr>
        <w:tabs>
          <w:tab w:val="num" w:pos="5760"/>
        </w:tabs>
        <w:ind w:left="5760" w:hanging="360"/>
      </w:pPr>
      <w:rPr>
        <w:rFonts w:ascii="Arial" w:hAnsi="Arial" w:hint="default"/>
      </w:rPr>
    </w:lvl>
    <w:lvl w:ilvl="8" w:tplc="FB044A9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9F5016"/>
    <w:multiLevelType w:val="hybridMultilevel"/>
    <w:tmpl w:val="EC785BD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C0E1F"/>
    <w:multiLevelType w:val="hybridMultilevel"/>
    <w:tmpl w:val="C166201E"/>
    <w:lvl w:ilvl="0" w:tplc="79449FB4">
      <w:start w:val="1"/>
      <w:numFmt w:val="bullet"/>
      <w:lvlText w:val="•"/>
      <w:lvlJc w:val="left"/>
      <w:pPr>
        <w:tabs>
          <w:tab w:val="num" w:pos="720"/>
        </w:tabs>
        <w:ind w:left="720" w:hanging="360"/>
      </w:pPr>
      <w:rPr>
        <w:rFonts w:ascii="Arial" w:hAnsi="Arial" w:hint="default"/>
      </w:rPr>
    </w:lvl>
    <w:lvl w:ilvl="1" w:tplc="405ECE46">
      <w:start w:val="302"/>
      <w:numFmt w:val="bullet"/>
      <w:lvlText w:val="•"/>
      <w:lvlJc w:val="left"/>
      <w:pPr>
        <w:tabs>
          <w:tab w:val="num" w:pos="1440"/>
        </w:tabs>
        <w:ind w:left="1440" w:hanging="360"/>
      </w:pPr>
      <w:rPr>
        <w:rFonts w:ascii="Arial" w:hAnsi="Arial" w:hint="default"/>
      </w:rPr>
    </w:lvl>
    <w:lvl w:ilvl="2" w:tplc="E23A7C62" w:tentative="1">
      <w:start w:val="1"/>
      <w:numFmt w:val="bullet"/>
      <w:lvlText w:val="•"/>
      <w:lvlJc w:val="left"/>
      <w:pPr>
        <w:tabs>
          <w:tab w:val="num" w:pos="2160"/>
        </w:tabs>
        <w:ind w:left="2160" w:hanging="360"/>
      </w:pPr>
      <w:rPr>
        <w:rFonts w:ascii="Arial" w:hAnsi="Arial" w:hint="default"/>
      </w:rPr>
    </w:lvl>
    <w:lvl w:ilvl="3" w:tplc="47563BCA" w:tentative="1">
      <w:start w:val="1"/>
      <w:numFmt w:val="bullet"/>
      <w:lvlText w:val="•"/>
      <w:lvlJc w:val="left"/>
      <w:pPr>
        <w:tabs>
          <w:tab w:val="num" w:pos="2880"/>
        </w:tabs>
        <w:ind w:left="2880" w:hanging="360"/>
      </w:pPr>
      <w:rPr>
        <w:rFonts w:ascii="Arial" w:hAnsi="Arial" w:hint="default"/>
      </w:rPr>
    </w:lvl>
    <w:lvl w:ilvl="4" w:tplc="380C7B40" w:tentative="1">
      <w:start w:val="1"/>
      <w:numFmt w:val="bullet"/>
      <w:lvlText w:val="•"/>
      <w:lvlJc w:val="left"/>
      <w:pPr>
        <w:tabs>
          <w:tab w:val="num" w:pos="3600"/>
        </w:tabs>
        <w:ind w:left="3600" w:hanging="360"/>
      </w:pPr>
      <w:rPr>
        <w:rFonts w:ascii="Arial" w:hAnsi="Arial" w:hint="default"/>
      </w:rPr>
    </w:lvl>
    <w:lvl w:ilvl="5" w:tplc="C4BE4B3A" w:tentative="1">
      <w:start w:val="1"/>
      <w:numFmt w:val="bullet"/>
      <w:lvlText w:val="•"/>
      <w:lvlJc w:val="left"/>
      <w:pPr>
        <w:tabs>
          <w:tab w:val="num" w:pos="4320"/>
        </w:tabs>
        <w:ind w:left="4320" w:hanging="360"/>
      </w:pPr>
      <w:rPr>
        <w:rFonts w:ascii="Arial" w:hAnsi="Arial" w:hint="default"/>
      </w:rPr>
    </w:lvl>
    <w:lvl w:ilvl="6" w:tplc="5BC03C54" w:tentative="1">
      <w:start w:val="1"/>
      <w:numFmt w:val="bullet"/>
      <w:lvlText w:val="•"/>
      <w:lvlJc w:val="left"/>
      <w:pPr>
        <w:tabs>
          <w:tab w:val="num" w:pos="5040"/>
        </w:tabs>
        <w:ind w:left="5040" w:hanging="360"/>
      </w:pPr>
      <w:rPr>
        <w:rFonts w:ascii="Arial" w:hAnsi="Arial" w:hint="default"/>
      </w:rPr>
    </w:lvl>
    <w:lvl w:ilvl="7" w:tplc="DBA85222" w:tentative="1">
      <w:start w:val="1"/>
      <w:numFmt w:val="bullet"/>
      <w:lvlText w:val="•"/>
      <w:lvlJc w:val="left"/>
      <w:pPr>
        <w:tabs>
          <w:tab w:val="num" w:pos="5760"/>
        </w:tabs>
        <w:ind w:left="5760" w:hanging="360"/>
      </w:pPr>
      <w:rPr>
        <w:rFonts w:ascii="Arial" w:hAnsi="Arial" w:hint="default"/>
      </w:rPr>
    </w:lvl>
    <w:lvl w:ilvl="8" w:tplc="4D30AEE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B0F7A91"/>
    <w:multiLevelType w:val="hybridMultilevel"/>
    <w:tmpl w:val="8AD0F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D8E25C7"/>
    <w:multiLevelType w:val="hybridMultilevel"/>
    <w:tmpl w:val="F5EC092C"/>
    <w:lvl w:ilvl="0" w:tplc="2E40C31A">
      <w:start w:val="1"/>
      <w:numFmt w:val="bullet"/>
      <w:lvlText w:val="•"/>
      <w:lvlJc w:val="left"/>
      <w:pPr>
        <w:tabs>
          <w:tab w:val="num" w:pos="720"/>
        </w:tabs>
        <w:ind w:left="720" w:hanging="360"/>
      </w:pPr>
      <w:rPr>
        <w:rFonts w:ascii="Arial" w:hAnsi="Arial" w:hint="default"/>
      </w:rPr>
    </w:lvl>
    <w:lvl w:ilvl="1" w:tplc="5D68F1DE" w:tentative="1">
      <w:start w:val="1"/>
      <w:numFmt w:val="bullet"/>
      <w:lvlText w:val="•"/>
      <w:lvlJc w:val="left"/>
      <w:pPr>
        <w:tabs>
          <w:tab w:val="num" w:pos="1440"/>
        </w:tabs>
        <w:ind w:left="1440" w:hanging="360"/>
      </w:pPr>
      <w:rPr>
        <w:rFonts w:ascii="Arial" w:hAnsi="Arial" w:hint="default"/>
      </w:rPr>
    </w:lvl>
    <w:lvl w:ilvl="2" w:tplc="830A932A" w:tentative="1">
      <w:start w:val="1"/>
      <w:numFmt w:val="bullet"/>
      <w:lvlText w:val="•"/>
      <w:lvlJc w:val="left"/>
      <w:pPr>
        <w:tabs>
          <w:tab w:val="num" w:pos="2160"/>
        </w:tabs>
        <w:ind w:left="2160" w:hanging="360"/>
      </w:pPr>
      <w:rPr>
        <w:rFonts w:ascii="Arial" w:hAnsi="Arial" w:hint="default"/>
      </w:rPr>
    </w:lvl>
    <w:lvl w:ilvl="3" w:tplc="3C7E0072" w:tentative="1">
      <w:start w:val="1"/>
      <w:numFmt w:val="bullet"/>
      <w:lvlText w:val="•"/>
      <w:lvlJc w:val="left"/>
      <w:pPr>
        <w:tabs>
          <w:tab w:val="num" w:pos="2880"/>
        </w:tabs>
        <w:ind w:left="2880" w:hanging="360"/>
      </w:pPr>
      <w:rPr>
        <w:rFonts w:ascii="Arial" w:hAnsi="Arial" w:hint="default"/>
      </w:rPr>
    </w:lvl>
    <w:lvl w:ilvl="4" w:tplc="8CD6916E" w:tentative="1">
      <w:start w:val="1"/>
      <w:numFmt w:val="bullet"/>
      <w:lvlText w:val="•"/>
      <w:lvlJc w:val="left"/>
      <w:pPr>
        <w:tabs>
          <w:tab w:val="num" w:pos="3600"/>
        </w:tabs>
        <w:ind w:left="3600" w:hanging="360"/>
      </w:pPr>
      <w:rPr>
        <w:rFonts w:ascii="Arial" w:hAnsi="Arial" w:hint="default"/>
      </w:rPr>
    </w:lvl>
    <w:lvl w:ilvl="5" w:tplc="A9EA1B42" w:tentative="1">
      <w:start w:val="1"/>
      <w:numFmt w:val="bullet"/>
      <w:lvlText w:val="•"/>
      <w:lvlJc w:val="left"/>
      <w:pPr>
        <w:tabs>
          <w:tab w:val="num" w:pos="4320"/>
        </w:tabs>
        <w:ind w:left="4320" w:hanging="360"/>
      </w:pPr>
      <w:rPr>
        <w:rFonts w:ascii="Arial" w:hAnsi="Arial" w:hint="default"/>
      </w:rPr>
    </w:lvl>
    <w:lvl w:ilvl="6" w:tplc="33FA7C3A" w:tentative="1">
      <w:start w:val="1"/>
      <w:numFmt w:val="bullet"/>
      <w:lvlText w:val="•"/>
      <w:lvlJc w:val="left"/>
      <w:pPr>
        <w:tabs>
          <w:tab w:val="num" w:pos="5040"/>
        </w:tabs>
        <w:ind w:left="5040" w:hanging="360"/>
      </w:pPr>
      <w:rPr>
        <w:rFonts w:ascii="Arial" w:hAnsi="Arial" w:hint="default"/>
      </w:rPr>
    </w:lvl>
    <w:lvl w:ilvl="7" w:tplc="529EF0EE" w:tentative="1">
      <w:start w:val="1"/>
      <w:numFmt w:val="bullet"/>
      <w:lvlText w:val="•"/>
      <w:lvlJc w:val="left"/>
      <w:pPr>
        <w:tabs>
          <w:tab w:val="num" w:pos="5760"/>
        </w:tabs>
        <w:ind w:left="5760" w:hanging="360"/>
      </w:pPr>
      <w:rPr>
        <w:rFonts w:ascii="Arial" w:hAnsi="Arial" w:hint="default"/>
      </w:rPr>
    </w:lvl>
    <w:lvl w:ilvl="8" w:tplc="95C05A4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3BD6664"/>
    <w:multiLevelType w:val="hybridMultilevel"/>
    <w:tmpl w:val="34B678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B3E5627"/>
    <w:multiLevelType w:val="hybridMultilevel"/>
    <w:tmpl w:val="A9BCFF42"/>
    <w:lvl w:ilvl="0" w:tplc="2A3EE280">
      <w:start w:val="1"/>
      <w:numFmt w:val="bullet"/>
      <w:lvlText w:val="•"/>
      <w:lvlJc w:val="left"/>
      <w:pPr>
        <w:tabs>
          <w:tab w:val="num" w:pos="720"/>
        </w:tabs>
        <w:ind w:left="720" w:hanging="360"/>
      </w:pPr>
      <w:rPr>
        <w:rFonts w:ascii="Arial" w:hAnsi="Arial" w:hint="default"/>
      </w:rPr>
    </w:lvl>
    <w:lvl w:ilvl="1" w:tplc="09BA67E2" w:tentative="1">
      <w:start w:val="1"/>
      <w:numFmt w:val="bullet"/>
      <w:lvlText w:val="•"/>
      <w:lvlJc w:val="left"/>
      <w:pPr>
        <w:tabs>
          <w:tab w:val="num" w:pos="1440"/>
        </w:tabs>
        <w:ind w:left="1440" w:hanging="360"/>
      </w:pPr>
      <w:rPr>
        <w:rFonts w:ascii="Arial" w:hAnsi="Arial" w:hint="default"/>
      </w:rPr>
    </w:lvl>
    <w:lvl w:ilvl="2" w:tplc="D8A6FD12" w:tentative="1">
      <w:start w:val="1"/>
      <w:numFmt w:val="bullet"/>
      <w:lvlText w:val="•"/>
      <w:lvlJc w:val="left"/>
      <w:pPr>
        <w:tabs>
          <w:tab w:val="num" w:pos="2160"/>
        </w:tabs>
        <w:ind w:left="2160" w:hanging="360"/>
      </w:pPr>
      <w:rPr>
        <w:rFonts w:ascii="Arial" w:hAnsi="Arial" w:hint="default"/>
      </w:rPr>
    </w:lvl>
    <w:lvl w:ilvl="3" w:tplc="37843A16" w:tentative="1">
      <w:start w:val="1"/>
      <w:numFmt w:val="bullet"/>
      <w:lvlText w:val="•"/>
      <w:lvlJc w:val="left"/>
      <w:pPr>
        <w:tabs>
          <w:tab w:val="num" w:pos="2880"/>
        </w:tabs>
        <w:ind w:left="2880" w:hanging="360"/>
      </w:pPr>
      <w:rPr>
        <w:rFonts w:ascii="Arial" w:hAnsi="Arial" w:hint="default"/>
      </w:rPr>
    </w:lvl>
    <w:lvl w:ilvl="4" w:tplc="DAC41AC6" w:tentative="1">
      <w:start w:val="1"/>
      <w:numFmt w:val="bullet"/>
      <w:lvlText w:val="•"/>
      <w:lvlJc w:val="left"/>
      <w:pPr>
        <w:tabs>
          <w:tab w:val="num" w:pos="3600"/>
        </w:tabs>
        <w:ind w:left="3600" w:hanging="360"/>
      </w:pPr>
      <w:rPr>
        <w:rFonts w:ascii="Arial" w:hAnsi="Arial" w:hint="default"/>
      </w:rPr>
    </w:lvl>
    <w:lvl w:ilvl="5" w:tplc="67B6180C" w:tentative="1">
      <w:start w:val="1"/>
      <w:numFmt w:val="bullet"/>
      <w:lvlText w:val="•"/>
      <w:lvlJc w:val="left"/>
      <w:pPr>
        <w:tabs>
          <w:tab w:val="num" w:pos="4320"/>
        </w:tabs>
        <w:ind w:left="4320" w:hanging="360"/>
      </w:pPr>
      <w:rPr>
        <w:rFonts w:ascii="Arial" w:hAnsi="Arial" w:hint="default"/>
      </w:rPr>
    </w:lvl>
    <w:lvl w:ilvl="6" w:tplc="CC461200" w:tentative="1">
      <w:start w:val="1"/>
      <w:numFmt w:val="bullet"/>
      <w:lvlText w:val="•"/>
      <w:lvlJc w:val="left"/>
      <w:pPr>
        <w:tabs>
          <w:tab w:val="num" w:pos="5040"/>
        </w:tabs>
        <w:ind w:left="5040" w:hanging="360"/>
      </w:pPr>
      <w:rPr>
        <w:rFonts w:ascii="Arial" w:hAnsi="Arial" w:hint="default"/>
      </w:rPr>
    </w:lvl>
    <w:lvl w:ilvl="7" w:tplc="C7A23EE0" w:tentative="1">
      <w:start w:val="1"/>
      <w:numFmt w:val="bullet"/>
      <w:lvlText w:val="•"/>
      <w:lvlJc w:val="left"/>
      <w:pPr>
        <w:tabs>
          <w:tab w:val="num" w:pos="5760"/>
        </w:tabs>
        <w:ind w:left="5760" w:hanging="360"/>
      </w:pPr>
      <w:rPr>
        <w:rFonts w:ascii="Arial" w:hAnsi="Arial" w:hint="default"/>
      </w:rPr>
    </w:lvl>
    <w:lvl w:ilvl="8" w:tplc="A02E9CC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F390A5A"/>
    <w:multiLevelType w:val="hybridMultilevel"/>
    <w:tmpl w:val="BE1491B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9" w15:restartNumberingAfterBreak="0">
    <w:nsid w:val="20DE1490"/>
    <w:multiLevelType w:val="hybridMultilevel"/>
    <w:tmpl w:val="05A6210A"/>
    <w:lvl w:ilvl="0" w:tplc="CBCE4780">
      <w:start w:val="1"/>
      <w:numFmt w:val="bullet"/>
      <w:lvlText w:val="•"/>
      <w:lvlJc w:val="left"/>
      <w:pPr>
        <w:tabs>
          <w:tab w:val="num" w:pos="720"/>
        </w:tabs>
        <w:ind w:left="720" w:hanging="360"/>
      </w:pPr>
      <w:rPr>
        <w:rFonts w:ascii="Arial" w:hAnsi="Arial" w:hint="default"/>
      </w:rPr>
    </w:lvl>
    <w:lvl w:ilvl="1" w:tplc="603EB4B2" w:tentative="1">
      <w:start w:val="1"/>
      <w:numFmt w:val="bullet"/>
      <w:lvlText w:val="•"/>
      <w:lvlJc w:val="left"/>
      <w:pPr>
        <w:tabs>
          <w:tab w:val="num" w:pos="1440"/>
        </w:tabs>
        <w:ind w:left="1440" w:hanging="360"/>
      </w:pPr>
      <w:rPr>
        <w:rFonts w:ascii="Arial" w:hAnsi="Arial" w:hint="default"/>
      </w:rPr>
    </w:lvl>
    <w:lvl w:ilvl="2" w:tplc="841EF952" w:tentative="1">
      <w:start w:val="1"/>
      <w:numFmt w:val="bullet"/>
      <w:lvlText w:val="•"/>
      <w:lvlJc w:val="left"/>
      <w:pPr>
        <w:tabs>
          <w:tab w:val="num" w:pos="2160"/>
        </w:tabs>
        <w:ind w:left="2160" w:hanging="360"/>
      </w:pPr>
      <w:rPr>
        <w:rFonts w:ascii="Arial" w:hAnsi="Arial" w:hint="default"/>
      </w:rPr>
    </w:lvl>
    <w:lvl w:ilvl="3" w:tplc="63566A22" w:tentative="1">
      <w:start w:val="1"/>
      <w:numFmt w:val="bullet"/>
      <w:lvlText w:val="•"/>
      <w:lvlJc w:val="left"/>
      <w:pPr>
        <w:tabs>
          <w:tab w:val="num" w:pos="2880"/>
        </w:tabs>
        <w:ind w:left="2880" w:hanging="360"/>
      </w:pPr>
      <w:rPr>
        <w:rFonts w:ascii="Arial" w:hAnsi="Arial" w:hint="default"/>
      </w:rPr>
    </w:lvl>
    <w:lvl w:ilvl="4" w:tplc="0F92C9B8" w:tentative="1">
      <w:start w:val="1"/>
      <w:numFmt w:val="bullet"/>
      <w:lvlText w:val="•"/>
      <w:lvlJc w:val="left"/>
      <w:pPr>
        <w:tabs>
          <w:tab w:val="num" w:pos="3600"/>
        </w:tabs>
        <w:ind w:left="3600" w:hanging="360"/>
      </w:pPr>
      <w:rPr>
        <w:rFonts w:ascii="Arial" w:hAnsi="Arial" w:hint="default"/>
      </w:rPr>
    </w:lvl>
    <w:lvl w:ilvl="5" w:tplc="1A00F4F8" w:tentative="1">
      <w:start w:val="1"/>
      <w:numFmt w:val="bullet"/>
      <w:lvlText w:val="•"/>
      <w:lvlJc w:val="left"/>
      <w:pPr>
        <w:tabs>
          <w:tab w:val="num" w:pos="4320"/>
        </w:tabs>
        <w:ind w:left="4320" w:hanging="360"/>
      </w:pPr>
      <w:rPr>
        <w:rFonts w:ascii="Arial" w:hAnsi="Arial" w:hint="default"/>
      </w:rPr>
    </w:lvl>
    <w:lvl w:ilvl="6" w:tplc="5FD009CA" w:tentative="1">
      <w:start w:val="1"/>
      <w:numFmt w:val="bullet"/>
      <w:lvlText w:val="•"/>
      <w:lvlJc w:val="left"/>
      <w:pPr>
        <w:tabs>
          <w:tab w:val="num" w:pos="5040"/>
        </w:tabs>
        <w:ind w:left="5040" w:hanging="360"/>
      </w:pPr>
      <w:rPr>
        <w:rFonts w:ascii="Arial" w:hAnsi="Arial" w:hint="default"/>
      </w:rPr>
    </w:lvl>
    <w:lvl w:ilvl="7" w:tplc="F2D2E8FE" w:tentative="1">
      <w:start w:val="1"/>
      <w:numFmt w:val="bullet"/>
      <w:lvlText w:val="•"/>
      <w:lvlJc w:val="left"/>
      <w:pPr>
        <w:tabs>
          <w:tab w:val="num" w:pos="5760"/>
        </w:tabs>
        <w:ind w:left="5760" w:hanging="360"/>
      </w:pPr>
      <w:rPr>
        <w:rFonts w:ascii="Arial" w:hAnsi="Arial" w:hint="default"/>
      </w:rPr>
    </w:lvl>
    <w:lvl w:ilvl="8" w:tplc="F4ECA80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1D76938"/>
    <w:multiLevelType w:val="multilevel"/>
    <w:tmpl w:val="A2786A6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22E31C27"/>
    <w:multiLevelType w:val="hybridMultilevel"/>
    <w:tmpl w:val="8D4E8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93644"/>
    <w:multiLevelType w:val="hybridMultilevel"/>
    <w:tmpl w:val="11AA00D6"/>
    <w:lvl w:ilvl="0" w:tplc="840C2A40">
      <w:start w:val="1"/>
      <w:numFmt w:val="bullet"/>
      <w:lvlText w:val="•"/>
      <w:lvlJc w:val="left"/>
      <w:pPr>
        <w:tabs>
          <w:tab w:val="num" w:pos="720"/>
        </w:tabs>
        <w:ind w:left="720" w:hanging="360"/>
      </w:pPr>
      <w:rPr>
        <w:rFonts w:ascii="Arial" w:hAnsi="Arial" w:hint="default"/>
      </w:rPr>
    </w:lvl>
    <w:lvl w:ilvl="1" w:tplc="435A68EA">
      <w:start w:val="302"/>
      <w:numFmt w:val="bullet"/>
      <w:lvlText w:val="•"/>
      <w:lvlJc w:val="left"/>
      <w:pPr>
        <w:tabs>
          <w:tab w:val="num" w:pos="1440"/>
        </w:tabs>
        <w:ind w:left="1440" w:hanging="360"/>
      </w:pPr>
      <w:rPr>
        <w:rFonts w:ascii="Arial" w:hAnsi="Arial" w:hint="default"/>
      </w:rPr>
    </w:lvl>
    <w:lvl w:ilvl="2" w:tplc="3EEC69F2" w:tentative="1">
      <w:start w:val="1"/>
      <w:numFmt w:val="bullet"/>
      <w:lvlText w:val="•"/>
      <w:lvlJc w:val="left"/>
      <w:pPr>
        <w:tabs>
          <w:tab w:val="num" w:pos="2160"/>
        </w:tabs>
        <w:ind w:left="2160" w:hanging="360"/>
      </w:pPr>
      <w:rPr>
        <w:rFonts w:ascii="Arial" w:hAnsi="Arial" w:hint="default"/>
      </w:rPr>
    </w:lvl>
    <w:lvl w:ilvl="3" w:tplc="DFCACF02" w:tentative="1">
      <w:start w:val="1"/>
      <w:numFmt w:val="bullet"/>
      <w:lvlText w:val="•"/>
      <w:lvlJc w:val="left"/>
      <w:pPr>
        <w:tabs>
          <w:tab w:val="num" w:pos="2880"/>
        </w:tabs>
        <w:ind w:left="2880" w:hanging="360"/>
      </w:pPr>
      <w:rPr>
        <w:rFonts w:ascii="Arial" w:hAnsi="Arial" w:hint="default"/>
      </w:rPr>
    </w:lvl>
    <w:lvl w:ilvl="4" w:tplc="2502092E" w:tentative="1">
      <w:start w:val="1"/>
      <w:numFmt w:val="bullet"/>
      <w:lvlText w:val="•"/>
      <w:lvlJc w:val="left"/>
      <w:pPr>
        <w:tabs>
          <w:tab w:val="num" w:pos="3600"/>
        </w:tabs>
        <w:ind w:left="3600" w:hanging="360"/>
      </w:pPr>
      <w:rPr>
        <w:rFonts w:ascii="Arial" w:hAnsi="Arial" w:hint="default"/>
      </w:rPr>
    </w:lvl>
    <w:lvl w:ilvl="5" w:tplc="AC00F582" w:tentative="1">
      <w:start w:val="1"/>
      <w:numFmt w:val="bullet"/>
      <w:lvlText w:val="•"/>
      <w:lvlJc w:val="left"/>
      <w:pPr>
        <w:tabs>
          <w:tab w:val="num" w:pos="4320"/>
        </w:tabs>
        <w:ind w:left="4320" w:hanging="360"/>
      </w:pPr>
      <w:rPr>
        <w:rFonts w:ascii="Arial" w:hAnsi="Arial" w:hint="default"/>
      </w:rPr>
    </w:lvl>
    <w:lvl w:ilvl="6" w:tplc="20CE0A7A" w:tentative="1">
      <w:start w:val="1"/>
      <w:numFmt w:val="bullet"/>
      <w:lvlText w:val="•"/>
      <w:lvlJc w:val="left"/>
      <w:pPr>
        <w:tabs>
          <w:tab w:val="num" w:pos="5040"/>
        </w:tabs>
        <w:ind w:left="5040" w:hanging="360"/>
      </w:pPr>
      <w:rPr>
        <w:rFonts w:ascii="Arial" w:hAnsi="Arial" w:hint="default"/>
      </w:rPr>
    </w:lvl>
    <w:lvl w:ilvl="7" w:tplc="3E466150" w:tentative="1">
      <w:start w:val="1"/>
      <w:numFmt w:val="bullet"/>
      <w:lvlText w:val="•"/>
      <w:lvlJc w:val="left"/>
      <w:pPr>
        <w:tabs>
          <w:tab w:val="num" w:pos="5760"/>
        </w:tabs>
        <w:ind w:left="5760" w:hanging="360"/>
      </w:pPr>
      <w:rPr>
        <w:rFonts w:ascii="Arial" w:hAnsi="Arial" w:hint="default"/>
      </w:rPr>
    </w:lvl>
    <w:lvl w:ilvl="8" w:tplc="AEAC676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B082020"/>
    <w:multiLevelType w:val="hybridMultilevel"/>
    <w:tmpl w:val="60DC2E5E"/>
    <w:lvl w:ilvl="0" w:tplc="432C610E">
      <w:start w:val="1"/>
      <w:numFmt w:val="bullet"/>
      <w:lvlText w:val="•"/>
      <w:lvlJc w:val="left"/>
      <w:pPr>
        <w:tabs>
          <w:tab w:val="num" w:pos="720"/>
        </w:tabs>
        <w:ind w:left="720" w:hanging="360"/>
      </w:pPr>
      <w:rPr>
        <w:rFonts w:ascii="Arial" w:hAnsi="Arial" w:hint="default"/>
      </w:rPr>
    </w:lvl>
    <w:lvl w:ilvl="1" w:tplc="E1EEE5F8" w:tentative="1">
      <w:start w:val="1"/>
      <w:numFmt w:val="bullet"/>
      <w:lvlText w:val="•"/>
      <w:lvlJc w:val="left"/>
      <w:pPr>
        <w:tabs>
          <w:tab w:val="num" w:pos="1440"/>
        </w:tabs>
        <w:ind w:left="1440" w:hanging="360"/>
      </w:pPr>
      <w:rPr>
        <w:rFonts w:ascii="Arial" w:hAnsi="Arial" w:hint="default"/>
      </w:rPr>
    </w:lvl>
    <w:lvl w:ilvl="2" w:tplc="1C14982A" w:tentative="1">
      <w:start w:val="1"/>
      <w:numFmt w:val="bullet"/>
      <w:lvlText w:val="•"/>
      <w:lvlJc w:val="left"/>
      <w:pPr>
        <w:tabs>
          <w:tab w:val="num" w:pos="2160"/>
        </w:tabs>
        <w:ind w:left="2160" w:hanging="360"/>
      </w:pPr>
      <w:rPr>
        <w:rFonts w:ascii="Arial" w:hAnsi="Arial" w:hint="default"/>
      </w:rPr>
    </w:lvl>
    <w:lvl w:ilvl="3" w:tplc="E848A27A" w:tentative="1">
      <w:start w:val="1"/>
      <w:numFmt w:val="bullet"/>
      <w:lvlText w:val="•"/>
      <w:lvlJc w:val="left"/>
      <w:pPr>
        <w:tabs>
          <w:tab w:val="num" w:pos="2880"/>
        </w:tabs>
        <w:ind w:left="2880" w:hanging="360"/>
      </w:pPr>
      <w:rPr>
        <w:rFonts w:ascii="Arial" w:hAnsi="Arial" w:hint="default"/>
      </w:rPr>
    </w:lvl>
    <w:lvl w:ilvl="4" w:tplc="D57EEC60" w:tentative="1">
      <w:start w:val="1"/>
      <w:numFmt w:val="bullet"/>
      <w:lvlText w:val="•"/>
      <w:lvlJc w:val="left"/>
      <w:pPr>
        <w:tabs>
          <w:tab w:val="num" w:pos="3600"/>
        </w:tabs>
        <w:ind w:left="3600" w:hanging="360"/>
      </w:pPr>
      <w:rPr>
        <w:rFonts w:ascii="Arial" w:hAnsi="Arial" w:hint="default"/>
      </w:rPr>
    </w:lvl>
    <w:lvl w:ilvl="5" w:tplc="CC4E70CE" w:tentative="1">
      <w:start w:val="1"/>
      <w:numFmt w:val="bullet"/>
      <w:lvlText w:val="•"/>
      <w:lvlJc w:val="left"/>
      <w:pPr>
        <w:tabs>
          <w:tab w:val="num" w:pos="4320"/>
        </w:tabs>
        <w:ind w:left="4320" w:hanging="360"/>
      </w:pPr>
      <w:rPr>
        <w:rFonts w:ascii="Arial" w:hAnsi="Arial" w:hint="default"/>
      </w:rPr>
    </w:lvl>
    <w:lvl w:ilvl="6" w:tplc="13CAAB9A" w:tentative="1">
      <w:start w:val="1"/>
      <w:numFmt w:val="bullet"/>
      <w:lvlText w:val="•"/>
      <w:lvlJc w:val="left"/>
      <w:pPr>
        <w:tabs>
          <w:tab w:val="num" w:pos="5040"/>
        </w:tabs>
        <w:ind w:left="5040" w:hanging="360"/>
      </w:pPr>
      <w:rPr>
        <w:rFonts w:ascii="Arial" w:hAnsi="Arial" w:hint="default"/>
      </w:rPr>
    </w:lvl>
    <w:lvl w:ilvl="7" w:tplc="D250FC18" w:tentative="1">
      <w:start w:val="1"/>
      <w:numFmt w:val="bullet"/>
      <w:lvlText w:val="•"/>
      <w:lvlJc w:val="left"/>
      <w:pPr>
        <w:tabs>
          <w:tab w:val="num" w:pos="5760"/>
        </w:tabs>
        <w:ind w:left="5760" w:hanging="360"/>
      </w:pPr>
      <w:rPr>
        <w:rFonts w:ascii="Arial" w:hAnsi="Arial" w:hint="default"/>
      </w:rPr>
    </w:lvl>
    <w:lvl w:ilvl="8" w:tplc="C034012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B255441"/>
    <w:multiLevelType w:val="hybridMultilevel"/>
    <w:tmpl w:val="D1EE56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E6737F"/>
    <w:multiLevelType w:val="hybridMultilevel"/>
    <w:tmpl w:val="67AA75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F603CE1"/>
    <w:multiLevelType w:val="hybridMultilevel"/>
    <w:tmpl w:val="74C8A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72109E"/>
    <w:multiLevelType w:val="hybridMultilevel"/>
    <w:tmpl w:val="FB904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D20CD6"/>
    <w:multiLevelType w:val="hybridMultilevel"/>
    <w:tmpl w:val="1A5EC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3675AE"/>
    <w:multiLevelType w:val="hybridMultilevel"/>
    <w:tmpl w:val="C06A5DEA"/>
    <w:lvl w:ilvl="0" w:tplc="549EAD96">
      <w:start w:val="1"/>
      <w:numFmt w:val="bullet"/>
      <w:lvlText w:val="•"/>
      <w:lvlJc w:val="left"/>
      <w:pPr>
        <w:tabs>
          <w:tab w:val="num" w:pos="720"/>
        </w:tabs>
        <w:ind w:left="720" w:hanging="360"/>
      </w:pPr>
      <w:rPr>
        <w:rFonts w:ascii="Arial" w:hAnsi="Arial" w:hint="default"/>
      </w:rPr>
    </w:lvl>
    <w:lvl w:ilvl="1" w:tplc="CF44048E" w:tentative="1">
      <w:start w:val="1"/>
      <w:numFmt w:val="bullet"/>
      <w:lvlText w:val="•"/>
      <w:lvlJc w:val="left"/>
      <w:pPr>
        <w:tabs>
          <w:tab w:val="num" w:pos="1440"/>
        </w:tabs>
        <w:ind w:left="1440" w:hanging="360"/>
      </w:pPr>
      <w:rPr>
        <w:rFonts w:ascii="Arial" w:hAnsi="Arial" w:hint="default"/>
      </w:rPr>
    </w:lvl>
    <w:lvl w:ilvl="2" w:tplc="245651AA" w:tentative="1">
      <w:start w:val="1"/>
      <w:numFmt w:val="bullet"/>
      <w:lvlText w:val="•"/>
      <w:lvlJc w:val="left"/>
      <w:pPr>
        <w:tabs>
          <w:tab w:val="num" w:pos="2160"/>
        </w:tabs>
        <w:ind w:left="2160" w:hanging="360"/>
      </w:pPr>
      <w:rPr>
        <w:rFonts w:ascii="Arial" w:hAnsi="Arial" w:hint="default"/>
      </w:rPr>
    </w:lvl>
    <w:lvl w:ilvl="3" w:tplc="59B4CBF8" w:tentative="1">
      <w:start w:val="1"/>
      <w:numFmt w:val="bullet"/>
      <w:lvlText w:val="•"/>
      <w:lvlJc w:val="left"/>
      <w:pPr>
        <w:tabs>
          <w:tab w:val="num" w:pos="2880"/>
        </w:tabs>
        <w:ind w:left="2880" w:hanging="360"/>
      </w:pPr>
      <w:rPr>
        <w:rFonts w:ascii="Arial" w:hAnsi="Arial" w:hint="default"/>
      </w:rPr>
    </w:lvl>
    <w:lvl w:ilvl="4" w:tplc="685604BC" w:tentative="1">
      <w:start w:val="1"/>
      <w:numFmt w:val="bullet"/>
      <w:lvlText w:val="•"/>
      <w:lvlJc w:val="left"/>
      <w:pPr>
        <w:tabs>
          <w:tab w:val="num" w:pos="3600"/>
        </w:tabs>
        <w:ind w:left="3600" w:hanging="360"/>
      </w:pPr>
      <w:rPr>
        <w:rFonts w:ascii="Arial" w:hAnsi="Arial" w:hint="default"/>
      </w:rPr>
    </w:lvl>
    <w:lvl w:ilvl="5" w:tplc="13A88B6A" w:tentative="1">
      <w:start w:val="1"/>
      <w:numFmt w:val="bullet"/>
      <w:lvlText w:val="•"/>
      <w:lvlJc w:val="left"/>
      <w:pPr>
        <w:tabs>
          <w:tab w:val="num" w:pos="4320"/>
        </w:tabs>
        <w:ind w:left="4320" w:hanging="360"/>
      </w:pPr>
      <w:rPr>
        <w:rFonts w:ascii="Arial" w:hAnsi="Arial" w:hint="default"/>
      </w:rPr>
    </w:lvl>
    <w:lvl w:ilvl="6" w:tplc="ED24263C" w:tentative="1">
      <w:start w:val="1"/>
      <w:numFmt w:val="bullet"/>
      <w:lvlText w:val="•"/>
      <w:lvlJc w:val="left"/>
      <w:pPr>
        <w:tabs>
          <w:tab w:val="num" w:pos="5040"/>
        </w:tabs>
        <w:ind w:left="5040" w:hanging="360"/>
      </w:pPr>
      <w:rPr>
        <w:rFonts w:ascii="Arial" w:hAnsi="Arial" w:hint="default"/>
      </w:rPr>
    </w:lvl>
    <w:lvl w:ilvl="7" w:tplc="1DF81D0E" w:tentative="1">
      <w:start w:val="1"/>
      <w:numFmt w:val="bullet"/>
      <w:lvlText w:val="•"/>
      <w:lvlJc w:val="left"/>
      <w:pPr>
        <w:tabs>
          <w:tab w:val="num" w:pos="5760"/>
        </w:tabs>
        <w:ind w:left="5760" w:hanging="360"/>
      </w:pPr>
      <w:rPr>
        <w:rFonts w:ascii="Arial" w:hAnsi="Arial" w:hint="default"/>
      </w:rPr>
    </w:lvl>
    <w:lvl w:ilvl="8" w:tplc="20B0589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4E86F98"/>
    <w:multiLevelType w:val="hybridMultilevel"/>
    <w:tmpl w:val="E21E1F2A"/>
    <w:lvl w:ilvl="0" w:tplc="D5A60070">
      <w:start w:val="1"/>
      <w:numFmt w:val="bullet"/>
      <w:lvlText w:val="•"/>
      <w:lvlJc w:val="left"/>
      <w:pPr>
        <w:tabs>
          <w:tab w:val="num" w:pos="720"/>
        </w:tabs>
        <w:ind w:left="720" w:hanging="360"/>
      </w:pPr>
      <w:rPr>
        <w:rFonts w:ascii="Arial" w:hAnsi="Arial" w:hint="default"/>
      </w:rPr>
    </w:lvl>
    <w:lvl w:ilvl="1" w:tplc="1DACD8E2">
      <w:start w:val="195"/>
      <w:numFmt w:val="bullet"/>
      <w:lvlText w:val="•"/>
      <w:lvlJc w:val="left"/>
      <w:pPr>
        <w:tabs>
          <w:tab w:val="num" w:pos="1440"/>
        </w:tabs>
        <w:ind w:left="1440" w:hanging="360"/>
      </w:pPr>
      <w:rPr>
        <w:rFonts w:ascii="Arial" w:hAnsi="Arial" w:hint="default"/>
      </w:rPr>
    </w:lvl>
    <w:lvl w:ilvl="2" w:tplc="CFAC8CBA" w:tentative="1">
      <w:start w:val="1"/>
      <w:numFmt w:val="bullet"/>
      <w:lvlText w:val="•"/>
      <w:lvlJc w:val="left"/>
      <w:pPr>
        <w:tabs>
          <w:tab w:val="num" w:pos="2160"/>
        </w:tabs>
        <w:ind w:left="2160" w:hanging="360"/>
      </w:pPr>
      <w:rPr>
        <w:rFonts w:ascii="Arial" w:hAnsi="Arial" w:hint="default"/>
      </w:rPr>
    </w:lvl>
    <w:lvl w:ilvl="3" w:tplc="332227DA" w:tentative="1">
      <w:start w:val="1"/>
      <w:numFmt w:val="bullet"/>
      <w:lvlText w:val="•"/>
      <w:lvlJc w:val="left"/>
      <w:pPr>
        <w:tabs>
          <w:tab w:val="num" w:pos="2880"/>
        </w:tabs>
        <w:ind w:left="2880" w:hanging="360"/>
      </w:pPr>
      <w:rPr>
        <w:rFonts w:ascii="Arial" w:hAnsi="Arial" w:hint="default"/>
      </w:rPr>
    </w:lvl>
    <w:lvl w:ilvl="4" w:tplc="3426FD48" w:tentative="1">
      <w:start w:val="1"/>
      <w:numFmt w:val="bullet"/>
      <w:lvlText w:val="•"/>
      <w:lvlJc w:val="left"/>
      <w:pPr>
        <w:tabs>
          <w:tab w:val="num" w:pos="3600"/>
        </w:tabs>
        <w:ind w:left="3600" w:hanging="360"/>
      </w:pPr>
      <w:rPr>
        <w:rFonts w:ascii="Arial" w:hAnsi="Arial" w:hint="default"/>
      </w:rPr>
    </w:lvl>
    <w:lvl w:ilvl="5" w:tplc="7542E1E2" w:tentative="1">
      <w:start w:val="1"/>
      <w:numFmt w:val="bullet"/>
      <w:lvlText w:val="•"/>
      <w:lvlJc w:val="left"/>
      <w:pPr>
        <w:tabs>
          <w:tab w:val="num" w:pos="4320"/>
        </w:tabs>
        <w:ind w:left="4320" w:hanging="360"/>
      </w:pPr>
      <w:rPr>
        <w:rFonts w:ascii="Arial" w:hAnsi="Arial" w:hint="default"/>
      </w:rPr>
    </w:lvl>
    <w:lvl w:ilvl="6" w:tplc="48CC27FA" w:tentative="1">
      <w:start w:val="1"/>
      <w:numFmt w:val="bullet"/>
      <w:lvlText w:val="•"/>
      <w:lvlJc w:val="left"/>
      <w:pPr>
        <w:tabs>
          <w:tab w:val="num" w:pos="5040"/>
        </w:tabs>
        <w:ind w:left="5040" w:hanging="360"/>
      </w:pPr>
      <w:rPr>
        <w:rFonts w:ascii="Arial" w:hAnsi="Arial" w:hint="default"/>
      </w:rPr>
    </w:lvl>
    <w:lvl w:ilvl="7" w:tplc="209EC2A0" w:tentative="1">
      <w:start w:val="1"/>
      <w:numFmt w:val="bullet"/>
      <w:lvlText w:val="•"/>
      <w:lvlJc w:val="left"/>
      <w:pPr>
        <w:tabs>
          <w:tab w:val="num" w:pos="5760"/>
        </w:tabs>
        <w:ind w:left="5760" w:hanging="360"/>
      </w:pPr>
      <w:rPr>
        <w:rFonts w:ascii="Arial" w:hAnsi="Arial" w:hint="default"/>
      </w:rPr>
    </w:lvl>
    <w:lvl w:ilvl="8" w:tplc="1808624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5AE0E21"/>
    <w:multiLevelType w:val="hybridMultilevel"/>
    <w:tmpl w:val="5D54EDD2"/>
    <w:lvl w:ilvl="0" w:tplc="1936A888">
      <w:start w:val="1"/>
      <w:numFmt w:val="bullet"/>
      <w:lvlText w:val="•"/>
      <w:lvlJc w:val="left"/>
      <w:pPr>
        <w:tabs>
          <w:tab w:val="num" w:pos="720"/>
        </w:tabs>
        <w:ind w:left="720" w:hanging="360"/>
      </w:pPr>
      <w:rPr>
        <w:rFonts w:ascii="Arial" w:hAnsi="Arial" w:hint="default"/>
      </w:rPr>
    </w:lvl>
    <w:lvl w:ilvl="1" w:tplc="0E427360" w:tentative="1">
      <w:start w:val="1"/>
      <w:numFmt w:val="bullet"/>
      <w:lvlText w:val="•"/>
      <w:lvlJc w:val="left"/>
      <w:pPr>
        <w:tabs>
          <w:tab w:val="num" w:pos="1440"/>
        </w:tabs>
        <w:ind w:left="1440" w:hanging="360"/>
      </w:pPr>
      <w:rPr>
        <w:rFonts w:ascii="Arial" w:hAnsi="Arial" w:hint="default"/>
      </w:rPr>
    </w:lvl>
    <w:lvl w:ilvl="2" w:tplc="C0F65674" w:tentative="1">
      <w:start w:val="1"/>
      <w:numFmt w:val="bullet"/>
      <w:lvlText w:val="•"/>
      <w:lvlJc w:val="left"/>
      <w:pPr>
        <w:tabs>
          <w:tab w:val="num" w:pos="2160"/>
        </w:tabs>
        <w:ind w:left="2160" w:hanging="360"/>
      </w:pPr>
      <w:rPr>
        <w:rFonts w:ascii="Arial" w:hAnsi="Arial" w:hint="default"/>
      </w:rPr>
    </w:lvl>
    <w:lvl w:ilvl="3" w:tplc="127EEC48" w:tentative="1">
      <w:start w:val="1"/>
      <w:numFmt w:val="bullet"/>
      <w:lvlText w:val="•"/>
      <w:lvlJc w:val="left"/>
      <w:pPr>
        <w:tabs>
          <w:tab w:val="num" w:pos="2880"/>
        </w:tabs>
        <w:ind w:left="2880" w:hanging="360"/>
      </w:pPr>
      <w:rPr>
        <w:rFonts w:ascii="Arial" w:hAnsi="Arial" w:hint="default"/>
      </w:rPr>
    </w:lvl>
    <w:lvl w:ilvl="4" w:tplc="2A9605E4" w:tentative="1">
      <w:start w:val="1"/>
      <w:numFmt w:val="bullet"/>
      <w:lvlText w:val="•"/>
      <w:lvlJc w:val="left"/>
      <w:pPr>
        <w:tabs>
          <w:tab w:val="num" w:pos="3600"/>
        </w:tabs>
        <w:ind w:left="3600" w:hanging="360"/>
      </w:pPr>
      <w:rPr>
        <w:rFonts w:ascii="Arial" w:hAnsi="Arial" w:hint="default"/>
      </w:rPr>
    </w:lvl>
    <w:lvl w:ilvl="5" w:tplc="6F2EBC8E" w:tentative="1">
      <w:start w:val="1"/>
      <w:numFmt w:val="bullet"/>
      <w:lvlText w:val="•"/>
      <w:lvlJc w:val="left"/>
      <w:pPr>
        <w:tabs>
          <w:tab w:val="num" w:pos="4320"/>
        </w:tabs>
        <w:ind w:left="4320" w:hanging="360"/>
      </w:pPr>
      <w:rPr>
        <w:rFonts w:ascii="Arial" w:hAnsi="Arial" w:hint="default"/>
      </w:rPr>
    </w:lvl>
    <w:lvl w:ilvl="6" w:tplc="49469A66" w:tentative="1">
      <w:start w:val="1"/>
      <w:numFmt w:val="bullet"/>
      <w:lvlText w:val="•"/>
      <w:lvlJc w:val="left"/>
      <w:pPr>
        <w:tabs>
          <w:tab w:val="num" w:pos="5040"/>
        </w:tabs>
        <w:ind w:left="5040" w:hanging="360"/>
      </w:pPr>
      <w:rPr>
        <w:rFonts w:ascii="Arial" w:hAnsi="Arial" w:hint="default"/>
      </w:rPr>
    </w:lvl>
    <w:lvl w:ilvl="7" w:tplc="CBCE52EC" w:tentative="1">
      <w:start w:val="1"/>
      <w:numFmt w:val="bullet"/>
      <w:lvlText w:val="•"/>
      <w:lvlJc w:val="left"/>
      <w:pPr>
        <w:tabs>
          <w:tab w:val="num" w:pos="5760"/>
        </w:tabs>
        <w:ind w:left="5760" w:hanging="360"/>
      </w:pPr>
      <w:rPr>
        <w:rFonts w:ascii="Arial" w:hAnsi="Arial" w:hint="default"/>
      </w:rPr>
    </w:lvl>
    <w:lvl w:ilvl="8" w:tplc="99DE743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61F0474"/>
    <w:multiLevelType w:val="hybridMultilevel"/>
    <w:tmpl w:val="BE64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2244F7"/>
    <w:multiLevelType w:val="hybridMultilevel"/>
    <w:tmpl w:val="0E124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A03D1A"/>
    <w:multiLevelType w:val="hybridMultilevel"/>
    <w:tmpl w:val="B6E4E6C8"/>
    <w:lvl w:ilvl="0" w:tplc="3776289A">
      <w:start w:val="1"/>
      <w:numFmt w:val="bullet"/>
      <w:lvlText w:val="•"/>
      <w:lvlJc w:val="left"/>
      <w:pPr>
        <w:tabs>
          <w:tab w:val="num" w:pos="720"/>
        </w:tabs>
        <w:ind w:left="720" w:hanging="360"/>
      </w:pPr>
      <w:rPr>
        <w:rFonts w:ascii="Arial" w:hAnsi="Arial" w:hint="default"/>
      </w:rPr>
    </w:lvl>
    <w:lvl w:ilvl="1" w:tplc="14E640B6">
      <w:start w:val="195"/>
      <w:numFmt w:val="bullet"/>
      <w:lvlText w:val="•"/>
      <w:lvlJc w:val="left"/>
      <w:pPr>
        <w:tabs>
          <w:tab w:val="num" w:pos="1440"/>
        </w:tabs>
        <w:ind w:left="1440" w:hanging="360"/>
      </w:pPr>
      <w:rPr>
        <w:rFonts w:ascii="Arial" w:hAnsi="Arial" w:hint="default"/>
      </w:rPr>
    </w:lvl>
    <w:lvl w:ilvl="2" w:tplc="EB967EE0" w:tentative="1">
      <w:start w:val="1"/>
      <w:numFmt w:val="bullet"/>
      <w:lvlText w:val="•"/>
      <w:lvlJc w:val="left"/>
      <w:pPr>
        <w:tabs>
          <w:tab w:val="num" w:pos="2160"/>
        </w:tabs>
        <w:ind w:left="2160" w:hanging="360"/>
      </w:pPr>
      <w:rPr>
        <w:rFonts w:ascii="Arial" w:hAnsi="Arial" w:hint="default"/>
      </w:rPr>
    </w:lvl>
    <w:lvl w:ilvl="3" w:tplc="EF46ED00" w:tentative="1">
      <w:start w:val="1"/>
      <w:numFmt w:val="bullet"/>
      <w:lvlText w:val="•"/>
      <w:lvlJc w:val="left"/>
      <w:pPr>
        <w:tabs>
          <w:tab w:val="num" w:pos="2880"/>
        </w:tabs>
        <w:ind w:left="2880" w:hanging="360"/>
      </w:pPr>
      <w:rPr>
        <w:rFonts w:ascii="Arial" w:hAnsi="Arial" w:hint="default"/>
      </w:rPr>
    </w:lvl>
    <w:lvl w:ilvl="4" w:tplc="D90E95C2" w:tentative="1">
      <w:start w:val="1"/>
      <w:numFmt w:val="bullet"/>
      <w:lvlText w:val="•"/>
      <w:lvlJc w:val="left"/>
      <w:pPr>
        <w:tabs>
          <w:tab w:val="num" w:pos="3600"/>
        </w:tabs>
        <w:ind w:left="3600" w:hanging="360"/>
      </w:pPr>
      <w:rPr>
        <w:rFonts w:ascii="Arial" w:hAnsi="Arial" w:hint="default"/>
      </w:rPr>
    </w:lvl>
    <w:lvl w:ilvl="5" w:tplc="D7820D40" w:tentative="1">
      <w:start w:val="1"/>
      <w:numFmt w:val="bullet"/>
      <w:lvlText w:val="•"/>
      <w:lvlJc w:val="left"/>
      <w:pPr>
        <w:tabs>
          <w:tab w:val="num" w:pos="4320"/>
        </w:tabs>
        <w:ind w:left="4320" w:hanging="360"/>
      </w:pPr>
      <w:rPr>
        <w:rFonts w:ascii="Arial" w:hAnsi="Arial" w:hint="default"/>
      </w:rPr>
    </w:lvl>
    <w:lvl w:ilvl="6" w:tplc="B9EC19F0" w:tentative="1">
      <w:start w:val="1"/>
      <w:numFmt w:val="bullet"/>
      <w:lvlText w:val="•"/>
      <w:lvlJc w:val="left"/>
      <w:pPr>
        <w:tabs>
          <w:tab w:val="num" w:pos="5040"/>
        </w:tabs>
        <w:ind w:left="5040" w:hanging="360"/>
      </w:pPr>
      <w:rPr>
        <w:rFonts w:ascii="Arial" w:hAnsi="Arial" w:hint="default"/>
      </w:rPr>
    </w:lvl>
    <w:lvl w:ilvl="7" w:tplc="8E7CD1A2" w:tentative="1">
      <w:start w:val="1"/>
      <w:numFmt w:val="bullet"/>
      <w:lvlText w:val="•"/>
      <w:lvlJc w:val="left"/>
      <w:pPr>
        <w:tabs>
          <w:tab w:val="num" w:pos="5760"/>
        </w:tabs>
        <w:ind w:left="5760" w:hanging="360"/>
      </w:pPr>
      <w:rPr>
        <w:rFonts w:ascii="Arial" w:hAnsi="Arial" w:hint="default"/>
      </w:rPr>
    </w:lvl>
    <w:lvl w:ilvl="8" w:tplc="EC5E88A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B2D7D61"/>
    <w:multiLevelType w:val="hybridMultilevel"/>
    <w:tmpl w:val="84AA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3B2FD0"/>
    <w:multiLevelType w:val="hybridMultilevel"/>
    <w:tmpl w:val="D7CEBCBA"/>
    <w:lvl w:ilvl="0" w:tplc="DB4EEF68">
      <w:start w:val="1"/>
      <w:numFmt w:val="bullet"/>
      <w:lvlText w:val="•"/>
      <w:lvlJc w:val="left"/>
      <w:pPr>
        <w:tabs>
          <w:tab w:val="num" w:pos="720"/>
        </w:tabs>
        <w:ind w:left="720" w:hanging="360"/>
      </w:pPr>
      <w:rPr>
        <w:rFonts w:ascii="Arial" w:hAnsi="Arial" w:hint="default"/>
      </w:rPr>
    </w:lvl>
    <w:lvl w:ilvl="1" w:tplc="2CA65094">
      <w:start w:val="302"/>
      <w:numFmt w:val="bullet"/>
      <w:lvlText w:val="•"/>
      <w:lvlJc w:val="left"/>
      <w:pPr>
        <w:tabs>
          <w:tab w:val="num" w:pos="1440"/>
        </w:tabs>
        <w:ind w:left="1440" w:hanging="360"/>
      </w:pPr>
      <w:rPr>
        <w:rFonts w:ascii="Arial" w:hAnsi="Arial" w:hint="default"/>
      </w:rPr>
    </w:lvl>
    <w:lvl w:ilvl="2" w:tplc="B1823848" w:tentative="1">
      <w:start w:val="1"/>
      <w:numFmt w:val="bullet"/>
      <w:lvlText w:val="•"/>
      <w:lvlJc w:val="left"/>
      <w:pPr>
        <w:tabs>
          <w:tab w:val="num" w:pos="2160"/>
        </w:tabs>
        <w:ind w:left="2160" w:hanging="360"/>
      </w:pPr>
      <w:rPr>
        <w:rFonts w:ascii="Arial" w:hAnsi="Arial" w:hint="default"/>
      </w:rPr>
    </w:lvl>
    <w:lvl w:ilvl="3" w:tplc="98022D8E" w:tentative="1">
      <w:start w:val="1"/>
      <w:numFmt w:val="bullet"/>
      <w:lvlText w:val="•"/>
      <w:lvlJc w:val="left"/>
      <w:pPr>
        <w:tabs>
          <w:tab w:val="num" w:pos="2880"/>
        </w:tabs>
        <w:ind w:left="2880" w:hanging="360"/>
      </w:pPr>
      <w:rPr>
        <w:rFonts w:ascii="Arial" w:hAnsi="Arial" w:hint="default"/>
      </w:rPr>
    </w:lvl>
    <w:lvl w:ilvl="4" w:tplc="EC90F03C" w:tentative="1">
      <w:start w:val="1"/>
      <w:numFmt w:val="bullet"/>
      <w:lvlText w:val="•"/>
      <w:lvlJc w:val="left"/>
      <w:pPr>
        <w:tabs>
          <w:tab w:val="num" w:pos="3600"/>
        </w:tabs>
        <w:ind w:left="3600" w:hanging="360"/>
      </w:pPr>
      <w:rPr>
        <w:rFonts w:ascii="Arial" w:hAnsi="Arial" w:hint="default"/>
      </w:rPr>
    </w:lvl>
    <w:lvl w:ilvl="5" w:tplc="DC5EAEE4" w:tentative="1">
      <w:start w:val="1"/>
      <w:numFmt w:val="bullet"/>
      <w:lvlText w:val="•"/>
      <w:lvlJc w:val="left"/>
      <w:pPr>
        <w:tabs>
          <w:tab w:val="num" w:pos="4320"/>
        </w:tabs>
        <w:ind w:left="4320" w:hanging="360"/>
      </w:pPr>
      <w:rPr>
        <w:rFonts w:ascii="Arial" w:hAnsi="Arial" w:hint="default"/>
      </w:rPr>
    </w:lvl>
    <w:lvl w:ilvl="6" w:tplc="D7DCB74E" w:tentative="1">
      <w:start w:val="1"/>
      <w:numFmt w:val="bullet"/>
      <w:lvlText w:val="•"/>
      <w:lvlJc w:val="left"/>
      <w:pPr>
        <w:tabs>
          <w:tab w:val="num" w:pos="5040"/>
        </w:tabs>
        <w:ind w:left="5040" w:hanging="360"/>
      </w:pPr>
      <w:rPr>
        <w:rFonts w:ascii="Arial" w:hAnsi="Arial" w:hint="default"/>
      </w:rPr>
    </w:lvl>
    <w:lvl w:ilvl="7" w:tplc="B8808010" w:tentative="1">
      <w:start w:val="1"/>
      <w:numFmt w:val="bullet"/>
      <w:lvlText w:val="•"/>
      <w:lvlJc w:val="left"/>
      <w:pPr>
        <w:tabs>
          <w:tab w:val="num" w:pos="5760"/>
        </w:tabs>
        <w:ind w:left="5760" w:hanging="360"/>
      </w:pPr>
      <w:rPr>
        <w:rFonts w:ascii="Arial" w:hAnsi="Arial" w:hint="default"/>
      </w:rPr>
    </w:lvl>
    <w:lvl w:ilvl="8" w:tplc="7090BCB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3F130816"/>
    <w:multiLevelType w:val="hybridMultilevel"/>
    <w:tmpl w:val="B1663E06"/>
    <w:lvl w:ilvl="0" w:tplc="C0448172">
      <w:start w:val="1"/>
      <w:numFmt w:val="bullet"/>
      <w:lvlText w:val="•"/>
      <w:lvlJc w:val="left"/>
      <w:pPr>
        <w:tabs>
          <w:tab w:val="num" w:pos="720"/>
        </w:tabs>
        <w:ind w:left="720" w:hanging="360"/>
      </w:pPr>
      <w:rPr>
        <w:rFonts w:ascii="Arial" w:hAnsi="Arial" w:hint="default"/>
      </w:rPr>
    </w:lvl>
    <w:lvl w:ilvl="1" w:tplc="71AEBD70">
      <w:start w:val="195"/>
      <w:numFmt w:val="bullet"/>
      <w:lvlText w:val="•"/>
      <w:lvlJc w:val="left"/>
      <w:pPr>
        <w:tabs>
          <w:tab w:val="num" w:pos="1440"/>
        </w:tabs>
        <w:ind w:left="1440" w:hanging="360"/>
      </w:pPr>
      <w:rPr>
        <w:rFonts w:ascii="Arial" w:hAnsi="Arial" w:hint="default"/>
      </w:rPr>
    </w:lvl>
    <w:lvl w:ilvl="2" w:tplc="E8C09B2C" w:tentative="1">
      <w:start w:val="1"/>
      <w:numFmt w:val="bullet"/>
      <w:lvlText w:val="•"/>
      <w:lvlJc w:val="left"/>
      <w:pPr>
        <w:tabs>
          <w:tab w:val="num" w:pos="2160"/>
        </w:tabs>
        <w:ind w:left="2160" w:hanging="360"/>
      </w:pPr>
      <w:rPr>
        <w:rFonts w:ascii="Arial" w:hAnsi="Arial" w:hint="default"/>
      </w:rPr>
    </w:lvl>
    <w:lvl w:ilvl="3" w:tplc="7CC87EAE" w:tentative="1">
      <w:start w:val="1"/>
      <w:numFmt w:val="bullet"/>
      <w:lvlText w:val="•"/>
      <w:lvlJc w:val="left"/>
      <w:pPr>
        <w:tabs>
          <w:tab w:val="num" w:pos="2880"/>
        </w:tabs>
        <w:ind w:left="2880" w:hanging="360"/>
      </w:pPr>
      <w:rPr>
        <w:rFonts w:ascii="Arial" w:hAnsi="Arial" w:hint="default"/>
      </w:rPr>
    </w:lvl>
    <w:lvl w:ilvl="4" w:tplc="78469DE0" w:tentative="1">
      <w:start w:val="1"/>
      <w:numFmt w:val="bullet"/>
      <w:lvlText w:val="•"/>
      <w:lvlJc w:val="left"/>
      <w:pPr>
        <w:tabs>
          <w:tab w:val="num" w:pos="3600"/>
        </w:tabs>
        <w:ind w:left="3600" w:hanging="360"/>
      </w:pPr>
      <w:rPr>
        <w:rFonts w:ascii="Arial" w:hAnsi="Arial" w:hint="default"/>
      </w:rPr>
    </w:lvl>
    <w:lvl w:ilvl="5" w:tplc="0B0AE8E0" w:tentative="1">
      <w:start w:val="1"/>
      <w:numFmt w:val="bullet"/>
      <w:lvlText w:val="•"/>
      <w:lvlJc w:val="left"/>
      <w:pPr>
        <w:tabs>
          <w:tab w:val="num" w:pos="4320"/>
        </w:tabs>
        <w:ind w:left="4320" w:hanging="360"/>
      </w:pPr>
      <w:rPr>
        <w:rFonts w:ascii="Arial" w:hAnsi="Arial" w:hint="default"/>
      </w:rPr>
    </w:lvl>
    <w:lvl w:ilvl="6" w:tplc="9F9E02C2" w:tentative="1">
      <w:start w:val="1"/>
      <w:numFmt w:val="bullet"/>
      <w:lvlText w:val="•"/>
      <w:lvlJc w:val="left"/>
      <w:pPr>
        <w:tabs>
          <w:tab w:val="num" w:pos="5040"/>
        </w:tabs>
        <w:ind w:left="5040" w:hanging="360"/>
      </w:pPr>
      <w:rPr>
        <w:rFonts w:ascii="Arial" w:hAnsi="Arial" w:hint="default"/>
      </w:rPr>
    </w:lvl>
    <w:lvl w:ilvl="7" w:tplc="0FF0DC66" w:tentative="1">
      <w:start w:val="1"/>
      <w:numFmt w:val="bullet"/>
      <w:lvlText w:val="•"/>
      <w:lvlJc w:val="left"/>
      <w:pPr>
        <w:tabs>
          <w:tab w:val="num" w:pos="5760"/>
        </w:tabs>
        <w:ind w:left="5760" w:hanging="360"/>
      </w:pPr>
      <w:rPr>
        <w:rFonts w:ascii="Arial" w:hAnsi="Arial" w:hint="default"/>
      </w:rPr>
    </w:lvl>
    <w:lvl w:ilvl="8" w:tplc="C5F4BC0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8B75FC4"/>
    <w:multiLevelType w:val="hybridMultilevel"/>
    <w:tmpl w:val="74A8D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DF46AC"/>
    <w:multiLevelType w:val="hybridMultilevel"/>
    <w:tmpl w:val="C06EED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DE5166D"/>
    <w:multiLevelType w:val="hybridMultilevel"/>
    <w:tmpl w:val="F3886344"/>
    <w:lvl w:ilvl="0" w:tplc="B960218E">
      <w:start w:val="1"/>
      <w:numFmt w:val="bullet"/>
      <w:lvlText w:val="•"/>
      <w:lvlJc w:val="left"/>
      <w:pPr>
        <w:tabs>
          <w:tab w:val="num" w:pos="720"/>
        </w:tabs>
        <w:ind w:left="720" w:hanging="360"/>
      </w:pPr>
      <w:rPr>
        <w:rFonts w:ascii="Arial" w:hAnsi="Arial" w:hint="default"/>
      </w:rPr>
    </w:lvl>
    <w:lvl w:ilvl="1" w:tplc="BB3EE96C" w:tentative="1">
      <w:start w:val="1"/>
      <w:numFmt w:val="bullet"/>
      <w:lvlText w:val="•"/>
      <w:lvlJc w:val="left"/>
      <w:pPr>
        <w:tabs>
          <w:tab w:val="num" w:pos="1440"/>
        </w:tabs>
        <w:ind w:left="1440" w:hanging="360"/>
      </w:pPr>
      <w:rPr>
        <w:rFonts w:ascii="Arial" w:hAnsi="Arial" w:hint="default"/>
      </w:rPr>
    </w:lvl>
    <w:lvl w:ilvl="2" w:tplc="68341E16" w:tentative="1">
      <w:start w:val="1"/>
      <w:numFmt w:val="bullet"/>
      <w:lvlText w:val="•"/>
      <w:lvlJc w:val="left"/>
      <w:pPr>
        <w:tabs>
          <w:tab w:val="num" w:pos="2160"/>
        </w:tabs>
        <w:ind w:left="2160" w:hanging="360"/>
      </w:pPr>
      <w:rPr>
        <w:rFonts w:ascii="Arial" w:hAnsi="Arial" w:hint="default"/>
      </w:rPr>
    </w:lvl>
    <w:lvl w:ilvl="3" w:tplc="AA76F9BA" w:tentative="1">
      <w:start w:val="1"/>
      <w:numFmt w:val="bullet"/>
      <w:lvlText w:val="•"/>
      <w:lvlJc w:val="left"/>
      <w:pPr>
        <w:tabs>
          <w:tab w:val="num" w:pos="2880"/>
        </w:tabs>
        <w:ind w:left="2880" w:hanging="360"/>
      </w:pPr>
      <w:rPr>
        <w:rFonts w:ascii="Arial" w:hAnsi="Arial" w:hint="default"/>
      </w:rPr>
    </w:lvl>
    <w:lvl w:ilvl="4" w:tplc="0144FB8A" w:tentative="1">
      <w:start w:val="1"/>
      <w:numFmt w:val="bullet"/>
      <w:lvlText w:val="•"/>
      <w:lvlJc w:val="left"/>
      <w:pPr>
        <w:tabs>
          <w:tab w:val="num" w:pos="3600"/>
        </w:tabs>
        <w:ind w:left="3600" w:hanging="360"/>
      </w:pPr>
      <w:rPr>
        <w:rFonts w:ascii="Arial" w:hAnsi="Arial" w:hint="default"/>
      </w:rPr>
    </w:lvl>
    <w:lvl w:ilvl="5" w:tplc="8FE6182A" w:tentative="1">
      <w:start w:val="1"/>
      <w:numFmt w:val="bullet"/>
      <w:lvlText w:val="•"/>
      <w:lvlJc w:val="left"/>
      <w:pPr>
        <w:tabs>
          <w:tab w:val="num" w:pos="4320"/>
        </w:tabs>
        <w:ind w:left="4320" w:hanging="360"/>
      </w:pPr>
      <w:rPr>
        <w:rFonts w:ascii="Arial" w:hAnsi="Arial" w:hint="default"/>
      </w:rPr>
    </w:lvl>
    <w:lvl w:ilvl="6" w:tplc="7D6C1D74" w:tentative="1">
      <w:start w:val="1"/>
      <w:numFmt w:val="bullet"/>
      <w:lvlText w:val="•"/>
      <w:lvlJc w:val="left"/>
      <w:pPr>
        <w:tabs>
          <w:tab w:val="num" w:pos="5040"/>
        </w:tabs>
        <w:ind w:left="5040" w:hanging="360"/>
      </w:pPr>
      <w:rPr>
        <w:rFonts w:ascii="Arial" w:hAnsi="Arial" w:hint="default"/>
      </w:rPr>
    </w:lvl>
    <w:lvl w:ilvl="7" w:tplc="749E4760" w:tentative="1">
      <w:start w:val="1"/>
      <w:numFmt w:val="bullet"/>
      <w:lvlText w:val="•"/>
      <w:lvlJc w:val="left"/>
      <w:pPr>
        <w:tabs>
          <w:tab w:val="num" w:pos="5760"/>
        </w:tabs>
        <w:ind w:left="5760" w:hanging="360"/>
      </w:pPr>
      <w:rPr>
        <w:rFonts w:ascii="Arial" w:hAnsi="Arial" w:hint="default"/>
      </w:rPr>
    </w:lvl>
    <w:lvl w:ilvl="8" w:tplc="C23E813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03831F3"/>
    <w:multiLevelType w:val="hybridMultilevel"/>
    <w:tmpl w:val="30324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9B1205D"/>
    <w:multiLevelType w:val="hybridMultilevel"/>
    <w:tmpl w:val="7542F6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9B24914"/>
    <w:multiLevelType w:val="hybridMultilevel"/>
    <w:tmpl w:val="B50868F4"/>
    <w:lvl w:ilvl="0" w:tplc="F7483B22">
      <w:start w:val="1"/>
      <w:numFmt w:val="bullet"/>
      <w:lvlText w:val="•"/>
      <w:lvlJc w:val="left"/>
      <w:pPr>
        <w:tabs>
          <w:tab w:val="num" w:pos="720"/>
        </w:tabs>
        <w:ind w:left="720" w:hanging="360"/>
      </w:pPr>
      <w:rPr>
        <w:rFonts w:ascii="Arial" w:hAnsi="Arial" w:hint="default"/>
      </w:rPr>
    </w:lvl>
    <w:lvl w:ilvl="1" w:tplc="E904C478" w:tentative="1">
      <w:start w:val="1"/>
      <w:numFmt w:val="bullet"/>
      <w:lvlText w:val="•"/>
      <w:lvlJc w:val="left"/>
      <w:pPr>
        <w:tabs>
          <w:tab w:val="num" w:pos="1440"/>
        </w:tabs>
        <w:ind w:left="1440" w:hanging="360"/>
      </w:pPr>
      <w:rPr>
        <w:rFonts w:ascii="Arial" w:hAnsi="Arial" w:hint="default"/>
      </w:rPr>
    </w:lvl>
    <w:lvl w:ilvl="2" w:tplc="E57088AC" w:tentative="1">
      <w:start w:val="1"/>
      <w:numFmt w:val="bullet"/>
      <w:lvlText w:val="•"/>
      <w:lvlJc w:val="left"/>
      <w:pPr>
        <w:tabs>
          <w:tab w:val="num" w:pos="2160"/>
        </w:tabs>
        <w:ind w:left="2160" w:hanging="360"/>
      </w:pPr>
      <w:rPr>
        <w:rFonts w:ascii="Arial" w:hAnsi="Arial" w:hint="default"/>
      </w:rPr>
    </w:lvl>
    <w:lvl w:ilvl="3" w:tplc="CD364BE6" w:tentative="1">
      <w:start w:val="1"/>
      <w:numFmt w:val="bullet"/>
      <w:lvlText w:val="•"/>
      <w:lvlJc w:val="left"/>
      <w:pPr>
        <w:tabs>
          <w:tab w:val="num" w:pos="2880"/>
        </w:tabs>
        <w:ind w:left="2880" w:hanging="360"/>
      </w:pPr>
      <w:rPr>
        <w:rFonts w:ascii="Arial" w:hAnsi="Arial" w:hint="default"/>
      </w:rPr>
    </w:lvl>
    <w:lvl w:ilvl="4" w:tplc="40182746" w:tentative="1">
      <w:start w:val="1"/>
      <w:numFmt w:val="bullet"/>
      <w:lvlText w:val="•"/>
      <w:lvlJc w:val="left"/>
      <w:pPr>
        <w:tabs>
          <w:tab w:val="num" w:pos="3600"/>
        </w:tabs>
        <w:ind w:left="3600" w:hanging="360"/>
      </w:pPr>
      <w:rPr>
        <w:rFonts w:ascii="Arial" w:hAnsi="Arial" w:hint="default"/>
      </w:rPr>
    </w:lvl>
    <w:lvl w:ilvl="5" w:tplc="EC8C513E" w:tentative="1">
      <w:start w:val="1"/>
      <w:numFmt w:val="bullet"/>
      <w:lvlText w:val="•"/>
      <w:lvlJc w:val="left"/>
      <w:pPr>
        <w:tabs>
          <w:tab w:val="num" w:pos="4320"/>
        </w:tabs>
        <w:ind w:left="4320" w:hanging="360"/>
      </w:pPr>
      <w:rPr>
        <w:rFonts w:ascii="Arial" w:hAnsi="Arial" w:hint="default"/>
      </w:rPr>
    </w:lvl>
    <w:lvl w:ilvl="6" w:tplc="0DF48A1E" w:tentative="1">
      <w:start w:val="1"/>
      <w:numFmt w:val="bullet"/>
      <w:lvlText w:val="•"/>
      <w:lvlJc w:val="left"/>
      <w:pPr>
        <w:tabs>
          <w:tab w:val="num" w:pos="5040"/>
        </w:tabs>
        <w:ind w:left="5040" w:hanging="360"/>
      </w:pPr>
      <w:rPr>
        <w:rFonts w:ascii="Arial" w:hAnsi="Arial" w:hint="default"/>
      </w:rPr>
    </w:lvl>
    <w:lvl w:ilvl="7" w:tplc="33E2E9F4" w:tentative="1">
      <w:start w:val="1"/>
      <w:numFmt w:val="bullet"/>
      <w:lvlText w:val="•"/>
      <w:lvlJc w:val="left"/>
      <w:pPr>
        <w:tabs>
          <w:tab w:val="num" w:pos="5760"/>
        </w:tabs>
        <w:ind w:left="5760" w:hanging="360"/>
      </w:pPr>
      <w:rPr>
        <w:rFonts w:ascii="Arial" w:hAnsi="Arial" w:hint="default"/>
      </w:rPr>
    </w:lvl>
    <w:lvl w:ilvl="8" w:tplc="CA546E1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E786981"/>
    <w:multiLevelType w:val="hybridMultilevel"/>
    <w:tmpl w:val="8D78B0F8"/>
    <w:lvl w:ilvl="0" w:tplc="D1AAE960">
      <w:start w:val="1"/>
      <w:numFmt w:val="bullet"/>
      <w:lvlText w:val="•"/>
      <w:lvlJc w:val="left"/>
      <w:pPr>
        <w:tabs>
          <w:tab w:val="num" w:pos="720"/>
        </w:tabs>
        <w:ind w:left="720" w:hanging="360"/>
      </w:pPr>
      <w:rPr>
        <w:rFonts w:ascii="Arial" w:hAnsi="Arial" w:hint="default"/>
      </w:rPr>
    </w:lvl>
    <w:lvl w:ilvl="1" w:tplc="ACFE162C" w:tentative="1">
      <w:start w:val="1"/>
      <w:numFmt w:val="bullet"/>
      <w:lvlText w:val="•"/>
      <w:lvlJc w:val="left"/>
      <w:pPr>
        <w:tabs>
          <w:tab w:val="num" w:pos="1440"/>
        </w:tabs>
        <w:ind w:left="1440" w:hanging="360"/>
      </w:pPr>
      <w:rPr>
        <w:rFonts w:ascii="Arial" w:hAnsi="Arial" w:hint="default"/>
      </w:rPr>
    </w:lvl>
    <w:lvl w:ilvl="2" w:tplc="0C1E1C40" w:tentative="1">
      <w:start w:val="1"/>
      <w:numFmt w:val="bullet"/>
      <w:lvlText w:val="•"/>
      <w:lvlJc w:val="left"/>
      <w:pPr>
        <w:tabs>
          <w:tab w:val="num" w:pos="2160"/>
        </w:tabs>
        <w:ind w:left="2160" w:hanging="360"/>
      </w:pPr>
      <w:rPr>
        <w:rFonts w:ascii="Arial" w:hAnsi="Arial" w:hint="default"/>
      </w:rPr>
    </w:lvl>
    <w:lvl w:ilvl="3" w:tplc="31224F36" w:tentative="1">
      <w:start w:val="1"/>
      <w:numFmt w:val="bullet"/>
      <w:lvlText w:val="•"/>
      <w:lvlJc w:val="left"/>
      <w:pPr>
        <w:tabs>
          <w:tab w:val="num" w:pos="2880"/>
        </w:tabs>
        <w:ind w:left="2880" w:hanging="360"/>
      </w:pPr>
      <w:rPr>
        <w:rFonts w:ascii="Arial" w:hAnsi="Arial" w:hint="default"/>
      </w:rPr>
    </w:lvl>
    <w:lvl w:ilvl="4" w:tplc="5E1271E6" w:tentative="1">
      <w:start w:val="1"/>
      <w:numFmt w:val="bullet"/>
      <w:lvlText w:val="•"/>
      <w:lvlJc w:val="left"/>
      <w:pPr>
        <w:tabs>
          <w:tab w:val="num" w:pos="3600"/>
        </w:tabs>
        <w:ind w:left="3600" w:hanging="360"/>
      </w:pPr>
      <w:rPr>
        <w:rFonts w:ascii="Arial" w:hAnsi="Arial" w:hint="default"/>
      </w:rPr>
    </w:lvl>
    <w:lvl w:ilvl="5" w:tplc="E7AE8720" w:tentative="1">
      <w:start w:val="1"/>
      <w:numFmt w:val="bullet"/>
      <w:lvlText w:val="•"/>
      <w:lvlJc w:val="left"/>
      <w:pPr>
        <w:tabs>
          <w:tab w:val="num" w:pos="4320"/>
        </w:tabs>
        <w:ind w:left="4320" w:hanging="360"/>
      </w:pPr>
      <w:rPr>
        <w:rFonts w:ascii="Arial" w:hAnsi="Arial" w:hint="default"/>
      </w:rPr>
    </w:lvl>
    <w:lvl w:ilvl="6" w:tplc="437EAE9A" w:tentative="1">
      <w:start w:val="1"/>
      <w:numFmt w:val="bullet"/>
      <w:lvlText w:val="•"/>
      <w:lvlJc w:val="left"/>
      <w:pPr>
        <w:tabs>
          <w:tab w:val="num" w:pos="5040"/>
        </w:tabs>
        <w:ind w:left="5040" w:hanging="360"/>
      </w:pPr>
      <w:rPr>
        <w:rFonts w:ascii="Arial" w:hAnsi="Arial" w:hint="default"/>
      </w:rPr>
    </w:lvl>
    <w:lvl w:ilvl="7" w:tplc="EF70349E" w:tentative="1">
      <w:start w:val="1"/>
      <w:numFmt w:val="bullet"/>
      <w:lvlText w:val="•"/>
      <w:lvlJc w:val="left"/>
      <w:pPr>
        <w:tabs>
          <w:tab w:val="num" w:pos="5760"/>
        </w:tabs>
        <w:ind w:left="5760" w:hanging="360"/>
      </w:pPr>
      <w:rPr>
        <w:rFonts w:ascii="Arial" w:hAnsi="Arial" w:hint="default"/>
      </w:rPr>
    </w:lvl>
    <w:lvl w:ilvl="8" w:tplc="E610738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EFC23F5"/>
    <w:multiLevelType w:val="hybridMultilevel"/>
    <w:tmpl w:val="F22E8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F616129"/>
    <w:multiLevelType w:val="hybridMultilevel"/>
    <w:tmpl w:val="54F6C314"/>
    <w:lvl w:ilvl="0" w:tplc="7BF026DE">
      <w:start w:val="1"/>
      <w:numFmt w:val="bullet"/>
      <w:lvlText w:val="•"/>
      <w:lvlJc w:val="left"/>
      <w:pPr>
        <w:tabs>
          <w:tab w:val="num" w:pos="720"/>
        </w:tabs>
        <w:ind w:left="720" w:hanging="360"/>
      </w:pPr>
      <w:rPr>
        <w:rFonts w:ascii="Arial" w:hAnsi="Arial" w:hint="default"/>
      </w:rPr>
    </w:lvl>
    <w:lvl w:ilvl="1" w:tplc="6ECE33A2">
      <w:start w:val="1"/>
      <w:numFmt w:val="bullet"/>
      <w:lvlText w:val="•"/>
      <w:lvlJc w:val="left"/>
      <w:pPr>
        <w:tabs>
          <w:tab w:val="num" w:pos="1440"/>
        </w:tabs>
        <w:ind w:left="1440" w:hanging="360"/>
      </w:pPr>
      <w:rPr>
        <w:rFonts w:ascii="Arial" w:hAnsi="Arial" w:hint="default"/>
      </w:rPr>
    </w:lvl>
    <w:lvl w:ilvl="2" w:tplc="33D604A0" w:tentative="1">
      <w:start w:val="1"/>
      <w:numFmt w:val="bullet"/>
      <w:lvlText w:val="•"/>
      <w:lvlJc w:val="left"/>
      <w:pPr>
        <w:tabs>
          <w:tab w:val="num" w:pos="2160"/>
        </w:tabs>
        <w:ind w:left="2160" w:hanging="360"/>
      </w:pPr>
      <w:rPr>
        <w:rFonts w:ascii="Arial" w:hAnsi="Arial" w:hint="default"/>
      </w:rPr>
    </w:lvl>
    <w:lvl w:ilvl="3" w:tplc="DFE26EF8" w:tentative="1">
      <w:start w:val="1"/>
      <w:numFmt w:val="bullet"/>
      <w:lvlText w:val="•"/>
      <w:lvlJc w:val="left"/>
      <w:pPr>
        <w:tabs>
          <w:tab w:val="num" w:pos="2880"/>
        </w:tabs>
        <w:ind w:left="2880" w:hanging="360"/>
      </w:pPr>
      <w:rPr>
        <w:rFonts w:ascii="Arial" w:hAnsi="Arial" w:hint="default"/>
      </w:rPr>
    </w:lvl>
    <w:lvl w:ilvl="4" w:tplc="8AFEB99A" w:tentative="1">
      <w:start w:val="1"/>
      <w:numFmt w:val="bullet"/>
      <w:lvlText w:val="•"/>
      <w:lvlJc w:val="left"/>
      <w:pPr>
        <w:tabs>
          <w:tab w:val="num" w:pos="3600"/>
        </w:tabs>
        <w:ind w:left="3600" w:hanging="360"/>
      </w:pPr>
      <w:rPr>
        <w:rFonts w:ascii="Arial" w:hAnsi="Arial" w:hint="default"/>
      </w:rPr>
    </w:lvl>
    <w:lvl w:ilvl="5" w:tplc="F2D20868" w:tentative="1">
      <w:start w:val="1"/>
      <w:numFmt w:val="bullet"/>
      <w:lvlText w:val="•"/>
      <w:lvlJc w:val="left"/>
      <w:pPr>
        <w:tabs>
          <w:tab w:val="num" w:pos="4320"/>
        </w:tabs>
        <w:ind w:left="4320" w:hanging="360"/>
      </w:pPr>
      <w:rPr>
        <w:rFonts w:ascii="Arial" w:hAnsi="Arial" w:hint="default"/>
      </w:rPr>
    </w:lvl>
    <w:lvl w:ilvl="6" w:tplc="CC4E582C" w:tentative="1">
      <w:start w:val="1"/>
      <w:numFmt w:val="bullet"/>
      <w:lvlText w:val="•"/>
      <w:lvlJc w:val="left"/>
      <w:pPr>
        <w:tabs>
          <w:tab w:val="num" w:pos="5040"/>
        </w:tabs>
        <w:ind w:left="5040" w:hanging="360"/>
      </w:pPr>
      <w:rPr>
        <w:rFonts w:ascii="Arial" w:hAnsi="Arial" w:hint="default"/>
      </w:rPr>
    </w:lvl>
    <w:lvl w:ilvl="7" w:tplc="FD88ED48" w:tentative="1">
      <w:start w:val="1"/>
      <w:numFmt w:val="bullet"/>
      <w:lvlText w:val="•"/>
      <w:lvlJc w:val="left"/>
      <w:pPr>
        <w:tabs>
          <w:tab w:val="num" w:pos="5760"/>
        </w:tabs>
        <w:ind w:left="5760" w:hanging="360"/>
      </w:pPr>
      <w:rPr>
        <w:rFonts w:ascii="Arial" w:hAnsi="Arial" w:hint="default"/>
      </w:rPr>
    </w:lvl>
    <w:lvl w:ilvl="8" w:tplc="680E4B8A"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22F7716"/>
    <w:multiLevelType w:val="hybridMultilevel"/>
    <w:tmpl w:val="B0E6F6B6"/>
    <w:lvl w:ilvl="0" w:tplc="3F9CD6B2">
      <w:start w:val="1"/>
      <w:numFmt w:val="bullet"/>
      <w:lvlText w:val="•"/>
      <w:lvlJc w:val="left"/>
      <w:pPr>
        <w:tabs>
          <w:tab w:val="num" w:pos="720"/>
        </w:tabs>
        <w:ind w:left="720" w:hanging="360"/>
      </w:pPr>
      <w:rPr>
        <w:rFonts w:ascii="Arial" w:hAnsi="Arial" w:hint="default"/>
      </w:rPr>
    </w:lvl>
    <w:lvl w:ilvl="1" w:tplc="21B6B0BE" w:tentative="1">
      <w:start w:val="1"/>
      <w:numFmt w:val="bullet"/>
      <w:lvlText w:val="•"/>
      <w:lvlJc w:val="left"/>
      <w:pPr>
        <w:tabs>
          <w:tab w:val="num" w:pos="1440"/>
        </w:tabs>
        <w:ind w:left="1440" w:hanging="360"/>
      </w:pPr>
      <w:rPr>
        <w:rFonts w:ascii="Arial" w:hAnsi="Arial" w:hint="default"/>
      </w:rPr>
    </w:lvl>
    <w:lvl w:ilvl="2" w:tplc="0D561DE6" w:tentative="1">
      <w:start w:val="1"/>
      <w:numFmt w:val="bullet"/>
      <w:lvlText w:val="•"/>
      <w:lvlJc w:val="left"/>
      <w:pPr>
        <w:tabs>
          <w:tab w:val="num" w:pos="2160"/>
        </w:tabs>
        <w:ind w:left="2160" w:hanging="360"/>
      </w:pPr>
      <w:rPr>
        <w:rFonts w:ascii="Arial" w:hAnsi="Arial" w:hint="default"/>
      </w:rPr>
    </w:lvl>
    <w:lvl w:ilvl="3" w:tplc="570CECBC" w:tentative="1">
      <w:start w:val="1"/>
      <w:numFmt w:val="bullet"/>
      <w:lvlText w:val="•"/>
      <w:lvlJc w:val="left"/>
      <w:pPr>
        <w:tabs>
          <w:tab w:val="num" w:pos="2880"/>
        </w:tabs>
        <w:ind w:left="2880" w:hanging="360"/>
      </w:pPr>
      <w:rPr>
        <w:rFonts w:ascii="Arial" w:hAnsi="Arial" w:hint="default"/>
      </w:rPr>
    </w:lvl>
    <w:lvl w:ilvl="4" w:tplc="A2F4EA1C" w:tentative="1">
      <w:start w:val="1"/>
      <w:numFmt w:val="bullet"/>
      <w:lvlText w:val="•"/>
      <w:lvlJc w:val="left"/>
      <w:pPr>
        <w:tabs>
          <w:tab w:val="num" w:pos="3600"/>
        </w:tabs>
        <w:ind w:left="3600" w:hanging="360"/>
      </w:pPr>
      <w:rPr>
        <w:rFonts w:ascii="Arial" w:hAnsi="Arial" w:hint="default"/>
      </w:rPr>
    </w:lvl>
    <w:lvl w:ilvl="5" w:tplc="E6F61376" w:tentative="1">
      <w:start w:val="1"/>
      <w:numFmt w:val="bullet"/>
      <w:lvlText w:val="•"/>
      <w:lvlJc w:val="left"/>
      <w:pPr>
        <w:tabs>
          <w:tab w:val="num" w:pos="4320"/>
        </w:tabs>
        <w:ind w:left="4320" w:hanging="360"/>
      </w:pPr>
      <w:rPr>
        <w:rFonts w:ascii="Arial" w:hAnsi="Arial" w:hint="default"/>
      </w:rPr>
    </w:lvl>
    <w:lvl w:ilvl="6" w:tplc="E220716A" w:tentative="1">
      <w:start w:val="1"/>
      <w:numFmt w:val="bullet"/>
      <w:lvlText w:val="•"/>
      <w:lvlJc w:val="left"/>
      <w:pPr>
        <w:tabs>
          <w:tab w:val="num" w:pos="5040"/>
        </w:tabs>
        <w:ind w:left="5040" w:hanging="360"/>
      </w:pPr>
      <w:rPr>
        <w:rFonts w:ascii="Arial" w:hAnsi="Arial" w:hint="default"/>
      </w:rPr>
    </w:lvl>
    <w:lvl w:ilvl="7" w:tplc="8676D3A4" w:tentative="1">
      <w:start w:val="1"/>
      <w:numFmt w:val="bullet"/>
      <w:lvlText w:val="•"/>
      <w:lvlJc w:val="left"/>
      <w:pPr>
        <w:tabs>
          <w:tab w:val="num" w:pos="5760"/>
        </w:tabs>
        <w:ind w:left="5760" w:hanging="360"/>
      </w:pPr>
      <w:rPr>
        <w:rFonts w:ascii="Arial" w:hAnsi="Arial" w:hint="default"/>
      </w:rPr>
    </w:lvl>
    <w:lvl w:ilvl="8" w:tplc="BCEEB186"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4E623DC"/>
    <w:multiLevelType w:val="multilevel"/>
    <w:tmpl w:val="AA9CB0A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39" w15:restartNumberingAfterBreak="0">
    <w:nsid w:val="67C834AC"/>
    <w:multiLevelType w:val="hybridMultilevel"/>
    <w:tmpl w:val="E22A23C8"/>
    <w:lvl w:ilvl="0" w:tplc="0DE45D72">
      <w:start w:val="1"/>
      <w:numFmt w:val="bullet"/>
      <w:lvlText w:val="•"/>
      <w:lvlJc w:val="left"/>
      <w:pPr>
        <w:tabs>
          <w:tab w:val="num" w:pos="720"/>
        </w:tabs>
        <w:ind w:left="720" w:hanging="360"/>
      </w:pPr>
      <w:rPr>
        <w:rFonts w:ascii="Arial" w:hAnsi="Arial" w:hint="default"/>
      </w:rPr>
    </w:lvl>
    <w:lvl w:ilvl="1" w:tplc="46D85370">
      <w:start w:val="302"/>
      <w:numFmt w:val="bullet"/>
      <w:lvlText w:val="•"/>
      <w:lvlJc w:val="left"/>
      <w:pPr>
        <w:tabs>
          <w:tab w:val="num" w:pos="1440"/>
        </w:tabs>
        <w:ind w:left="1440" w:hanging="360"/>
      </w:pPr>
      <w:rPr>
        <w:rFonts w:ascii="Arial" w:hAnsi="Arial" w:hint="default"/>
      </w:rPr>
    </w:lvl>
    <w:lvl w:ilvl="2" w:tplc="5A18D01C">
      <w:start w:val="302"/>
      <w:numFmt w:val="bullet"/>
      <w:lvlText w:val="•"/>
      <w:lvlJc w:val="left"/>
      <w:pPr>
        <w:tabs>
          <w:tab w:val="num" w:pos="2160"/>
        </w:tabs>
        <w:ind w:left="2160" w:hanging="360"/>
      </w:pPr>
      <w:rPr>
        <w:rFonts w:ascii="Arial" w:hAnsi="Arial" w:hint="default"/>
      </w:rPr>
    </w:lvl>
    <w:lvl w:ilvl="3" w:tplc="81A281F4" w:tentative="1">
      <w:start w:val="1"/>
      <w:numFmt w:val="bullet"/>
      <w:lvlText w:val="•"/>
      <w:lvlJc w:val="left"/>
      <w:pPr>
        <w:tabs>
          <w:tab w:val="num" w:pos="2880"/>
        </w:tabs>
        <w:ind w:left="2880" w:hanging="360"/>
      </w:pPr>
      <w:rPr>
        <w:rFonts w:ascii="Arial" w:hAnsi="Arial" w:hint="default"/>
      </w:rPr>
    </w:lvl>
    <w:lvl w:ilvl="4" w:tplc="CB1EE788" w:tentative="1">
      <w:start w:val="1"/>
      <w:numFmt w:val="bullet"/>
      <w:lvlText w:val="•"/>
      <w:lvlJc w:val="left"/>
      <w:pPr>
        <w:tabs>
          <w:tab w:val="num" w:pos="3600"/>
        </w:tabs>
        <w:ind w:left="3600" w:hanging="360"/>
      </w:pPr>
      <w:rPr>
        <w:rFonts w:ascii="Arial" w:hAnsi="Arial" w:hint="default"/>
      </w:rPr>
    </w:lvl>
    <w:lvl w:ilvl="5" w:tplc="CF06C22E" w:tentative="1">
      <w:start w:val="1"/>
      <w:numFmt w:val="bullet"/>
      <w:lvlText w:val="•"/>
      <w:lvlJc w:val="left"/>
      <w:pPr>
        <w:tabs>
          <w:tab w:val="num" w:pos="4320"/>
        </w:tabs>
        <w:ind w:left="4320" w:hanging="360"/>
      </w:pPr>
      <w:rPr>
        <w:rFonts w:ascii="Arial" w:hAnsi="Arial" w:hint="default"/>
      </w:rPr>
    </w:lvl>
    <w:lvl w:ilvl="6" w:tplc="FEB28A06" w:tentative="1">
      <w:start w:val="1"/>
      <w:numFmt w:val="bullet"/>
      <w:lvlText w:val="•"/>
      <w:lvlJc w:val="left"/>
      <w:pPr>
        <w:tabs>
          <w:tab w:val="num" w:pos="5040"/>
        </w:tabs>
        <w:ind w:left="5040" w:hanging="360"/>
      </w:pPr>
      <w:rPr>
        <w:rFonts w:ascii="Arial" w:hAnsi="Arial" w:hint="default"/>
      </w:rPr>
    </w:lvl>
    <w:lvl w:ilvl="7" w:tplc="823494B4" w:tentative="1">
      <w:start w:val="1"/>
      <w:numFmt w:val="bullet"/>
      <w:lvlText w:val="•"/>
      <w:lvlJc w:val="left"/>
      <w:pPr>
        <w:tabs>
          <w:tab w:val="num" w:pos="5760"/>
        </w:tabs>
        <w:ind w:left="5760" w:hanging="360"/>
      </w:pPr>
      <w:rPr>
        <w:rFonts w:ascii="Arial" w:hAnsi="Arial" w:hint="default"/>
      </w:rPr>
    </w:lvl>
    <w:lvl w:ilvl="8" w:tplc="56904DD6"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8240BF1"/>
    <w:multiLevelType w:val="hybridMultilevel"/>
    <w:tmpl w:val="4D763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2B733E2"/>
    <w:multiLevelType w:val="hybridMultilevel"/>
    <w:tmpl w:val="275A2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2DF27F9"/>
    <w:multiLevelType w:val="hybridMultilevel"/>
    <w:tmpl w:val="4D481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570083"/>
    <w:multiLevelType w:val="hybridMultilevel"/>
    <w:tmpl w:val="7D84D0CC"/>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087B1C"/>
    <w:multiLevelType w:val="hybridMultilevel"/>
    <w:tmpl w:val="7E90FCD6"/>
    <w:lvl w:ilvl="0" w:tplc="47E0C38A">
      <w:start w:val="1"/>
      <w:numFmt w:val="bullet"/>
      <w:lvlText w:val="•"/>
      <w:lvlJc w:val="left"/>
      <w:pPr>
        <w:tabs>
          <w:tab w:val="num" w:pos="720"/>
        </w:tabs>
        <w:ind w:left="720" w:hanging="360"/>
      </w:pPr>
      <w:rPr>
        <w:rFonts w:ascii="Arial" w:hAnsi="Arial" w:hint="default"/>
      </w:rPr>
    </w:lvl>
    <w:lvl w:ilvl="1" w:tplc="39FCFC32" w:tentative="1">
      <w:start w:val="1"/>
      <w:numFmt w:val="bullet"/>
      <w:lvlText w:val="•"/>
      <w:lvlJc w:val="left"/>
      <w:pPr>
        <w:tabs>
          <w:tab w:val="num" w:pos="1440"/>
        </w:tabs>
        <w:ind w:left="1440" w:hanging="360"/>
      </w:pPr>
      <w:rPr>
        <w:rFonts w:ascii="Arial" w:hAnsi="Arial" w:hint="default"/>
      </w:rPr>
    </w:lvl>
    <w:lvl w:ilvl="2" w:tplc="AF248590" w:tentative="1">
      <w:start w:val="1"/>
      <w:numFmt w:val="bullet"/>
      <w:lvlText w:val="•"/>
      <w:lvlJc w:val="left"/>
      <w:pPr>
        <w:tabs>
          <w:tab w:val="num" w:pos="2160"/>
        </w:tabs>
        <w:ind w:left="2160" w:hanging="360"/>
      </w:pPr>
      <w:rPr>
        <w:rFonts w:ascii="Arial" w:hAnsi="Arial" w:hint="default"/>
      </w:rPr>
    </w:lvl>
    <w:lvl w:ilvl="3" w:tplc="77349EFA" w:tentative="1">
      <w:start w:val="1"/>
      <w:numFmt w:val="bullet"/>
      <w:lvlText w:val="•"/>
      <w:lvlJc w:val="left"/>
      <w:pPr>
        <w:tabs>
          <w:tab w:val="num" w:pos="2880"/>
        </w:tabs>
        <w:ind w:left="2880" w:hanging="360"/>
      </w:pPr>
      <w:rPr>
        <w:rFonts w:ascii="Arial" w:hAnsi="Arial" w:hint="default"/>
      </w:rPr>
    </w:lvl>
    <w:lvl w:ilvl="4" w:tplc="760C1BB6" w:tentative="1">
      <w:start w:val="1"/>
      <w:numFmt w:val="bullet"/>
      <w:lvlText w:val="•"/>
      <w:lvlJc w:val="left"/>
      <w:pPr>
        <w:tabs>
          <w:tab w:val="num" w:pos="3600"/>
        </w:tabs>
        <w:ind w:left="3600" w:hanging="360"/>
      </w:pPr>
      <w:rPr>
        <w:rFonts w:ascii="Arial" w:hAnsi="Arial" w:hint="default"/>
      </w:rPr>
    </w:lvl>
    <w:lvl w:ilvl="5" w:tplc="5C9657F2" w:tentative="1">
      <w:start w:val="1"/>
      <w:numFmt w:val="bullet"/>
      <w:lvlText w:val="•"/>
      <w:lvlJc w:val="left"/>
      <w:pPr>
        <w:tabs>
          <w:tab w:val="num" w:pos="4320"/>
        </w:tabs>
        <w:ind w:left="4320" w:hanging="360"/>
      </w:pPr>
      <w:rPr>
        <w:rFonts w:ascii="Arial" w:hAnsi="Arial" w:hint="default"/>
      </w:rPr>
    </w:lvl>
    <w:lvl w:ilvl="6" w:tplc="3C889092" w:tentative="1">
      <w:start w:val="1"/>
      <w:numFmt w:val="bullet"/>
      <w:lvlText w:val="•"/>
      <w:lvlJc w:val="left"/>
      <w:pPr>
        <w:tabs>
          <w:tab w:val="num" w:pos="5040"/>
        </w:tabs>
        <w:ind w:left="5040" w:hanging="360"/>
      </w:pPr>
      <w:rPr>
        <w:rFonts w:ascii="Arial" w:hAnsi="Arial" w:hint="default"/>
      </w:rPr>
    </w:lvl>
    <w:lvl w:ilvl="7" w:tplc="D1C0693E" w:tentative="1">
      <w:start w:val="1"/>
      <w:numFmt w:val="bullet"/>
      <w:lvlText w:val="•"/>
      <w:lvlJc w:val="left"/>
      <w:pPr>
        <w:tabs>
          <w:tab w:val="num" w:pos="5760"/>
        </w:tabs>
        <w:ind w:left="5760" w:hanging="360"/>
      </w:pPr>
      <w:rPr>
        <w:rFonts w:ascii="Arial" w:hAnsi="Arial" w:hint="default"/>
      </w:rPr>
    </w:lvl>
    <w:lvl w:ilvl="8" w:tplc="C5A624D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AFB4BD5"/>
    <w:multiLevelType w:val="hybridMultilevel"/>
    <w:tmpl w:val="B90C7F2A"/>
    <w:lvl w:ilvl="0" w:tplc="10F49F2C">
      <w:start w:val="1"/>
      <w:numFmt w:val="bullet"/>
      <w:lvlText w:val="•"/>
      <w:lvlJc w:val="left"/>
      <w:pPr>
        <w:tabs>
          <w:tab w:val="num" w:pos="720"/>
        </w:tabs>
        <w:ind w:left="720" w:hanging="360"/>
      </w:pPr>
      <w:rPr>
        <w:rFonts w:ascii="Arial" w:hAnsi="Arial" w:hint="default"/>
      </w:rPr>
    </w:lvl>
    <w:lvl w:ilvl="1" w:tplc="F7BEF678">
      <w:start w:val="195"/>
      <w:numFmt w:val="bullet"/>
      <w:lvlText w:val="•"/>
      <w:lvlJc w:val="left"/>
      <w:pPr>
        <w:tabs>
          <w:tab w:val="num" w:pos="1440"/>
        </w:tabs>
        <w:ind w:left="1440" w:hanging="360"/>
      </w:pPr>
      <w:rPr>
        <w:rFonts w:ascii="Arial" w:hAnsi="Arial" w:hint="default"/>
      </w:rPr>
    </w:lvl>
    <w:lvl w:ilvl="2" w:tplc="1FB6D000" w:tentative="1">
      <w:start w:val="1"/>
      <w:numFmt w:val="bullet"/>
      <w:lvlText w:val="•"/>
      <w:lvlJc w:val="left"/>
      <w:pPr>
        <w:tabs>
          <w:tab w:val="num" w:pos="2160"/>
        </w:tabs>
        <w:ind w:left="2160" w:hanging="360"/>
      </w:pPr>
      <w:rPr>
        <w:rFonts w:ascii="Arial" w:hAnsi="Arial" w:hint="default"/>
      </w:rPr>
    </w:lvl>
    <w:lvl w:ilvl="3" w:tplc="4B6CFE88" w:tentative="1">
      <w:start w:val="1"/>
      <w:numFmt w:val="bullet"/>
      <w:lvlText w:val="•"/>
      <w:lvlJc w:val="left"/>
      <w:pPr>
        <w:tabs>
          <w:tab w:val="num" w:pos="2880"/>
        </w:tabs>
        <w:ind w:left="2880" w:hanging="360"/>
      </w:pPr>
      <w:rPr>
        <w:rFonts w:ascii="Arial" w:hAnsi="Arial" w:hint="default"/>
      </w:rPr>
    </w:lvl>
    <w:lvl w:ilvl="4" w:tplc="31CCD678" w:tentative="1">
      <w:start w:val="1"/>
      <w:numFmt w:val="bullet"/>
      <w:lvlText w:val="•"/>
      <w:lvlJc w:val="left"/>
      <w:pPr>
        <w:tabs>
          <w:tab w:val="num" w:pos="3600"/>
        </w:tabs>
        <w:ind w:left="3600" w:hanging="360"/>
      </w:pPr>
      <w:rPr>
        <w:rFonts w:ascii="Arial" w:hAnsi="Arial" w:hint="default"/>
      </w:rPr>
    </w:lvl>
    <w:lvl w:ilvl="5" w:tplc="766ED0BA" w:tentative="1">
      <w:start w:val="1"/>
      <w:numFmt w:val="bullet"/>
      <w:lvlText w:val="•"/>
      <w:lvlJc w:val="left"/>
      <w:pPr>
        <w:tabs>
          <w:tab w:val="num" w:pos="4320"/>
        </w:tabs>
        <w:ind w:left="4320" w:hanging="360"/>
      </w:pPr>
      <w:rPr>
        <w:rFonts w:ascii="Arial" w:hAnsi="Arial" w:hint="default"/>
      </w:rPr>
    </w:lvl>
    <w:lvl w:ilvl="6" w:tplc="2D58E53C" w:tentative="1">
      <w:start w:val="1"/>
      <w:numFmt w:val="bullet"/>
      <w:lvlText w:val="•"/>
      <w:lvlJc w:val="left"/>
      <w:pPr>
        <w:tabs>
          <w:tab w:val="num" w:pos="5040"/>
        </w:tabs>
        <w:ind w:left="5040" w:hanging="360"/>
      </w:pPr>
      <w:rPr>
        <w:rFonts w:ascii="Arial" w:hAnsi="Arial" w:hint="default"/>
      </w:rPr>
    </w:lvl>
    <w:lvl w:ilvl="7" w:tplc="EABAA6C0" w:tentative="1">
      <w:start w:val="1"/>
      <w:numFmt w:val="bullet"/>
      <w:lvlText w:val="•"/>
      <w:lvlJc w:val="left"/>
      <w:pPr>
        <w:tabs>
          <w:tab w:val="num" w:pos="5760"/>
        </w:tabs>
        <w:ind w:left="5760" w:hanging="360"/>
      </w:pPr>
      <w:rPr>
        <w:rFonts w:ascii="Arial" w:hAnsi="Arial" w:hint="default"/>
      </w:rPr>
    </w:lvl>
    <w:lvl w:ilvl="8" w:tplc="BA922B7E"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F176EBC"/>
    <w:multiLevelType w:val="hybridMultilevel"/>
    <w:tmpl w:val="F95AA6F0"/>
    <w:lvl w:ilvl="0" w:tplc="C1A0CE56">
      <w:start w:val="1"/>
      <w:numFmt w:val="bullet"/>
      <w:lvlText w:val="•"/>
      <w:lvlJc w:val="left"/>
      <w:pPr>
        <w:tabs>
          <w:tab w:val="num" w:pos="720"/>
        </w:tabs>
        <w:ind w:left="720" w:hanging="360"/>
      </w:pPr>
      <w:rPr>
        <w:rFonts w:ascii="Arial" w:hAnsi="Arial" w:hint="default"/>
      </w:rPr>
    </w:lvl>
    <w:lvl w:ilvl="1" w:tplc="67FC9C4A">
      <w:start w:val="302"/>
      <w:numFmt w:val="bullet"/>
      <w:lvlText w:val="•"/>
      <w:lvlJc w:val="left"/>
      <w:pPr>
        <w:tabs>
          <w:tab w:val="num" w:pos="1440"/>
        </w:tabs>
        <w:ind w:left="1440" w:hanging="360"/>
      </w:pPr>
      <w:rPr>
        <w:rFonts w:ascii="Arial" w:hAnsi="Arial" w:hint="default"/>
      </w:rPr>
    </w:lvl>
    <w:lvl w:ilvl="2" w:tplc="5C0E18D2" w:tentative="1">
      <w:start w:val="1"/>
      <w:numFmt w:val="bullet"/>
      <w:lvlText w:val="•"/>
      <w:lvlJc w:val="left"/>
      <w:pPr>
        <w:tabs>
          <w:tab w:val="num" w:pos="2160"/>
        </w:tabs>
        <w:ind w:left="2160" w:hanging="360"/>
      </w:pPr>
      <w:rPr>
        <w:rFonts w:ascii="Arial" w:hAnsi="Arial" w:hint="default"/>
      </w:rPr>
    </w:lvl>
    <w:lvl w:ilvl="3" w:tplc="99028E5E" w:tentative="1">
      <w:start w:val="1"/>
      <w:numFmt w:val="bullet"/>
      <w:lvlText w:val="•"/>
      <w:lvlJc w:val="left"/>
      <w:pPr>
        <w:tabs>
          <w:tab w:val="num" w:pos="2880"/>
        </w:tabs>
        <w:ind w:left="2880" w:hanging="360"/>
      </w:pPr>
      <w:rPr>
        <w:rFonts w:ascii="Arial" w:hAnsi="Arial" w:hint="default"/>
      </w:rPr>
    </w:lvl>
    <w:lvl w:ilvl="4" w:tplc="5338E1A2" w:tentative="1">
      <w:start w:val="1"/>
      <w:numFmt w:val="bullet"/>
      <w:lvlText w:val="•"/>
      <w:lvlJc w:val="left"/>
      <w:pPr>
        <w:tabs>
          <w:tab w:val="num" w:pos="3600"/>
        </w:tabs>
        <w:ind w:left="3600" w:hanging="360"/>
      </w:pPr>
      <w:rPr>
        <w:rFonts w:ascii="Arial" w:hAnsi="Arial" w:hint="default"/>
      </w:rPr>
    </w:lvl>
    <w:lvl w:ilvl="5" w:tplc="86644D2E" w:tentative="1">
      <w:start w:val="1"/>
      <w:numFmt w:val="bullet"/>
      <w:lvlText w:val="•"/>
      <w:lvlJc w:val="left"/>
      <w:pPr>
        <w:tabs>
          <w:tab w:val="num" w:pos="4320"/>
        </w:tabs>
        <w:ind w:left="4320" w:hanging="360"/>
      </w:pPr>
      <w:rPr>
        <w:rFonts w:ascii="Arial" w:hAnsi="Arial" w:hint="default"/>
      </w:rPr>
    </w:lvl>
    <w:lvl w:ilvl="6" w:tplc="4F8ACA34" w:tentative="1">
      <w:start w:val="1"/>
      <w:numFmt w:val="bullet"/>
      <w:lvlText w:val="•"/>
      <w:lvlJc w:val="left"/>
      <w:pPr>
        <w:tabs>
          <w:tab w:val="num" w:pos="5040"/>
        </w:tabs>
        <w:ind w:left="5040" w:hanging="360"/>
      </w:pPr>
      <w:rPr>
        <w:rFonts w:ascii="Arial" w:hAnsi="Arial" w:hint="default"/>
      </w:rPr>
    </w:lvl>
    <w:lvl w:ilvl="7" w:tplc="B7EA2688" w:tentative="1">
      <w:start w:val="1"/>
      <w:numFmt w:val="bullet"/>
      <w:lvlText w:val="•"/>
      <w:lvlJc w:val="left"/>
      <w:pPr>
        <w:tabs>
          <w:tab w:val="num" w:pos="5760"/>
        </w:tabs>
        <w:ind w:left="5760" w:hanging="360"/>
      </w:pPr>
      <w:rPr>
        <w:rFonts w:ascii="Arial" w:hAnsi="Arial" w:hint="default"/>
      </w:rPr>
    </w:lvl>
    <w:lvl w:ilvl="8" w:tplc="84F057E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F9A11E9"/>
    <w:multiLevelType w:val="hybridMultilevel"/>
    <w:tmpl w:val="75BAE42A"/>
    <w:lvl w:ilvl="0" w:tplc="E078DB68">
      <w:start w:val="1"/>
      <w:numFmt w:val="bullet"/>
      <w:lvlText w:val="•"/>
      <w:lvlJc w:val="left"/>
      <w:pPr>
        <w:tabs>
          <w:tab w:val="num" w:pos="720"/>
        </w:tabs>
        <w:ind w:left="720" w:hanging="360"/>
      </w:pPr>
      <w:rPr>
        <w:rFonts w:ascii="Arial" w:hAnsi="Arial" w:hint="default"/>
      </w:rPr>
    </w:lvl>
    <w:lvl w:ilvl="1" w:tplc="D81AF5C4">
      <w:start w:val="195"/>
      <w:numFmt w:val="bullet"/>
      <w:lvlText w:val="•"/>
      <w:lvlJc w:val="left"/>
      <w:pPr>
        <w:tabs>
          <w:tab w:val="num" w:pos="1440"/>
        </w:tabs>
        <w:ind w:left="1440" w:hanging="360"/>
      </w:pPr>
      <w:rPr>
        <w:rFonts w:ascii="Arial" w:hAnsi="Arial" w:hint="default"/>
      </w:rPr>
    </w:lvl>
    <w:lvl w:ilvl="2" w:tplc="281E5960">
      <w:start w:val="195"/>
      <w:numFmt w:val="bullet"/>
      <w:lvlText w:val="•"/>
      <w:lvlJc w:val="left"/>
      <w:pPr>
        <w:tabs>
          <w:tab w:val="num" w:pos="2160"/>
        </w:tabs>
        <w:ind w:left="2160" w:hanging="360"/>
      </w:pPr>
      <w:rPr>
        <w:rFonts w:ascii="Arial" w:hAnsi="Arial" w:hint="default"/>
      </w:rPr>
    </w:lvl>
    <w:lvl w:ilvl="3" w:tplc="2760FE04" w:tentative="1">
      <w:start w:val="1"/>
      <w:numFmt w:val="bullet"/>
      <w:lvlText w:val="•"/>
      <w:lvlJc w:val="left"/>
      <w:pPr>
        <w:tabs>
          <w:tab w:val="num" w:pos="2880"/>
        </w:tabs>
        <w:ind w:left="2880" w:hanging="360"/>
      </w:pPr>
      <w:rPr>
        <w:rFonts w:ascii="Arial" w:hAnsi="Arial" w:hint="default"/>
      </w:rPr>
    </w:lvl>
    <w:lvl w:ilvl="4" w:tplc="78DE5C5C" w:tentative="1">
      <w:start w:val="1"/>
      <w:numFmt w:val="bullet"/>
      <w:lvlText w:val="•"/>
      <w:lvlJc w:val="left"/>
      <w:pPr>
        <w:tabs>
          <w:tab w:val="num" w:pos="3600"/>
        </w:tabs>
        <w:ind w:left="3600" w:hanging="360"/>
      </w:pPr>
      <w:rPr>
        <w:rFonts w:ascii="Arial" w:hAnsi="Arial" w:hint="default"/>
      </w:rPr>
    </w:lvl>
    <w:lvl w:ilvl="5" w:tplc="A386F6C8" w:tentative="1">
      <w:start w:val="1"/>
      <w:numFmt w:val="bullet"/>
      <w:lvlText w:val="•"/>
      <w:lvlJc w:val="left"/>
      <w:pPr>
        <w:tabs>
          <w:tab w:val="num" w:pos="4320"/>
        </w:tabs>
        <w:ind w:left="4320" w:hanging="360"/>
      </w:pPr>
      <w:rPr>
        <w:rFonts w:ascii="Arial" w:hAnsi="Arial" w:hint="default"/>
      </w:rPr>
    </w:lvl>
    <w:lvl w:ilvl="6" w:tplc="E69ED7F2" w:tentative="1">
      <w:start w:val="1"/>
      <w:numFmt w:val="bullet"/>
      <w:lvlText w:val="•"/>
      <w:lvlJc w:val="left"/>
      <w:pPr>
        <w:tabs>
          <w:tab w:val="num" w:pos="5040"/>
        </w:tabs>
        <w:ind w:left="5040" w:hanging="360"/>
      </w:pPr>
      <w:rPr>
        <w:rFonts w:ascii="Arial" w:hAnsi="Arial" w:hint="default"/>
      </w:rPr>
    </w:lvl>
    <w:lvl w:ilvl="7" w:tplc="1DF6C71C" w:tentative="1">
      <w:start w:val="1"/>
      <w:numFmt w:val="bullet"/>
      <w:lvlText w:val="•"/>
      <w:lvlJc w:val="left"/>
      <w:pPr>
        <w:tabs>
          <w:tab w:val="num" w:pos="5760"/>
        </w:tabs>
        <w:ind w:left="5760" w:hanging="360"/>
      </w:pPr>
      <w:rPr>
        <w:rFonts w:ascii="Arial" w:hAnsi="Arial" w:hint="default"/>
      </w:rPr>
    </w:lvl>
    <w:lvl w:ilvl="8" w:tplc="0DF486AE" w:tentative="1">
      <w:start w:val="1"/>
      <w:numFmt w:val="bullet"/>
      <w:lvlText w:val="•"/>
      <w:lvlJc w:val="left"/>
      <w:pPr>
        <w:tabs>
          <w:tab w:val="num" w:pos="6480"/>
        </w:tabs>
        <w:ind w:left="6480" w:hanging="360"/>
      </w:pPr>
      <w:rPr>
        <w:rFonts w:ascii="Arial" w:hAnsi="Arial" w:hint="default"/>
      </w:rPr>
    </w:lvl>
  </w:abstractNum>
  <w:num w:numId="1" w16cid:durableId="1846048577">
    <w:abstractNumId w:val="18"/>
  </w:num>
  <w:num w:numId="2" w16cid:durableId="260603676">
    <w:abstractNumId w:val="32"/>
  </w:num>
  <w:num w:numId="3" w16cid:durableId="426735247">
    <w:abstractNumId w:val="36"/>
  </w:num>
  <w:num w:numId="4" w16cid:durableId="1488863098">
    <w:abstractNumId w:val="26"/>
  </w:num>
  <w:num w:numId="5" w16cid:durableId="299502974">
    <w:abstractNumId w:val="0"/>
  </w:num>
  <w:num w:numId="6" w16cid:durableId="372581497">
    <w:abstractNumId w:val="7"/>
  </w:num>
  <w:num w:numId="7" w16cid:durableId="473957155">
    <w:abstractNumId w:val="37"/>
  </w:num>
  <w:num w:numId="8" w16cid:durableId="1404448152">
    <w:abstractNumId w:val="34"/>
  </w:num>
  <w:num w:numId="9" w16cid:durableId="1101141128">
    <w:abstractNumId w:val="12"/>
  </w:num>
  <w:num w:numId="10" w16cid:durableId="1543324510">
    <w:abstractNumId w:val="44"/>
  </w:num>
  <w:num w:numId="11" w16cid:durableId="2076968436">
    <w:abstractNumId w:val="1"/>
  </w:num>
  <w:num w:numId="12" w16cid:durableId="495074863">
    <w:abstractNumId w:val="39"/>
  </w:num>
  <w:num w:numId="13" w16cid:durableId="716583102">
    <w:abstractNumId w:val="5"/>
  </w:num>
  <w:num w:numId="14" w16cid:durableId="1086540169">
    <w:abstractNumId w:val="33"/>
  </w:num>
  <w:num w:numId="15" w16cid:durableId="1768427121">
    <w:abstractNumId w:val="3"/>
  </w:num>
  <w:num w:numId="16" w16cid:durableId="687870635">
    <w:abstractNumId w:val="46"/>
  </w:num>
  <w:num w:numId="17" w16cid:durableId="1135181118">
    <w:abstractNumId w:val="17"/>
  </w:num>
  <w:num w:numId="18" w16cid:durableId="695085283">
    <w:abstractNumId w:val="27"/>
  </w:num>
  <w:num w:numId="19" w16cid:durableId="1506556481">
    <w:abstractNumId w:val="24"/>
  </w:num>
  <w:num w:numId="20" w16cid:durableId="356856412">
    <w:abstractNumId w:val="45"/>
  </w:num>
  <w:num w:numId="21" w16cid:durableId="1565528806">
    <w:abstractNumId w:val="30"/>
  </w:num>
  <w:num w:numId="22" w16cid:durableId="895438136">
    <w:abstractNumId w:val="21"/>
  </w:num>
  <w:num w:numId="23" w16cid:durableId="150022303">
    <w:abstractNumId w:val="13"/>
  </w:num>
  <w:num w:numId="24" w16cid:durableId="1053189431">
    <w:abstractNumId w:val="9"/>
  </w:num>
  <w:num w:numId="25" w16cid:durableId="1143036808">
    <w:abstractNumId w:val="20"/>
  </w:num>
  <w:num w:numId="26" w16cid:durableId="545219588">
    <w:abstractNumId w:val="47"/>
  </w:num>
  <w:num w:numId="27" w16cid:durableId="1509902041">
    <w:abstractNumId w:val="19"/>
  </w:num>
  <w:num w:numId="28" w16cid:durableId="1009677177">
    <w:abstractNumId w:val="41"/>
  </w:num>
  <w:num w:numId="29" w16cid:durableId="245459084">
    <w:abstractNumId w:val="14"/>
  </w:num>
  <w:num w:numId="30" w16cid:durableId="374745066">
    <w:abstractNumId w:val="42"/>
  </w:num>
  <w:num w:numId="31" w16cid:durableId="2089643921">
    <w:abstractNumId w:val="22"/>
  </w:num>
  <w:num w:numId="32" w16cid:durableId="1786188986">
    <w:abstractNumId w:val="11"/>
  </w:num>
  <w:num w:numId="33" w16cid:durableId="1783184006">
    <w:abstractNumId w:val="2"/>
  </w:num>
  <w:num w:numId="34" w16cid:durableId="671179846">
    <w:abstractNumId w:val="43"/>
  </w:num>
  <w:num w:numId="35" w16cid:durableId="1958638776">
    <w:abstractNumId w:val="28"/>
  </w:num>
  <w:num w:numId="36" w16cid:durableId="488786127">
    <w:abstractNumId w:val="15"/>
  </w:num>
  <w:num w:numId="37" w16cid:durableId="50734316">
    <w:abstractNumId w:val="31"/>
  </w:num>
  <w:num w:numId="38" w16cid:durableId="114377442">
    <w:abstractNumId w:val="8"/>
  </w:num>
  <w:num w:numId="39" w16cid:durableId="762265630">
    <w:abstractNumId w:val="10"/>
  </w:num>
  <w:num w:numId="40" w16cid:durableId="1762330793">
    <w:abstractNumId w:val="38"/>
  </w:num>
  <w:num w:numId="41" w16cid:durableId="1553153078">
    <w:abstractNumId w:val="6"/>
  </w:num>
  <w:num w:numId="42" w16cid:durableId="810906495">
    <w:abstractNumId w:val="29"/>
  </w:num>
  <w:num w:numId="43" w16cid:durableId="1744256394">
    <w:abstractNumId w:val="40"/>
  </w:num>
  <w:num w:numId="44" w16cid:durableId="604730226">
    <w:abstractNumId w:val="35"/>
  </w:num>
  <w:num w:numId="45" w16cid:durableId="568197930">
    <w:abstractNumId w:val="4"/>
  </w:num>
  <w:num w:numId="46" w16cid:durableId="690181935">
    <w:abstractNumId w:val="4"/>
  </w:num>
  <w:num w:numId="47" w16cid:durableId="190268648">
    <w:abstractNumId w:val="16"/>
  </w:num>
  <w:num w:numId="48" w16cid:durableId="812648428">
    <w:abstractNumId w:val="23"/>
  </w:num>
  <w:num w:numId="49" w16cid:durableId="172078670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axtDAyMjY1MjI3tbBQ0lEKTi0uzszPAykwqgUA/sV6VSwAAAA="/>
  </w:docVars>
  <w:rsids>
    <w:rsidRoot w:val="003F5587"/>
    <w:rsid w:val="0000049F"/>
    <w:rsid w:val="00000D11"/>
    <w:rsid w:val="00001171"/>
    <w:rsid w:val="00001237"/>
    <w:rsid w:val="00001915"/>
    <w:rsid w:val="000024B7"/>
    <w:rsid w:val="000025CA"/>
    <w:rsid w:val="00002AD3"/>
    <w:rsid w:val="0000323E"/>
    <w:rsid w:val="000032DD"/>
    <w:rsid w:val="000035BE"/>
    <w:rsid w:val="00004200"/>
    <w:rsid w:val="000053A3"/>
    <w:rsid w:val="0000552A"/>
    <w:rsid w:val="000055CE"/>
    <w:rsid w:val="00005831"/>
    <w:rsid w:val="0000624B"/>
    <w:rsid w:val="000065E2"/>
    <w:rsid w:val="000069C7"/>
    <w:rsid w:val="0000735E"/>
    <w:rsid w:val="000104E2"/>
    <w:rsid w:val="00010A72"/>
    <w:rsid w:val="0001138D"/>
    <w:rsid w:val="00011E27"/>
    <w:rsid w:val="00012099"/>
    <w:rsid w:val="00012FDE"/>
    <w:rsid w:val="000155AF"/>
    <w:rsid w:val="000168E9"/>
    <w:rsid w:val="00017698"/>
    <w:rsid w:val="000201A2"/>
    <w:rsid w:val="00020870"/>
    <w:rsid w:val="00020F12"/>
    <w:rsid w:val="000227C7"/>
    <w:rsid w:val="000237D4"/>
    <w:rsid w:val="000237DE"/>
    <w:rsid w:val="000238C2"/>
    <w:rsid w:val="00023E9B"/>
    <w:rsid w:val="00024457"/>
    <w:rsid w:val="00026B4C"/>
    <w:rsid w:val="00026FD3"/>
    <w:rsid w:val="0002771A"/>
    <w:rsid w:val="000279BB"/>
    <w:rsid w:val="00027DF2"/>
    <w:rsid w:val="000309BB"/>
    <w:rsid w:val="0003132B"/>
    <w:rsid w:val="000335B9"/>
    <w:rsid w:val="00033797"/>
    <w:rsid w:val="00033964"/>
    <w:rsid w:val="00035702"/>
    <w:rsid w:val="0003599C"/>
    <w:rsid w:val="00035FE0"/>
    <w:rsid w:val="000361DA"/>
    <w:rsid w:val="00037F65"/>
    <w:rsid w:val="00040F6C"/>
    <w:rsid w:val="00042246"/>
    <w:rsid w:val="00042541"/>
    <w:rsid w:val="000429B8"/>
    <w:rsid w:val="00042C33"/>
    <w:rsid w:val="000431AB"/>
    <w:rsid w:val="00043992"/>
    <w:rsid w:val="00043A0E"/>
    <w:rsid w:val="00043BDE"/>
    <w:rsid w:val="0004453F"/>
    <w:rsid w:val="0004471F"/>
    <w:rsid w:val="00045CC3"/>
    <w:rsid w:val="000471A6"/>
    <w:rsid w:val="000471C9"/>
    <w:rsid w:val="0004778C"/>
    <w:rsid w:val="00047818"/>
    <w:rsid w:val="000478FD"/>
    <w:rsid w:val="00047906"/>
    <w:rsid w:val="00047D9F"/>
    <w:rsid w:val="000501D0"/>
    <w:rsid w:val="0005028E"/>
    <w:rsid w:val="0005076C"/>
    <w:rsid w:val="00050EE6"/>
    <w:rsid w:val="000512D4"/>
    <w:rsid w:val="00051736"/>
    <w:rsid w:val="00051A8A"/>
    <w:rsid w:val="0005315D"/>
    <w:rsid w:val="00053244"/>
    <w:rsid w:val="000533A6"/>
    <w:rsid w:val="00053927"/>
    <w:rsid w:val="00053ECA"/>
    <w:rsid w:val="0005472D"/>
    <w:rsid w:val="0005547C"/>
    <w:rsid w:val="000563E1"/>
    <w:rsid w:val="00056C11"/>
    <w:rsid w:val="00057038"/>
    <w:rsid w:val="0005737C"/>
    <w:rsid w:val="00057FC7"/>
    <w:rsid w:val="00061A6C"/>
    <w:rsid w:val="00061AD9"/>
    <w:rsid w:val="00061B3E"/>
    <w:rsid w:val="0006202D"/>
    <w:rsid w:val="00062C08"/>
    <w:rsid w:val="00063BC6"/>
    <w:rsid w:val="00064A0C"/>
    <w:rsid w:val="00065DB5"/>
    <w:rsid w:val="00065EE4"/>
    <w:rsid w:val="00066689"/>
    <w:rsid w:val="000672A5"/>
    <w:rsid w:val="00067AA9"/>
    <w:rsid w:val="00067CCD"/>
    <w:rsid w:val="00067DB0"/>
    <w:rsid w:val="00067EBA"/>
    <w:rsid w:val="00070770"/>
    <w:rsid w:val="00070BFD"/>
    <w:rsid w:val="00070CCB"/>
    <w:rsid w:val="00071202"/>
    <w:rsid w:val="000713E7"/>
    <w:rsid w:val="00071580"/>
    <w:rsid w:val="00071654"/>
    <w:rsid w:val="00071D9D"/>
    <w:rsid w:val="00072125"/>
    <w:rsid w:val="00072402"/>
    <w:rsid w:val="00072C09"/>
    <w:rsid w:val="000735DD"/>
    <w:rsid w:val="0007389B"/>
    <w:rsid w:val="000739C9"/>
    <w:rsid w:val="00073A60"/>
    <w:rsid w:val="00073BF4"/>
    <w:rsid w:val="00073CF4"/>
    <w:rsid w:val="00073F6B"/>
    <w:rsid w:val="00074789"/>
    <w:rsid w:val="00074B33"/>
    <w:rsid w:val="00075976"/>
    <w:rsid w:val="00076015"/>
    <w:rsid w:val="00076949"/>
    <w:rsid w:val="00077966"/>
    <w:rsid w:val="000800CB"/>
    <w:rsid w:val="00080514"/>
    <w:rsid w:val="000808E4"/>
    <w:rsid w:val="000810DF"/>
    <w:rsid w:val="00082273"/>
    <w:rsid w:val="000838AF"/>
    <w:rsid w:val="000839DE"/>
    <w:rsid w:val="00085085"/>
    <w:rsid w:val="000850DC"/>
    <w:rsid w:val="0008537F"/>
    <w:rsid w:val="00085D03"/>
    <w:rsid w:val="00087AA7"/>
    <w:rsid w:val="0009052E"/>
    <w:rsid w:val="000907D3"/>
    <w:rsid w:val="00091216"/>
    <w:rsid w:val="00092228"/>
    <w:rsid w:val="00093154"/>
    <w:rsid w:val="000935D6"/>
    <w:rsid w:val="0009471D"/>
    <w:rsid w:val="00094A5B"/>
    <w:rsid w:val="00094D40"/>
    <w:rsid w:val="00095ADE"/>
    <w:rsid w:val="00096E14"/>
    <w:rsid w:val="0009754C"/>
    <w:rsid w:val="00097A2F"/>
    <w:rsid w:val="00097E87"/>
    <w:rsid w:val="00097EC2"/>
    <w:rsid w:val="000A1664"/>
    <w:rsid w:val="000A1C43"/>
    <w:rsid w:val="000A2137"/>
    <w:rsid w:val="000A240B"/>
    <w:rsid w:val="000A2410"/>
    <w:rsid w:val="000A2787"/>
    <w:rsid w:val="000A2B70"/>
    <w:rsid w:val="000A45D5"/>
    <w:rsid w:val="000A4C52"/>
    <w:rsid w:val="000A5BF7"/>
    <w:rsid w:val="000A62C9"/>
    <w:rsid w:val="000A64B6"/>
    <w:rsid w:val="000A64D4"/>
    <w:rsid w:val="000A687E"/>
    <w:rsid w:val="000A7479"/>
    <w:rsid w:val="000A7A41"/>
    <w:rsid w:val="000A7C29"/>
    <w:rsid w:val="000A7D5F"/>
    <w:rsid w:val="000B091F"/>
    <w:rsid w:val="000B0945"/>
    <w:rsid w:val="000B0980"/>
    <w:rsid w:val="000B1F06"/>
    <w:rsid w:val="000B2693"/>
    <w:rsid w:val="000B2DF8"/>
    <w:rsid w:val="000B4630"/>
    <w:rsid w:val="000B5304"/>
    <w:rsid w:val="000B5FA0"/>
    <w:rsid w:val="000B6626"/>
    <w:rsid w:val="000B7794"/>
    <w:rsid w:val="000B7932"/>
    <w:rsid w:val="000C0925"/>
    <w:rsid w:val="000C177B"/>
    <w:rsid w:val="000C2900"/>
    <w:rsid w:val="000C306C"/>
    <w:rsid w:val="000C3A52"/>
    <w:rsid w:val="000C4764"/>
    <w:rsid w:val="000C4FD9"/>
    <w:rsid w:val="000C68D6"/>
    <w:rsid w:val="000C721B"/>
    <w:rsid w:val="000D0113"/>
    <w:rsid w:val="000D0594"/>
    <w:rsid w:val="000D07C4"/>
    <w:rsid w:val="000D0A09"/>
    <w:rsid w:val="000D0E2A"/>
    <w:rsid w:val="000D1104"/>
    <w:rsid w:val="000D1E4D"/>
    <w:rsid w:val="000D39FC"/>
    <w:rsid w:val="000D3FD5"/>
    <w:rsid w:val="000D6605"/>
    <w:rsid w:val="000D6EAE"/>
    <w:rsid w:val="000D71BA"/>
    <w:rsid w:val="000D7CBA"/>
    <w:rsid w:val="000E0882"/>
    <w:rsid w:val="000E0AC5"/>
    <w:rsid w:val="000E41DC"/>
    <w:rsid w:val="000E46FB"/>
    <w:rsid w:val="000E4981"/>
    <w:rsid w:val="000E4A6B"/>
    <w:rsid w:val="000E4D1E"/>
    <w:rsid w:val="000E517E"/>
    <w:rsid w:val="000E6522"/>
    <w:rsid w:val="000E7057"/>
    <w:rsid w:val="000E7DA2"/>
    <w:rsid w:val="000E7F53"/>
    <w:rsid w:val="000F04EE"/>
    <w:rsid w:val="000F0AE5"/>
    <w:rsid w:val="000F1220"/>
    <w:rsid w:val="000F1613"/>
    <w:rsid w:val="000F19CF"/>
    <w:rsid w:val="000F1EA4"/>
    <w:rsid w:val="000F2CB6"/>
    <w:rsid w:val="000F30AD"/>
    <w:rsid w:val="000F32D4"/>
    <w:rsid w:val="000F3720"/>
    <w:rsid w:val="000F43C1"/>
    <w:rsid w:val="000F458F"/>
    <w:rsid w:val="000F5700"/>
    <w:rsid w:val="000F668B"/>
    <w:rsid w:val="000F6B91"/>
    <w:rsid w:val="000F6EE1"/>
    <w:rsid w:val="000F75E8"/>
    <w:rsid w:val="000F76B3"/>
    <w:rsid w:val="000F7974"/>
    <w:rsid w:val="0010008E"/>
    <w:rsid w:val="00100D7B"/>
    <w:rsid w:val="00101488"/>
    <w:rsid w:val="00101567"/>
    <w:rsid w:val="0010175A"/>
    <w:rsid w:val="001025DB"/>
    <w:rsid w:val="0010272A"/>
    <w:rsid w:val="00102815"/>
    <w:rsid w:val="00103644"/>
    <w:rsid w:val="00103DDB"/>
    <w:rsid w:val="00104A44"/>
    <w:rsid w:val="00104ACF"/>
    <w:rsid w:val="00104DCB"/>
    <w:rsid w:val="00105AFB"/>
    <w:rsid w:val="00106734"/>
    <w:rsid w:val="00107202"/>
    <w:rsid w:val="00107563"/>
    <w:rsid w:val="00107AFD"/>
    <w:rsid w:val="00110136"/>
    <w:rsid w:val="001110E0"/>
    <w:rsid w:val="00111111"/>
    <w:rsid w:val="00113092"/>
    <w:rsid w:val="0011368E"/>
    <w:rsid w:val="00114437"/>
    <w:rsid w:val="001151BA"/>
    <w:rsid w:val="0011626C"/>
    <w:rsid w:val="00116737"/>
    <w:rsid w:val="00120409"/>
    <w:rsid w:val="001207A0"/>
    <w:rsid w:val="00120B38"/>
    <w:rsid w:val="00121EF2"/>
    <w:rsid w:val="00122E72"/>
    <w:rsid w:val="00123967"/>
    <w:rsid w:val="00124EBE"/>
    <w:rsid w:val="00125027"/>
    <w:rsid w:val="00127709"/>
    <w:rsid w:val="00127764"/>
    <w:rsid w:val="00130095"/>
    <w:rsid w:val="001302DA"/>
    <w:rsid w:val="001307E0"/>
    <w:rsid w:val="00131054"/>
    <w:rsid w:val="0013278F"/>
    <w:rsid w:val="001327D4"/>
    <w:rsid w:val="00132C80"/>
    <w:rsid w:val="0013351F"/>
    <w:rsid w:val="0013363C"/>
    <w:rsid w:val="00133733"/>
    <w:rsid w:val="00133E8D"/>
    <w:rsid w:val="0013548B"/>
    <w:rsid w:val="00136416"/>
    <w:rsid w:val="0013643D"/>
    <w:rsid w:val="00136602"/>
    <w:rsid w:val="001375E4"/>
    <w:rsid w:val="0013772D"/>
    <w:rsid w:val="0014159E"/>
    <w:rsid w:val="00141F1E"/>
    <w:rsid w:val="00142483"/>
    <w:rsid w:val="001427DA"/>
    <w:rsid w:val="00142998"/>
    <w:rsid w:val="00143183"/>
    <w:rsid w:val="0014476B"/>
    <w:rsid w:val="00144D13"/>
    <w:rsid w:val="001455CE"/>
    <w:rsid w:val="00147876"/>
    <w:rsid w:val="00147B08"/>
    <w:rsid w:val="00150086"/>
    <w:rsid w:val="00150434"/>
    <w:rsid w:val="00151B30"/>
    <w:rsid w:val="00153467"/>
    <w:rsid w:val="00154142"/>
    <w:rsid w:val="001559D8"/>
    <w:rsid w:val="00156743"/>
    <w:rsid w:val="00160ED5"/>
    <w:rsid w:val="00160FE7"/>
    <w:rsid w:val="00161EC5"/>
    <w:rsid w:val="001622CD"/>
    <w:rsid w:val="00162582"/>
    <w:rsid w:val="001626B7"/>
    <w:rsid w:val="001626FB"/>
    <w:rsid w:val="001629BF"/>
    <w:rsid w:val="00162E4E"/>
    <w:rsid w:val="001636FD"/>
    <w:rsid w:val="00163942"/>
    <w:rsid w:val="00163A50"/>
    <w:rsid w:val="00165475"/>
    <w:rsid w:val="0016593E"/>
    <w:rsid w:val="0016595B"/>
    <w:rsid w:val="00165983"/>
    <w:rsid w:val="00165A7C"/>
    <w:rsid w:val="001668B9"/>
    <w:rsid w:val="0017155C"/>
    <w:rsid w:val="00171D0F"/>
    <w:rsid w:val="001735A1"/>
    <w:rsid w:val="00173F5D"/>
    <w:rsid w:val="00174408"/>
    <w:rsid w:val="00174E46"/>
    <w:rsid w:val="001751F9"/>
    <w:rsid w:val="00176939"/>
    <w:rsid w:val="0017728F"/>
    <w:rsid w:val="0017761A"/>
    <w:rsid w:val="00177DAF"/>
    <w:rsid w:val="00181BF3"/>
    <w:rsid w:val="00182B5A"/>
    <w:rsid w:val="00183193"/>
    <w:rsid w:val="00184A3B"/>
    <w:rsid w:val="001857FE"/>
    <w:rsid w:val="00186C73"/>
    <w:rsid w:val="0018796B"/>
    <w:rsid w:val="001900F5"/>
    <w:rsid w:val="001903FB"/>
    <w:rsid w:val="001917A7"/>
    <w:rsid w:val="0019182D"/>
    <w:rsid w:val="00191FAD"/>
    <w:rsid w:val="0019223C"/>
    <w:rsid w:val="00192C65"/>
    <w:rsid w:val="001934F9"/>
    <w:rsid w:val="00193AEE"/>
    <w:rsid w:val="00193CFB"/>
    <w:rsid w:val="00194E59"/>
    <w:rsid w:val="00195ABE"/>
    <w:rsid w:val="001961B3"/>
    <w:rsid w:val="001963EC"/>
    <w:rsid w:val="00196854"/>
    <w:rsid w:val="00197BDC"/>
    <w:rsid w:val="00197D1D"/>
    <w:rsid w:val="001A069A"/>
    <w:rsid w:val="001A116E"/>
    <w:rsid w:val="001A11BB"/>
    <w:rsid w:val="001A27A2"/>
    <w:rsid w:val="001A4228"/>
    <w:rsid w:val="001A5ACC"/>
    <w:rsid w:val="001A67F1"/>
    <w:rsid w:val="001A684C"/>
    <w:rsid w:val="001A6E4F"/>
    <w:rsid w:val="001A7F06"/>
    <w:rsid w:val="001B0F94"/>
    <w:rsid w:val="001B15CB"/>
    <w:rsid w:val="001B17A7"/>
    <w:rsid w:val="001B1E0E"/>
    <w:rsid w:val="001B267C"/>
    <w:rsid w:val="001B497C"/>
    <w:rsid w:val="001B59B8"/>
    <w:rsid w:val="001B59DF"/>
    <w:rsid w:val="001B5FB9"/>
    <w:rsid w:val="001B68AE"/>
    <w:rsid w:val="001B69AA"/>
    <w:rsid w:val="001B6E68"/>
    <w:rsid w:val="001B6E7E"/>
    <w:rsid w:val="001C09B4"/>
    <w:rsid w:val="001C0ED8"/>
    <w:rsid w:val="001C22DD"/>
    <w:rsid w:val="001C2E30"/>
    <w:rsid w:val="001C37A3"/>
    <w:rsid w:val="001C497D"/>
    <w:rsid w:val="001C6117"/>
    <w:rsid w:val="001C67B5"/>
    <w:rsid w:val="001C7C7E"/>
    <w:rsid w:val="001C7D83"/>
    <w:rsid w:val="001D137B"/>
    <w:rsid w:val="001D1757"/>
    <w:rsid w:val="001D2742"/>
    <w:rsid w:val="001D2875"/>
    <w:rsid w:val="001D2D5E"/>
    <w:rsid w:val="001D31F1"/>
    <w:rsid w:val="001D33C0"/>
    <w:rsid w:val="001D44B0"/>
    <w:rsid w:val="001D599B"/>
    <w:rsid w:val="001D6BEF"/>
    <w:rsid w:val="001D76F4"/>
    <w:rsid w:val="001E0293"/>
    <w:rsid w:val="001E1254"/>
    <w:rsid w:val="001E1562"/>
    <w:rsid w:val="001E27D4"/>
    <w:rsid w:val="001E2A6A"/>
    <w:rsid w:val="001E2D25"/>
    <w:rsid w:val="001E3AC3"/>
    <w:rsid w:val="001E3C03"/>
    <w:rsid w:val="001E3C28"/>
    <w:rsid w:val="001E4014"/>
    <w:rsid w:val="001E47BA"/>
    <w:rsid w:val="001E50EB"/>
    <w:rsid w:val="001E5E91"/>
    <w:rsid w:val="001E645A"/>
    <w:rsid w:val="001E65BC"/>
    <w:rsid w:val="001E7046"/>
    <w:rsid w:val="001E7099"/>
    <w:rsid w:val="001E743D"/>
    <w:rsid w:val="001E7D69"/>
    <w:rsid w:val="001F0C1E"/>
    <w:rsid w:val="001F19C4"/>
    <w:rsid w:val="001F2A21"/>
    <w:rsid w:val="001F2C85"/>
    <w:rsid w:val="001F3448"/>
    <w:rsid w:val="001F3A9A"/>
    <w:rsid w:val="001F40F0"/>
    <w:rsid w:val="001F4245"/>
    <w:rsid w:val="001F4499"/>
    <w:rsid w:val="001F4A13"/>
    <w:rsid w:val="001F5421"/>
    <w:rsid w:val="001F578E"/>
    <w:rsid w:val="001F59A9"/>
    <w:rsid w:val="001F5A20"/>
    <w:rsid w:val="001F6A37"/>
    <w:rsid w:val="00200284"/>
    <w:rsid w:val="0020054C"/>
    <w:rsid w:val="00200882"/>
    <w:rsid w:val="00202375"/>
    <w:rsid w:val="00202F88"/>
    <w:rsid w:val="00203E21"/>
    <w:rsid w:val="00204102"/>
    <w:rsid w:val="002042CA"/>
    <w:rsid w:val="00204335"/>
    <w:rsid w:val="0020455E"/>
    <w:rsid w:val="00204FD5"/>
    <w:rsid w:val="00205945"/>
    <w:rsid w:val="00205D5C"/>
    <w:rsid w:val="0021044B"/>
    <w:rsid w:val="00210CAF"/>
    <w:rsid w:val="00210DF6"/>
    <w:rsid w:val="00211D35"/>
    <w:rsid w:val="00212E40"/>
    <w:rsid w:val="00212EB3"/>
    <w:rsid w:val="00213151"/>
    <w:rsid w:val="00213D5A"/>
    <w:rsid w:val="00213F74"/>
    <w:rsid w:val="002142D8"/>
    <w:rsid w:val="00214822"/>
    <w:rsid w:val="00214F15"/>
    <w:rsid w:val="00215F4C"/>
    <w:rsid w:val="0021663D"/>
    <w:rsid w:val="002168AE"/>
    <w:rsid w:val="00220182"/>
    <w:rsid w:val="002203BC"/>
    <w:rsid w:val="00220AF2"/>
    <w:rsid w:val="00220B47"/>
    <w:rsid w:val="00220EA9"/>
    <w:rsid w:val="002210F2"/>
    <w:rsid w:val="0022304A"/>
    <w:rsid w:val="00223118"/>
    <w:rsid w:val="002231FF"/>
    <w:rsid w:val="00223399"/>
    <w:rsid w:val="002234CC"/>
    <w:rsid w:val="00223D25"/>
    <w:rsid w:val="002245AF"/>
    <w:rsid w:val="00224BE3"/>
    <w:rsid w:val="00224C6B"/>
    <w:rsid w:val="00224DA9"/>
    <w:rsid w:val="0022502C"/>
    <w:rsid w:val="0022530E"/>
    <w:rsid w:val="0022572C"/>
    <w:rsid w:val="00226F30"/>
    <w:rsid w:val="00227023"/>
    <w:rsid w:val="00227057"/>
    <w:rsid w:val="00230F64"/>
    <w:rsid w:val="002314AC"/>
    <w:rsid w:val="002315EE"/>
    <w:rsid w:val="00231A31"/>
    <w:rsid w:val="00231FF8"/>
    <w:rsid w:val="00232617"/>
    <w:rsid w:val="00232700"/>
    <w:rsid w:val="00232E8E"/>
    <w:rsid w:val="00233676"/>
    <w:rsid w:val="00233C8B"/>
    <w:rsid w:val="00234376"/>
    <w:rsid w:val="002344EB"/>
    <w:rsid w:val="002353E8"/>
    <w:rsid w:val="00235401"/>
    <w:rsid w:val="0024002B"/>
    <w:rsid w:val="00240F10"/>
    <w:rsid w:val="0024179D"/>
    <w:rsid w:val="002418F5"/>
    <w:rsid w:val="00241AED"/>
    <w:rsid w:val="002423E2"/>
    <w:rsid w:val="002426A1"/>
    <w:rsid w:val="00242937"/>
    <w:rsid w:val="00242DC6"/>
    <w:rsid w:val="00242E9C"/>
    <w:rsid w:val="002430CF"/>
    <w:rsid w:val="002430FD"/>
    <w:rsid w:val="00243986"/>
    <w:rsid w:val="00243D7A"/>
    <w:rsid w:val="002447E2"/>
    <w:rsid w:val="00244F4D"/>
    <w:rsid w:val="002455DA"/>
    <w:rsid w:val="00245880"/>
    <w:rsid w:val="00245D9F"/>
    <w:rsid w:val="00245E26"/>
    <w:rsid w:val="002461CA"/>
    <w:rsid w:val="002465D3"/>
    <w:rsid w:val="0024692C"/>
    <w:rsid w:val="00246D21"/>
    <w:rsid w:val="00247480"/>
    <w:rsid w:val="00250D50"/>
    <w:rsid w:val="00251298"/>
    <w:rsid w:val="002528E7"/>
    <w:rsid w:val="002533E8"/>
    <w:rsid w:val="00254D51"/>
    <w:rsid w:val="00255840"/>
    <w:rsid w:val="00257476"/>
    <w:rsid w:val="002575CE"/>
    <w:rsid w:val="00260E8C"/>
    <w:rsid w:val="00261A44"/>
    <w:rsid w:val="0026239B"/>
    <w:rsid w:val="002623C1"/>
    <w:rsid w:val="00262B01"/>
    <w:rsid w:val="00262C4F"/>
    <w:rsid w:val="002637F2"/>
    <w:rsid w:val="002640F8"/>
    <w:rsid w:val="0026416A"/>
    <w:rsid w:val="002644AA"/>
    <w:rsid w:val="00264725"/>
    <w:rsid w:val="00265123"/>
    <w:rsid w:val="0026685F"/>
    <w:rsid w:val="00267EBC"/>
    <w:rsid w:val="002700DD"/>
    <w:rsid w:val="00270A0F"/>
    <w:rsid w:val="00271CE4"/>
    <w:rsid w:val="00271EAB"/>
    <w:rsid w:val="0027251C"/>
    <w:rsid w:val="00272C59"/>
    <w:rsid w:val="00272FE7"/>
    <w:rsid w:val="00273B6F"/>
    <w:rsid w:val="00273C85"/>
    <w:rsid w:val="00273D68"/>
    <w:rsid w:val="00274D81"/>
    <w:rsid w:val="0027694B"/>
    <w:rsid w:val="00276BE0"/>
    <w:rsid w:val="00280772"/>
    <w:rsid w:val="00281E10"/>
    <w:rsid w:val="00281EC5"/>
    <w:rsid w:val="00283A21"/>
    <w:rsid w:val="00283ED7"/>
    <w:rsid w:val="00283F8E"/>
    <w:rsid w:val="00284757"/>
    <w:rsid w:val="00285BFF"/>
    <w:rsid w:val="00285ED2"/>
    <w:rsid w:val="00286269"/>
    <w:rsid w:val="00286558"/>
    <w:rsid w:val="0028779B"/>
    <w:rsid w:val="00287935"/>
    <w:rsid w:val="00287DC5"/>
    <w:rsid w:val="00287E03"/>
    <w:rsid w:val="0029014E"/>
    <w:rsid w:val="00290730"/>
    <w:rsid w:val="00290C77"/>
    <w:rsid w:val="00290FAA"/>
    <w:rsid w:val="00291252"/>
    <w:rsid w:val="00291C7C"/>
    <w:rsid w:val="00291D95"/>
    <w:rsid w:val="0029285E"/>
    <w:rsid w:val="00292F6D"/>
    <w:rsid w:val="002944B8"/>
    <w:rsid w:val="00294FB2"/>
    <w:rsid w:val="00295301"/>
    <w:rsid w:val="00295547"/>
    <w:rsid w:val="0029568B"/>
    <w:rsid w:val="00295B5E"/>
    <w:rsid w:val="00295CDE"/>
    <w:rsid w:val="00296CDE"/>
    <w:rsid w:val="00296D0D"/>
    <w:rsid w:val="00296F88"/>
    <w:rsid w:val="00297FBD"/>
    <w:rsid w:val="002A0635"/>
    <w:rsid w:val="002A17D8"/>
    <w:rsid w:val="002A1970"/>
    <w:rsid w:val="002A2333"/>
    <w:rsid w:val="002A26C7"/>
    <w:rsid w:val="002A2BA6"/>
    <w:rsid w:val="002A3208"/>
    <w:rsid w:val="002A35DF"/>
    <w:rsid w:val="002A3841"/>
    <w:rsid w:val="002A42C3"/>
    <w:rsid w:val="002A4874"/>
    <w:rsid w:val="002A4D59"/>
    <w:rsid w:val="002A4F9B"/>
    <w:rsid w:val="002A531B"/>
    <w:rsid w:val="002A58CD"/>
    <w:rsid w:val="002A5A5D"/>
    <w:rsid w:val="002A627A"/>
    <w:rsid w:val="002A6820"/>
    <w:rsid w:val="002A7053"/>
    <w:rsid w:val="002B042D"/>
    <w:rsid w:val="002B2189"/>
    <w:rsid w:val="002B23DE"/>
    <w:rsid w:val="002B253B"/>
    <w:rsid w:val="002B2856"/>
    <w:rsid w:val="002B3506"/>
    <w:rsid w:val="002B5B7D"/>
    <w:rsid w:val="002B5F92"/>
    <w:rsid w:val="002B6473"/>
    <w:rsid w:val="002B7019"/>
    <w:rsid w:val="002B7B82"/>
    <w:rsid w:val="002C0DF7"/>
    <w:rsid w:val="002C2341"/>
    <w:rsid w:val="002C259C"/>
    <w:rsid w:val="002C285D"/>
    <w:rsid w:val="002C2E97"/>
    <w:rsid w:val="002C3206"/>
    <w:rsid w:val="002C4AE8"/>
    <w:rsid w:val="002C512B"/>
    <w:rsid w:val="002C5CAE"/>
    <w:rsid w:val="002C6A2D"/>
    <w:rsid w:val="002C6E7E"/>
    <w:rsid w:val="002C7CDF"/>
    <w:rsid w:val="002D0D7D"/>
    <w:rsid w:val="002D14A0"/>
    <w:rsid w:val="002D1D53"/>
    <w:rsid w:val="002D299E"/>
    <w:rsid w:val="002D51B9"/>
    <w:rsid w:val="002D545F"/>
    <w:rsid w:val="002D54E4"/>
    <w:rsid w:val="002D5D61"/>
    <w:rsid w:val="002D72F3"/>
    <w:rsid w:val="002D734D"/>
    <w:rsid w:val="002E007B"/>
    <w:rsid w:val="002E16F2"/>
    <w:rsid w:val="002E1946"/>
    <w:rsid w:val="002E1D64"/>
    <w:rsid w:val="002E215D"/>
    <w:rsid w:val="002E22A8"/>
    <w:rsid w:val="002E280F"/>
    <w:rsid w:val="002E3785"/>
    <w:rsid w:val="002E3DFF"/>
    <w:rsid w:val="002E4580"/>
    <w:rsid w:val="002E48B9"/>
    <w:rsid w:val="002E49B2"/>
    <w:rsid w:val="002E5207"/>
    <w:rsid w:val="002E5A9A"/>
    <w:rsid w:val="002E7390"/>
    <w:rsid w:val="002E7AAF"/>
    <w:rsid w:val="002E7CAA"/>
    <w:rsid w:val="002E7EC1"/>
    <w:rsid w:val="002E7F84"/>
    <w:rsid w:val="002F1075"/>
    <w:rsid w:val="002F25CE"/>
    <w:rsid w:val="002F4570"/>
    <w:rsid w:val="002F482E"/>
    <w:rsid w:val="002F585A"/>
    <w:rsid w:val="002F5A4A"/>
    <w:rsid w:val="002F6F35"/>
    <w:rsid w:val="002F7471"/>
    <w:rsid w:val="002F79EF"/>
    <w:rsid w:val="002F7C60"/>
    <w:rsid w:val="00301741"/>
    <w:rsid w:val="0030261A"/>
    <w:rsid w:val="00302CAA"/>
    <w:rsid w:val="00302EE5"/>
    <w:rsid w:val="003034A4"/>
    <w:rsid w:val="00303C29"/>
    <w:rsid w:val="00304016"/>
    <w:rsid w:val="003041AF"/>
    <w:rsid w:val="003049EF"/>
    <w:rsid w:val="00304D59"/>
    <w:rsid w:val="00304E98"/>
    <w:rsid w:val="00304FBF"/>
    <w:rsid w:val="0030506E"/>
    <w:rsid w:val="00305D7F"/>
    <w:rsid w:val="003068E5"/>
    <w:rsid w:val="003104A0"/>
    <w:rsid w:val="00310686"/>
    <w:rsid w:val="00310925"/>
    <w:rsid w:val="00310DCA"/>
    <w:rsid w:val="00311483"/>
    <w:rsid w:val="003138D9"/>
    <w:rsid w:val="00315879"/>
    <w:rsid w:val="00316254"/>
    <w:rsid w:val="00316602"/>
    <w:rsid w:val="003167F2"/>
    <w:rsid w:val="00316A54"/>
    <w:rsid w:val="0032080A"/>
    <w:rsid w:val="00320CB7"/>
    <w:rsid w:val="0032107D"/>
    <w:rsid w:val="003228FD"/>
    <w:rsid w:val="00323133"/>
    <w:rsid w:val="003236AD"/>
    <w:rsid w:val="00324280"/>
    <w:rsid w:val="003271B3"/>
    <w:rsid w:val="00327EA1"/>
    <w:rsid w:val="00327F9B"/>
    <w:rsid w:val="00330291"/>
    <w:rsid w:val="0033088A"/>
    <w:rsid w:val="00330B61"/>
    <w:rsid w:val="00331004"/>
    <w:rsid w:val="0033122F"/>
    <w:rsid w:val="00331848"/>
    <w:rsid w:val="00332A71"/>
    <w:rsid w:val="0033376E"/>
    <w:rsid w:val="00334031"/>
    <w:rsid w:val="00334070"/>
    <w:rsid w:val="00334B2C"/>
    <w:rsid w:val="00334FDD"/>
    <w:rsid w:val="00337EB4"/>
    <w:rsid w:val="00340374"/>
    <w:rsid w:val="0034050F"/>
    <w:rsid w:val="00341958"/>
    <w:rsid w:val="00341ABA"/>
    <w:rsid w:val="00342D9C"/>
    <w:rsid w:val="0034325D"/>
    <w:rsid w:val="00344D0E"/>
    <w:rsid w:val="003456A1"/>
    <w:rsid w:val="00345FAD"/>
    <w:rsid w:val="003463C1"/>
    <w:rsid w:val="0034698A"/>
    <w:rsid w:val="00346B44"/>
    <w:rsid w:val="00347B64"/>
    <w:rsid w:val="00350001"/>
    <w:rsid w:val="003500A9"/>
    <w:rsid w:val="00350388"/>
    <w:rsid w:val="0035050F"/>
    <w:rsid w:val="00350BB0"/>
    <w:rsid w:val="0035169E"/>
    <w:rsid w:val="0035280D"/>
    <w:rsid w:val="00353757"/>
    <w:rsid w:val="0035417E"/>
    <w:rsid w:val="0035427C"/>
    <w:rsid w:val="00355212"/>
    <w:rsid w:val="00355AB1"/>
    <w:rsid w:val="00355C6C"/>
    <w:rsid w:val="00356401"/>
    <w:rsid w:val="003565D5"/>
    <w:rsid w:val="003567AD"/>
    <w:rsid w:val="0035702C"/>
    <w:rsid w:val="003573D5"/>
    <w:rsid w:val="003576A3"/>
    <w:rsid w:val="00357724"/>
    <w:rsid w:val="0035778F"/>
    <w:rsid w:val="00357F66"/>
    <w:rsid w:val="0036032E"/>
    <w:rsid w:val="00360962"/>
    <w:rsid w:val="00360BF3"/>
    <w:rsid w:val="00362272"/>
    <w:rsid w:val="00362D75"/>
    <w:rsid w:val="0036343E"/>
    <w:rsid w:val="003649E7"/>
    <w:rsid w:val="003657AB"/>
    <w:rsid w:val="00365AAC"/>
    <w:rsid w:val="00366875"/>
    <w:rsid w:val="00367043"/>
    <w:rsid w:val="0036708F"/>
    <w:rsid w:val="00370ABC"/>
    <w:rsid w:val="003711DD"/>
    <w:rsid w:val="00372017"/>
    <w:rsid w:val="0037229D"/>
    <w:rsid w:val="00373F93"/>
    <w:rsid w:val="00374090"/>
    <w:rsid w:val="0037457F"/>
    <w:rsid w:val="00375315"/>
    <w:rsid w:val="003756B3"/>
    <w:rsid w:val="00375A8F"/>
    <w:rsid w:val="003765EC"/>
    <w:rsid w:val="003770A7"/>
    <w:rsid w:val="0037736E"/>
    <w:rsid w:val="003779DE"/>
    <w:rsid w:val="00380200"/>
    <w:rsid w:val="0038065E"/>
    <w:rsid w:val="003806DC"/>
    <w:rsid w:val="003815BA"/>
    <w:rsid w:val="00381B1B"/>
    <w:rsid w:val="00381D72"/>
    <w:rsid w:val="0038233F"/>
    <w:rsid w:val="0038268A"/>
    <w:rsid w:val="00382C88"/>
    <w:rsid w:val="00382E99"/>
    <w:rsid w:val="003834C6"/>
    <w:rsid w:val="003836C3"/>
    <w:rsid w:val="0038413E"/>
    <w:rsid w:val="0038493E"/>
    <w:rsid w:val="00385215"/>
    <w:rsid w:val="00385460"/>
    <w:rsid w:val="003856AE"/>
    <w:rsid w:val="00385790"/>
    <w:rsid w:val="003857E9"/>
    <w:rsid w:val="00386B11"/>
    <w:rsid w:val="00386CDE"/>
    <w:rsid w:val="00387410"/>
    <w:rsid w:val="00387726"/>
    <w:rsid w:val="00387FFD"/>
    <w:rsid w:val="00390411"/>
    <w:rsid w:val="00390B7D"/>
    <w:rsid w:val="00390BC8"/>
    <w:rsid w:val="003925C9"/>
    <w:rsid w:val="00392F9A"/>
    <w:rsid w:val="003933D4"/>
    <w:rsid w:val="00393AAB"/>
    <w:rsid w:val="00394378"/>
    <w:rsid w:val="00395B33"/>
    <w:rsid w:val="00395D28"/>
    <w:rsid w:val="00396A7B"/>
    <w:rsid w:val="0039733D"/>
    <w:rsid w:val="003974AD"/>
    <w:rsid w:val="00397BE9"/>
    <w:rsid w:val="003A03DB"/>
    <w:rsid w:val="003A0C2D"/>
    <w:rsid w:val="003A1318"/>
    <w:rsid w:val="003A3130"/>
    <w:rsid w:val="003A3D52"/>
    <w:rsid w:val="003A4C56"/>
    <w:rsid w:val="003A5E50"/>
    <w:rsid w:val="003A676D"/>
    <w:rsid w:val="003A67E2"/>
    <w:rsid w:val="003A6C93"/>
    <w:rsid w:val="003B0637"/>
    <w:rsid w:val="003B08BE"/>
    <w:rsid w:val="003B0A22"/>
    <w:rsid w:val="003B0A87"/>
    <w:rsid w:val="003B1012"/>
    <w:rsid w:val="003B105E"/>
    <w:rsid w:val="003B108B"/>
    <w:rsid w:val="003B1287"/>
    <w:rsid w:val="003B1B58"/>
    <w:rsid w:val="003B2FB1"/>
    <w:rsid w:val="003B3839"/>
    <w:rsid w:val="003B3F2C"/>
    <w:rsid w:val="003B46D6"/>
    <w:rsid w:val="003B4806"/>
    <w:rsid w:val="003B5C8C"/>
    <w:rsid w:val="003B6005"/>
    <w:rsid w:val="003B7DD8"/>
    <w:rsid w:val="003C0E30"/>
    <w:rsid w:val="003C135C"/>
    <w:rsid w:val="003C1429"/>
    <w:rsid w:val="003C236B"/>
    <w:rsid w:val="003C24DC"/>
    <w:rsid w:val="003C317C"/>
    <w:rsid w:val="003C4686"/>
    <w:rsid w:val="003C489F"/>
    <w:rsid w:val="003C50DC"/>
    <w:rsid w:val="003C578A"/>
    <w:rsid w:val="003C6433"/>
    <w:rsid w:val="003C725D"/>
    <w:rsid w:val="003D0772"/>
    <w:rsid w:val="003D103C"/>
    <w:rsid w:val="003D11AD"/>
    <w:rsid w:val="003D1705"/>
    <w:rsid w:val="003D27FA"/>
    <w:rsid w:val="003D290C"/>
    <w:rsid w:val="003D2B4F"/>
    <w:rsid w:val="003D362C"/>
    <w:rsid w:val="003D3C51"/>
    <w:rsid w:val="003D3D19"/>
    <w:rsid w:val="003D3D76"/>
    <w:rsid w:val="003D423D"/>
    <w:rsid w:val="003D4514"/>
    <w:rsid w:val="003D4AA6"/>
    <w:rsid w:val="003D5D6F"/>
    <w:rsid w:val="003D6557"/>
    <w:rsid w:val="003D6D79"/>
    <w:rsid w:val="003D6F38"/>
    <w:rsid w:val="003D7079"/>
    <w:rsid w:val="003D7504"/>
    <w:rsid w:val="003E0C14"/>
    <w:rsid w:val="003E135D"/>
    <w:rsid w:val="003E25A0"/>
    <w:rsid w:val="003E2F42"/>
    <w:rsid w:val="003E3590"/>
    <w:rsid w:val="003E3C13"/>
    <w:rsid w:val="003E53DB"/>
    <w:rsid w:val="003E5DF0"/>
    <w:rsid w:val="003E6155"/>
    <w:rsid w:val="003E66DC"/>
    <w:rsid w:val="003E6B3D"/>
    <w:rsid w:val="003E6C0D"/>
    <w:rsid w:val="003E7037"/>
    <w:rsid w:val="003E7FB7"/>
    <w:rsid w:val="003F06D0"/>
    <w:rsid w:val="003F0726"/>
    <w:rsid w:val="003F0B3A"/>
    <w:rsid w:val="003F0B45"/>
    <w:rsid w:val="003F17C7"/>
    <w:rsid w:val="003F2089"/>
    <w:rsid w:val="003F2723"/>
    <w:rsid w:val="003F2921"/>
    <w:rsid w:val="003F2AE8"/>
    <w:rsid w:val="003F2FAE"/>
    <w:rsid w:val="003F316B"/>
    <w:rsid w:val="003F33CA"/>
    <w:rsid w:val="003F37ED"/>
    <w:rsid w:val="003F3F26"/>
    <w:rsid w:val="003F3FAF"/>
    <w:rsid w:val="003F5142"/>
    <w:rsid w:val="003F5280"/>
    <w:rsid w:val="003F548B"/>
    <w:rsid w:val="003F5587"/>
    <w:rsid w:val="003F5658"/>
    <w:rsid w:val="003F6031"/>
    <w:rsid w:val="003F68BA"/>
    <w:rsid w:val="003F6943"/>
    <w:rsid w:val="003F6CE2"/>
    <w:rsid w:val="003F6F35"/>
    <w:rsid w:val="003F721E"/>
    <w:rsid w:val="0040053B"/>
    <w:rsid w:val="0040094F"/>
    <w:rsid w:val="00400D0A"/>
    <w:rsid w:val="004018BD"/>
    <w:rsid w:val="004019F8"/>
    <w:rsid w:val="004028C8"/>
    <w:rsid w:val="00402E59"/>
    <w:rsid w:val="004030FC"/>
    <w:rsid w:val="00403656"/>
    <w:rsid w:val="0040414E"/>
    <w:rsid w:val="004042FD"/>
    <w:rsid w:val="00405459"/>
    <w:rsid w:val="00405753"/>
    <w:rsid w:val="00406060"/>
    <w:rsid w:val="00406100"/>
    <w:rsid w:val="00406201"/>
    <w:rsid w:val="004074D1"/>
    <w:rsid w:val="00407CCC"/>
    <w:rsid w:val="00407CF0"/>
    <w:rsid w:val="004106CE"/>
    <w:rsid w:val="004115BA"/>
    <w:rsid w:val="00412321"/>
    <w:rsid w:val="00413B6C"/>
    <w:rsid w:val="004147D7"/>
    <w:rsid w:val="00414C62"/>
    <w:rsid w:val="00414C89"/>
    <w:rsid w:val="00415086"/>
    <w:rsid w:val="004153B1"/>
    <w:rsid w:val="004154B2"/>
    <w:rsid w:val="00416326"/>
    <w:rsid w:val="00416ECE"/>
    <w:rsid w:val="00417AA6"/>
    <w:rsid w:val="00421385"/>
    <w:rsid w:val="00421A48"/>
    <w:rsid w:val="004222DD"/>
    <w:rsid w:val="004230AA"/>
    <w:rsid w:val="00423E81"/>
    <w:rsid w:val="004252BE"/>
    <w:rsid w:val="004256AE"/>
    <w:rsid w:val="00425B50"/>
    <w:rsid w:val="00425BA2"/>
    <w:rsid w:val="0042633F"/>
    <w:rsid w:val="004263CA"/>
    <w:rsid w:val="00426940"/>
    <w:rsid w:val="00426B56"/>
    <w:rsid w:val="00427225"/>
    <w:rsid w:val="00430F18"/>
    <w:rsid w:val="00431450"/>
    <w:rsid w:val="0043198B"/>
    <w:rsid w:val="00431F48"/>
    <w:rsid w:val="0043330F"/>
    <w:rsid w:val="00433913"/>
    <w:rsid w:val="004348DB"/>
    <w:rsid w:val="00435BE5"/>
    <w:rsid w:val="00436046"/>
    <w:rsid w:val="004368D8"/>
    <w:rsid w:val="0043755B"/>
    <w:rsid w:val="00437A98"/>
    <w:rsid w:val="00437BCD"/>
    <w:rsid w:val="004400EB"/>
    <w:rsid w:val="004401F1"/>
    <w:rsid w:val="0044098E"/>
    <w:rsid w:val="00441840"/>
    <w:rsid w:val="0044219B"/>
    <w:rsid w:val="0044259C"/>
    <w:rsid w:val="004428B7"/>
    <w:rsid w:val="004428EC"/>
    <w:rsid w:val="00442F51"/>
    <w:rsid w:val="004433DD"/>
    <w:rsid w:val="004439AD"/>
    <w:rsid w:val="00444204"/>
    <w:rsid w:val="004455CE"/>
    <w:rsid w:val="004456E3"/>
    <w:rsid w:val="0044629B"/>
    <w:rsid w:val="00446A42"/>
    <w:rsid w:val="00446E70"/>
    <w:rsid w:val="00447639"/>
    <w:rsid w:val="00447A8F"/>
    <w:rsid w:val="004508F7"/>
    <w:rsid w:val="00452218"/>
    <w:rsid w:val="00452238"/>
    <w:rsid w:val="00452260"/>
    <w:rsid w:val="00452D67"/>
    <w:rsid w:val="004537E3"/>
    <w:rsid w:val="00453A8B"/>
    <w:rsid w:val="004556E4"/>
    <w:rsid w:val="00455CFB"/>
    <w:rsid w:val="00455F24"/>
    <w:rsid w:val="00456CEF"/>
    <w:rsid w:val="004607FC"/>
    <w:rsid w:val="00461BB3"/>
    <w:rsid w:val="00462568"/>
    <w:rsid w:val="00462DFA"/>
    <w:rsid w:val="004633F2"/>
    <w:rsid w:val="0046359C"/>
    <w:rsid w:val="004643E5"/>
    <w:rsid w:val="00464497"/>
    <w:rsid w:val="004646EF"/>
    <w:rsid w:val="00465266"/>
    <w:rsid w:val="004659F0"/>
    <w:rsid w:val="00465CE0"/>
    <w:rsid w:val="00466319"/>
    <w:rsid w:val="0046797B"/>
    <w:rsid w:val="00467B99"/>
    <w:rsid w:val="004701D7"/>
    <w:rsid w:val="00471402"/>
    <w:rsid w:val="00471A5B"/>
    <w:rsid w:val="004727F3"/>
    <w:rsid w:val="00472F80"/>
    <w:rsid w:val="00473C9B"/>
    <w:rsid w:val="00473FB2"/>
    <w:rsid w:val="00474250"/>
    <w:rsid w:val="00474F19"/>
    <w:rsid w:val="0047548E"/>
    <w:rsid w:val="00475536"/>
    <w:rsid w:val="00475C81"/>
    <w:rsid w:val="00476D46"/>
    <w:rsid w:val="00477161"/>
    <w:rsid w:val="00477718"/>
    <w:rsid w:val="004778A6"/>
    <w:rsid w:val="0048058D"/>
    <w:rsid w:val="0048105E"/>
    <w:rsid w:val="00481B9B"/>
    <w:rsid w:val="00481BA1"/>
    <w:rsid w:val="00481BED"/>
    <w:rsid w:val="00482D95"/>
    <w:rsid w:val="00482D9A"/>
    <w:rsid w:val="00483BE9"/>
    <w:rsid w:val="0048507E"/>
    <w:rsid w:val="0048522C"/>
    <w:rsid w:val="004852BC"/>
    <w:rsid w:val="00485883"/>
    <w:rsid w:val="00485C72"/>
    <w:rsid w:val="00485CCE"/>
    <w:rsid w:val="00486860"/>
    <w:rsid w:val="004869B0"/>
    <w:rsid w:val="00486BDA"/>
    <w:rsid w:val="00486C16"/>
    <w:rsid w:val="0048705A"/>
    <w:rsid w:val="00487CA6"/>
    <w:rsid w:val="0049015C"/>
    <w:rsid w:val="00490296"/>
    <w:rsid w:val="00490DD3"/>
    <w:rsid w:val="00491CF5"/>
    <w:rsid w:val="0049290F"/>
    <w:rsid w:val="00493E2F"/>
    <w:rsid w:val="00493F2D"/>
    <w:rsid w:val="00494958"/>
    <w:rsid w:val="00495020"/>
    <w:rsid w:val="0049580E"/>
    <w:rsid w:val="00495B50"/>
    <w:rsid w:val="004A1263"/>
    <w:rsid w:val="004A1C71"/>
    <w:rsid w:val="004A2105"/>
    <w:rsid w:val="004A2384"/>
    <w:rsid w:val="004A48BC"/>
    <w:rsid w:val="004A5166"/>
    <w:rsid w:val="004A59A8"/>
    <w:rsid w:val="004A6A9A"/>
    <w:rsid w:val="004A6C24"/>
    <w:rsid w:val="004A71CB"/>
    <w:rsid w:val="004A7FB2"/>
    <w:rsid w:val="004B0167"/>
    <w:rsid w:val="004B0359"/>
    <w:rsid w:val="004B08FD"/>
    <w:rsid w:val="004B1407"/>
    <w:rsid w:val="004B1591"/>
    <w:rsid w:val="004B1656"/>
    <w:rsid w:val="004B1E7A"/>
    <w:rsid w:val="004B2EE2"/>
    <w:rsid w:val="004B3141"/>
    <w:rsid w:val="004B3DD3"/>
    <w:rsid w:val="004B3F4F"/>
    <w:rsid w:val="004B4B4B"/>
    <w:rsid w:val="004B57C7"/>
    <w:rsid w:val="004B5A61"/>
    <w:rsid w:val="004B5F12"/>
    <w:rsid w:val="004B656F"/>
    <w:rsid w:val="004B70DE"/>
    <w:rsid w:val="004C1229"/>
    <w:rsid w:val="004C128C"/>
    <w:rsid w:val="004C14F0"/>
    <w:rsid w:val="004C2F57"/>
    <w:rsid w:val="004C3C2C"/>
    <w:rsid w:val="004C4154"/>
    <w:rsid w:val="004C4958"/>
    <w:rsid w:val="004C5BB0"/>
    <w:rsid w:val="004C5E57"/>
    <w:rsid w:val="004C615B"/>
    <w:rsid w:val="004C6A4C"/>
    <w:rsid w:val="004C6E5B"/>
    <w:rsid w:val="004C6ED3"/>
    <w:rsid w:val="004C73B7"/>
    <w:rsid w:val="004D0196"/>
    <w:rsid w:val="004D04AB"/>
    <w:rsid w:val="004D0BE7"/>
    <w:rsid w:val="004D0DA5"/>
    <w:rsid w:val="004D1E30"/>
    <w:rsid w:val="004D2196"/>
    <w:rsid w:val="004D29CC"/>
    <w:rsid w:val="004D379B"/>
    <w:rsid w:val="004D37C8"/>
    <w:rsid w:val="004D3830"/>
    <w:rsid w:val="004D3AE1"/>
    <w:rsid w:val="004D3CA8"/>
    <w:rsid w:val="004D3E8F"/>
    <w:rsid w:val="004D56D6"/>
    <w:rsid w:val="004D5FB6"/>
    <w:rsid w:val="004D70CB"/>
    <w:rsid w:val="004E0808"/>
    <w:rsid w:val="004E25C5"/>
    <w:rsid w:val="004E3097"/>
    <w:rsid w:val="004E3632"/>
    <w:rsid w:val="004E386F"/>
    <w:rsid w:val="004E5150"/>
    <w:rsid w:val="004E6066"/>
    <w:rsid w:val="004E619D"/>
    <w:rsid w:val="004E70A3"/>
    <w:rsid w:val="004E7210"/>
    <w:rsid w:val="004E78EB"/>
    <w:rsid w:val="004E78EC"/>
    <w:rsid w:val="004E7977"/>
    <w:rsid w:val="004E7D13"/>
    <w:rsid w:val="004F04BE"/>
    <w:rsid w:val="004F0769"/>
    <w:rsid w:val="004F25B4"/>
    <w:rsid w:val="004F2A21"/>
    <w:rsid w:val="004F2DEC"/>
    <w:rsid w:val="004F3F61"/>
    <w:rsid w:val="004F4290"/>
    <w:rsid w:val="004F4D64"/>
    <w:rsid w:val="004F5770"/>
    <w:rsid w:val="004F6552"/>
    <w:rsid w:val="004F701F"/>
    <w:rsid w:val="004F73C6"/>
    <w:rsid w:val="00500108"/>
    <w:rsid w:val="005006DC"/>
    <w:rsid w:val="00501DB7"/>
    <w:rsid w:val="0050360D"/>
    <w:rsid w:val="00503F2A"/>
    <w:rsid w:val="005040FA"/>
    <w:rsid w:val="005047F6"/>
    <w:rsid w:val="00504985"/>
    <w:rsid w:val="00504D33"/>
    <w:rsid w:val="00505126"/>
    <w:rsid w:val="00505A41"/>
    <w:rsid w:val="00505ACE"/>
    <w:rsid w:val="005062B8"/>
    <w:rsid w:val="0050728A"/>
    <w:rsid w:val="00507689"/>
    <w:rsid w:val="00507840"/>
    <w:rsid w:val="00507B7C"/>
    <w:rsid w:val="00507C00"/>
    <w:rsid w:val="00507E33"/>
    <w:rsid w:val="00510E3E"/>
    <w:rsid w:val="0051164A"/>
    <w:rsid w:val="00512B50"/>
    <w:rsid w:val="00513933"/>
    <w:rsid w:val="00513B4E"/>
    <w:rsid w:val="005144EF"/>
    <w:rsid w:val="00514A87"/>
    <w:rsid w:val="00514DD8"/>
    <w:rsid w:val="005154C9"/>
    <w:rsid w:val="00515BE2"/>
    <w:rsid w:val="005160E0"/>
    <w:rsid w:val="005175B6"/>
    <w:rsid w:val="00520049"/>
    <w:rsid w:val="005200F9"/>
    <w:rsid w:val="00520F09"/>
    <w:rsid w:val="00522704"/>
    <w:rsid w:val="00523DE5"/>
    <w:rsid w:val="0052455A"/>
    <w:rsid w:val="005255C0"/>
    <w:rsid w:val="0052631B"/>
    <w:rsid w:val="005272ED"/>
    <w:rsid w:val="0052755C"/>
    <w:rsid w:val="00530713"/>
    <w:rsid w:val="00531038"/>
    <w:rsid w:val="00531454"/>
    <w:rsid w:val="0053261D"/>
    <w:rsid w:val="00532DB1"/>
    <w:rsid w:val="0053310D"/>
    <w:rsid w:val="00533693"/>
    <w:rsid w:val="005336A0"/>
    <w:rsid w:val="00533863"/>
    <w:rsid w:val="00534919"/>
    <w:rsid w:val="00535AFA"/>
    <w:rsid w:val="005360F6"/>
    <w:rsid w:val="0053646C"/>
    <w:rsid w:val="0053694C"/>
    <w:rsid w:val="00537B40"/>
    <w:rsid w:val="0054001E"/>
    <w:rsid w:val="00540A8D"/>
    <w:rsid w:val="005412C8"/>
    <w:rsid w:val="0054245C"/>
    <w:rsid w:val="005426ED"/>
    <w:rsid w:val="00543202"/>
    <w:rsid w:val="00543317"/>
    <w:rsid w:val="00545EA1"/>
    <w:rsid w:val="0054604E"/>
    <w:rsid w:val="00546087"/>
    <w:rsid w:val="00546841"/>
    <w:rsid w:val="00546B26"/>
    <w:rsid w:val="00546C92"/>
    <w:rsid w:val="0054781D"/>
    <w:rsid w:val="005505C9"/>
    <w:rsid w:val="005506C1"/>
    <w:rsid w:val="00550993"/>
    <w:rsid w:val="0055125C"/>
    <w:rsid w:val="00551735"/>
    <w:rsid w:val="00552299"/>
    <w:rsid w:val="0055286D"/>
    <w:rsid w:val="005528B4"/>
    <w:rsid w:val="00552A71"/>
    <w:rsid w:val="00552B54"/>
    <w:rsid w:val="0055326B"/>
    <w:rsid w:val="005540E1"/>
    <w:rsid w:val="00554FF9"/>
    <w:rsid w:val="005556D1"/>
    <w:rsid w:val="00555E5E"/>
    <w:rsid w:val="0055664E"/>
    <w:rsid w:val="00556D50"/>
    <w:rsid w:val="005571C2"/>
    <w:rsid w:val="0055723F"/>
    <w:rsid w:val="005577CF"/>
    <w:rsid w:val="00560CD1"/>
    <w:rsid w:val="00562CB8"/>
    <w:rsid w:val="00562E71"/>
    <w:rsid w:val="00563A0A"/>
    <w:rsid w:val="0056403C"/>
    <w:rsid w:val="005641E7"/>
    <w:rsid w:val="00564B38"/>
    <w:rsid w:val="00564EC3"/>
    <w:rsid w:val="00565162"/>
    <w:rsid w:val="005659D2"/>
    <w:rsid w:val="00565E1A"/>
    <w:rsid w:val="0056628F"/>
    <w:rsid w:val="00566520"/>
    <w:rsid w:val="005669B7"/>
    <w:rsid w:val="00572197"/>
    <w:rsid w:val="00572244"/>
    <w:rsid w:val="005724D1"/>
    <w:rsid w:val="0057392D"/>
    <w:rsid w:val="0057397F"/>
    <w:rsid w:val="00573D5F"/>
    <w:rsid w:val="005747DC"/>
    <w:rsid w:val="00575143"/>
    <w:rsid w:val="005754D5"/>
    <w:rsid w:val="005757A9"/>
    <w:rsid w:val="00576E59"/>
    <w:rsid w:val="0058035E"/>
    <w:rsid w:val="00581BDE"/>
    <w:rsid w:val="00581D1F"/>
    <w:rsid w:val="00581D7B"/>
    <w:rsid w:val="00581FDA"/>
    <w:rsid w:val="0058279D"/>
    <w:rsid w:val="005839A1"/>
    <w:rsid w:val="005842D9"/>
    <w:rsid w:val="00585029"/>
    <w:rsid w:val="00585C86"/>
    <w:rsid w:val="00587064"/>
    <w:rsid w:val="00587737"/>
    <w:rsid w:val="005878A9"/>
    <w:rsid w:val="00587B9E"/>
    <w:rsid w:val="0059010A"/>
    <w:rsid w:val="0059012E"/>
    <w:rsid w:val="00590177"/>
    <w:rsid w:val="00590DBF"/>
    <w:rsid w:val="00590E75"/>
    <w:rsid w:val="00591876"/>
    <w:rsid w:val="005925D9"/>
    <w:rsid w:val="00592B43"/>
    <w:rsid w:val="00593EA4"/>
    <w:rsid w:val="005949F3"/>
    <w:rsid w:val="00596187"/>
    <w:rsid w:val="00596670"/>
    <w:rsid w:val="00596750"/>
    <w:rsid w:val="00596DBF"/>
    <w:rsid w:val="0059725D"/>
    <w:rsid w:val="0059734C"/>
    <w:rsid w:val="005977E9"/>
    <w:rsid w:val="005A00F6"/>
    <w:rsid w:val="005A03E4"/>
    <w:rsid w:val="005A1FAB"/>
    <w:rsid w:val="005A2FDC"/>
    <w:rsid w:val="005A3147"/>
    <w:rsid w:val="005A4C77"/>
    <w:rsid w:val="005A551F"/>
    <w:rsid w:val="005A5713"/>
    <w:rsid w:val="005A57DC"/>
    <w:rsid w:val="005A6961"/>
    <w:rsid w:val="005A6E1A"/>
    <w:rsid w:val="005A75E5"/>
    <w:rsid w:val="005A7EB1"/>
    <w:rsid w:val="005B0013"/>
    <w:rsid w:val="005B07D7"/>
    <w:rsid w:val="005B0BA9"/>
    <w:rsid w:val="005B0F26"/>
    <w:rsid w:val="005B1558"/>
    <w:rsid w:val="005B1753"/>
    <w:rsid w:val="005B1965"/>
    <w:rsid w:val="005B29D0"/>
    <w:rsid w:val="005B2C01"/>
    <w:rsid w:val="005B321A"/>
    <w:rsid w:val="005B3460"/>
    <w:rsid w:val="005B3B13"/>
    <w:rsid w:val="005B4003"/>
    <w:rsid w:val="005B471E"/>
    <w:rsid w:val="005B47B0"/>
    <w:rsid w:val="005B5764"/>
    <w:rsid w:val="005B5C37"/>
    <w:rsid w:val="005B6745"/>
    <w:rsid w:val="005B7344"/>
    <w:rsid w:val="005B7DE8"/>
    <w:rsid w:val="005C08D6"/>
    <w:rsid w:val="005C0DEE"/>
    <w:rsid w:val="005C0E58"/>
    <w:rsid w:val="005C0FE0"/>
    <w:rsid w:val="005C1464"/>
    <w:rsid w:val="005C3611"/>
    <w:rsid w:val="005C3637"/>
    <w:rsid w:val="005C395D"/>
    <w:rsid w:val="005C3962"/>
    <w:rsid w:val="005C3B37"/>
    <w:rsid w:val="005C4C7B"/>
    <w:rsid w:val="005C4F94"/>
    <w:rsid w:val="005C5979"/>
    <w:rsid w:val="005C5EE8"/>
    <w:rsid w:val="005C6499"/>
    <w:rsid w:val="005C6C71"/>
    <w:rsid w:val="005C7580"/>
    <w:rsid w:val="005D0715"/>
    <w:rsid w:val="005D2104"/>
    <w:rsid w:val="005D251E"/>
    <w:rsid w:val="005D487C"/>
    <w:rsid w:val="005D48BF"/>
    <w:rsid w:val="005D4E31"/>
    <w:rsid w:val="005D6082"/>
    <w:rsid w:val="005D6C84"/>
    <w:rsid w:val="005D6D05"/>
    <w:rsid w:val="005D6FF9"/>
    <w:rsid w:val="005D7E62"/>
    <w:rsid w:val="005D7F69"/>
    <w:rsid w:val="005E1A92"/>
    <w:rsid w:val="005E2082"/>
    <w:rsid w:val="005E25FF"/>
    <w:rsid w:val="005E2731"/>
    <w:rsid w:val="005E27B9"/>
    <w:rsid w:val="005E317E"/>
    <w:rsid w:val="005E3213"/>
    <w:rsid w:val="005E4310"/>
    <w:rsid w:val="005E522B"/>
    <w:rsid w:val="005E5266"/>
    <w:rsid w:val="005E5CF8"/>
    <w:rsid w:val="005E5D41"/>
    <w:rsid w:val="005E65AF"/>
    <w:rsid w:val="005E68AD"/>
    <w:rsid w:val="005E6977"/>
    <w:rsid w:val="005E7BBF"/>
    <w:rsid w:val="005E7E9E"/>
    <w:rsid w:val="005F0052"/>
    <w:rsid w:val="005F0330"/>
    <w:rsid w:val="005F0E3C"/>
    <w:rsid w:val="005F0E4A"/>
    <w:rsid w:val="005F1A89"/>
    <w:rsid w:val="005F2032"/>
    <w:rsid w:val="005F4C28"/>
    <w:rsid w:val="005F4CDD"/>
    <w:rsid w:val="005F4D39"/>
    <w:rsid w:val="005F59AB"/>
    <w:rsid w:val="005F59BB"/>
    <w:rsid w:val="005F706A"/>
    <w:rsid w:val="005F7770"/>
    <w:rsid w:val="0060025F"/>
    <w:rsid w:val="006005BC"/>
    <w:rsid w:val="00600F7E"/>
    <w:rsid w:val="006011A4"/>
    <w:rsid w:val="006013F4"/>
    <w:rsid w:val="0060206A"/>
    <w:rsid w:val="0060248A"/>
    <w:rsid w:val="00602CE8"/>
    <w:rsid w:val="00602D37"/>
    <w:rsid w:val="00602EA4"/>
    <w:rsid w:val="0060321B"/>
    <w:rsid w:val="00603F25"/>
    <w:rsid w:val="006048EC"/>
    <w:rsid w:val="00604E4A"/>
    <w:rsid w:val="006052F4"/>
    <w:rsid w:val="0060617D"/>
    <w:rsid w:val="00606E8F"/>
    <w:rsid w:val="00610EA8"/>
    <w:rsid w:val="006124A2"/>
    <w:rsid w:val="006125E1"/>
    <w:rsid w:val="006129C3"/>
    <w:rsid w:val="00613644"/>
    <w:rsid w:val="0061371B"/>
    <w:rsid w:val="00613DF4"/>
    <w:rsid w:val="00613E7C"/>
    <w:rsid w:val="0061428F"/>
    <w:rsid w:val="00614B48"/>
    <w:rsid w:val="00615A3F"/>
    <w:rsid w:val="00615A72"/>
    <w:rsid w:val="006165C6"/>
    <w:rsid w:val="00616625"/>
    <w:rsid w:val="00616901"/>
    <w:rsid w:val="00616FA6"/>
    <w:rsid w:val="00617147"/>
    <w:rsid w:val="00617BE3"/>
    <w:rsid w:val="00617ED4"/>
    <w:rsid w:val="00620A7E"/>
    <w:rsid w:val="00621845"/>
    <w:rsid w:val="006221CC"/>
    <w:rsid w:val="00622A8A"/>
    <w:rsid w:val="00623FA1"/>
    <w:rsid w:val="00626ADD"/>
    <w:rsid w:val="00626C04"/>
    <w:rsid w:val="00626C5D"/>
    <w:rsid w:val="0063000F"/>
    <w:rsid w:val="006309E8"/>
    <w:rsid w:val="0063262F"/>
    <w:rsid w:val="0063445F"/>
    <w:rsid w:val="0063453B"/>
    <w:rsid w:val="00634A9C"/>
    <w:rsid w:val="00634B0D"/>
    <w:rsid w:val="006364ED"/>
    <w:rsid w:val="00636D1B"/>
    <w:rsid w:val="00636EA6"/>
    <w:rsid w:val="00636FD5"/>
    <w:rsid w:val="00637437"/>
    <w:rsid w:val="00637DB9"/>
    <w:rsid w:val="00640B86"/>
    <w:rsid w:val="00641064"/>
    <w:rsid w:val="00641762"/>
    <w:rsid w:val="0064197F"/>
    <w:rsid w:val="006433FF"/>
    <w:rsid w:val="00643974"/>
    <w:rsid w:val="00644A62"/>
    <w:rsid w:val="00644DF6"/>
    <w:rsid w:val="00645632"/>
    <w:rsid w:val="00645AD3"/>
    <w:rsid w:val="006460AD"/>
    <w:rsid w:val="006462CC"/>
    <w:rsid w:val="00647991"/>
    <w:rsid w:val="00650A68"/>
    <w:rsid w:val="0065201B"/>
    <w:rsid w:val="00652124"/>
    <w:rsid w:val="0065257F"/>
    <w:rsid w:val="00652E95"/>
    <w:rsid w:val="006530A8"/>
    <w:rsid w:val="00653331"/>
    <w:rsid w:val="00653FF8"/>
    <w:rsid w:val="0065413F"/>
    <w:rsid w:val="00654720"/>
    <w:rsid w:val="00654F23"/>
    <w:rsid w:val="006558A3"/>
    <w:rsid w:val="00657ED7"/>
    <w:rsid w:val="00657FFD"/>
    <w:rsid w:val="006609AE"/>
    <w:rsid w:val="00660B09"/>
    <w:rsid w:val="00660DAE"/>
    <w:rsid w:val="0066202B"/>
    <w:rsid w:val="00662B68"/>
    <w:rsid w:val="00662C90"/>
    <w:rsid w:val="00663275"/>
    <w:rsid w:val="0066370B"/>
    <w:rsid w:val="00665C2F"/>
    <w:rsid w:val="00666162"/>
    <w:rsid w:val="006662ED"/>
    <w:rsid w:val="0066634B"/>
    <w:rsid w:val="00666489"/>
    <w:rsid w:val="0066669E"/>
    <w:rsid w:val="00666EBB"/>
    <w:rsid w:val="00666F04"/>
    <w:rsid w:val="00667117"/>
    <w:rsid w:val="006675DC"/>
    <w:rsid w:val="00667FCA"/>
    <w:rsid w:val="0067011C"/>
    <w:rsid w:val="00671286"/>
    <w:rsid w:val="00671CD2"/>
    <w:rsid w:val="00671CD5"/>
    <w:rsid w:val="00671F34"/>
    <w:rsid w:val="00671F3F"/>
    <w:rsid w:val="00672180"/>
    <w:rsid w:val="00672AF6"/>
    <w:rsid w:val="00672FD2"/>
    <w:rsid w:val="0067395E"/>
    <w:rsid w:val="00673B52"/>
    <w:rsid w:val="006750EF"/>
    <w:rsid w:val="0067540C"/>
    <w:rsid w:val="0067621A"/>
    <w:rsid w:val="0067656C"/>
    <w:rsid w:val="0067719B"/>
    <w:rsid w:val="00677806"/>
    <w:rsid w:val="00680247"/>
    <w:rsid w:val="006812A1"/>
    <w:rsid w:val="00681535"/>
    <w:rsid w:val="0068184B"/>
    <w:rsid w:val="0068289F"/>
    <w:rsid w:val="006829E5"/>
    <w:rsid w:val="00682EF0"/>
    <w:rsid w:val="006830AF"/>
    <w:rsid w:val="00683BC8"/>
    <w:rsid w:val="00684AC7"/>
    <w:rsid w:val="00685D21"/>
    <w:rsid w:val="00686151"/>
    <w:rsid w:val="006862CC"/>
    <w:rsid w:val="006872F5"/>
    <w:rsid w:val="00687D71"/>
    <w:rsid w:val="00691407"/>
    <w:rsid w:val="00691932"/>
    <w:rsid w:val="00691CC0"/>
    <w:rsid w:val="00692050"/>
    <w:rsid w:val="00692AE6"/>
    <w:rsid w:val="00692B3F"/>
    <w:rsid w:val="006930BD"/>
    <w:rsid w:val="00693AAB"/>
    <w:rsid w:val="00693C68"/>
    <w:rsid w:val="006943C5"/>
    <w:rsid w:val="006944F1"/>
    <w:rsid w:val="006947EF"/>
    <w:rsid w:val="006952C7"/>
    <w:rsid w:val="00695DB6"/>
    <w:rsid w:val="006960B4"/>
    <w:rsid w:val="006968A2"/>
    <w:rsid w:val="0069696F"/>
    <w:rsid w:val="00696D3B"/>
    <w:rsid w:val="00697109"/>
    <w:rsid w:val="00697C55"/>
    <w:rsid w:val="00697DDE"/>
    <w:rsid w:val="006A07B4"/>
    <w:rsid w:val="006A1835"/>
    <w:rsid w:val="006A1898"/>
    <w:rsid w:val="006A235E"/>
    <w:rsid w:val="006A24DB"/>
    <w:rsid w:val="006A3E8D"/>
    <w:rsid w:val="006A4597"/>
    <w:rsid w:val="006A5323"/>
    <w:rsid w:val="006A7394"/>
    <w:rsid w:val="006A7735"/>
    <w:rsid w:val="006A7984"/>
    <w:rsid w:val="006A7C5A"/>
    <w:rsid w:val="006B0B80"/>
    <w:rsid w:val="006B1E80"/>
    <w:rsid w:val="006B32D3"/>
    <w:rsid w:val="006B33A6"/>
    <w:rsid w:val="006B4652"/>
    <w:rsid w:val="006B4896"/>
    <w:rsid w:val="006B4FC2"/>
    <w:rsid w:val="006B56DD"/>
    <w:rsid w:val="006B5B51"/>
    <w:rsid w:val="006B70B2"/>
    <w:rsid w:val="006B7C46"/>
    <w:rsid w:val="006B7D9D"/>
    <w:rsid w:val="006C0496"/>
    <w:rsid w:val="006C0A6B"/>
    <w:rsid w:val="006C0D3F"/>
    <w:rsid w:val="006C17EA"/>
    <w:rsid w:val="006C1EA0"/>
    <w:rsid w:val="006C26BB"/>
    <w:rsid w:val="006C2A9F"/>
    <w:rsid w:val="006C39CF"/>
    <w:rsid w:val="006C3D34"/>
    <w:rsid w:val="006C4956"/>
    <w:rsid w:val="006C4EA8"/>
    <w:rsid w:val="006C5822"/>
    <w:rsid w:val="006C5E08"/>
    <w:rsid w:val="006C6C4D"/>
    <w:rsid w:val="006C7019"/>
    <w:rsid w:val="006C7A25"/>
    <w:rsid w:val="006D00EC"/>
    <w:rsid w:val="006D0130"/>
    <w:rsid w:val="006D0593"/>
    <w:rsid w:val="006D0F1F"/>
    <w:rsid w:val="006D21BB"/>
    <w:rsid w:val="006D2277"/>
    <w:rsid w:val="006D2E8D"/>
    <w:rsid w:val="006D3181"/>
    <w:rsid w:val="006D4264"/>
    <w:rsid w:val="006D43B4"/>
    <w:rsid w:val="006D46EA"/>
    <w:rsid w:val="006D4811"/>
    <w:rsid w:val="006D5A1E"/>
    <w:rsid w:val="006D70BE"/>
    <w:rsid w:val="006D7A35"/>
    <w:rsid w:val="006D7F01"/>
    <w:rsid w:val="006E0034"/>
    <w:rsid w:val="006E03E5"/>
    <w:rsid w:val="006E0724"/>
    <w:rsid w:val="006E27BA"/>
    <w:rsid w:val="006E3298"/>
    <w:rsid w:val="006E34D2"/>
    <w:rsid w:val="006E4746"/>
    <w:rsid w:val="006E51BC"/>
    <w:rsid w:val="006E53E9"/>
    <w:rsid w:val="006E594E"/>
    <w:rsid w:val="006E5BA7"/>
    <w:rsid w:val="006E64F5"/>
    <w:rsid w:val="006E7555"/>
    <w:rsid w:val="006F01FC"/>
    <w:rsid w:val="006F0876"/>
    <w:rsid w:val="006F0F76"/>
    <w:rsid w:val="006F1676"/>
    <w:rsid w:val="006F1756"/>
    <w:rsid w:val="006F2AFE"/>
    <w:rsid w:val="006F3844"/>
    <w:rsid w:val="006F4268"/>
    <w:rsid w:val="006F4EED"/>
    <w:rsid w:val="006F59D5"/>
    <w:rsid w:val="006F5ABF"/>
    <w:rsid w:val="006F691F"/>
    <w:rsid w:val="007000C9"/>
    <w:rsid w:val="007007D5"/>
    <w:rsid w:val="0070137D"/>
    <w:rsid w:val="00701515"/>
    <w:rsid w:val="00701601"/>
    <w:rsid w:val="00701974"/>
    <w:rsid w:val="00702D25"/>
    <w:rsid w:val="0070338D"/>
    <w:rsid w:val="00703700"/>
    <w:rsid w:val="00703B58"/>
    <w:rsid w:val="00703C75"/>
    <w:rsid w:val="0070533D"/>
    <w:rsid w:val="007056F1"/>
    <w:rsid w:val="00705D65"/>
    <w:rsid w:val="0071208B"/>
    <w:rsid w:val="0071265E"/>
    <w:rsid w:val="00714477"/>
    <w:rsid w:val="0071463D"/>
    <w:rsid w:val="00714A99"/>
    <w:rsid w:val="00714D03"/>
    <w:rsid w:val="00714F86"/>
    <w:rsid w:val="00715E9D"/>
    <w:rsid w:val="00715F0A"/>
    <w:rsid w:val="00715F66"/>
    <w:rsid w:val="007177BC"/>
    <w:rsid w:val="00717A4F"/>
    <w:rsid w:val="00720AA0"/>
    <w:rsid w:val="0072125A"/>
    <w:rsid w:val="007218E5"/>
    <w:rsid w:val="00721F9D"/>
    <w:rsid w:val="0072374B"/>
    <w:rsid w:val="00723E9A"/>
    <w:rsid w:val="007244EB"/>
    <w:rsid w:val="00724711"/>
    <w:rsid w:val="007250E4"/>
    <w:rsid w:val="0072595D"/>
    <w:rsid w:val="007263CB"/>
    <w:rsid w:val="0072722E"/>
    <w:rsid w:val="00730EA5"/>
    <w:rsid w:val="00732983"/>
    <w:rsid w:val="00732A36"/>
    <w:rsid w:val="00734070"/>
    <w:rsid w:val="007343DE"/>
    <w:rsid w:val="007346B9"/>
    <w:rsid w:val="007348FB"/>
    <w:rsid w:val="00734FAD"/>
    <w:rsid w:val="007353B4"/>
    <w:rsid w:val="007363BC"/>
    <w:rsid w:val="0074082A"/>
    <w:rsid w:val="00742565"/>
    <w:rsid w:val="007432DB"/>
    <w:rsid w:val="00744A5A"/>
    <w:rsid w:val="00744B5D"/>
    <w:rsid w:val="00744CDD"/>
    <w:rsid w:val="007451A6"/>
    <w:rsid w:val="00745CFC"/>
    <w:rsid w:val="00746A63"/>
    <w:rsid w:val="00746ED9"/>
    <w:rsid w:val="007472C9"/>
    <w:rsid w:val="007500BD"/>
    <w:rsid w:val="00750EAA"/>
    <w:rsid w:val="0075148F"/>
    <w:rsid w:val="007518AA"/>
    <w:rsid w:val="0075246C"/>
    <w:rsid w:val="00752A7B"/>
    <w:rsid w:val="00753C91"/>
    <w:rsid w:val="00754343"/>
    <w:rsid w:val="00755B43"/>
    <w:rsid w:val="00755D1C"/>
    <w:rsid w:val="00755EC8"/>
    <w:rsid w:val="00761147"/>
    <w:rsid w:val="007618A6"/>
    <w:rsid w:val="00761D78"/>
    <w:rsid w:val="00762166"/>
    <w:rsid w:val="0076399D"/>
    <w:rsid w:val="0076418E"/>
    <w:rsid w:val="00764244"/>
    <w:rsid w:val="007649DD"/>
    <w:rsid w:val="00764B18"/>
    <w:rsid w:val="00764F4B"/>
    <w:rsid w:val="0076507B"/>
    <w:rsid w:val="00765CFA"/>
    <w:rsid w:val="007661B9"/>
    <w:rsid w:val="007662D3"/>
    <w:rsid w:val="00766A46"/>
    <w:rsid w:val="007677F8"/>
    <w:rsid w:val="00773024"/>
    <w:rsid w:val="007735E0"/>
    <w:rsid w:val="0077394F"/>
    <w:rsid w:val="00773F2E"/>
    <w:rsid w:val="00774037"/>
    <w:rsid w:val="00774668"/>
    <w:rsid w:val="00774709"/>
    <w:rsid w:val="00775E79"/>
    <w:rsid w:val="00776A23"/>
    <w:rsid w:val="00776B71"/>
    <w:rsid w:val="00776D7D"/>
    <w:rsid w:val="007803C6"/>
    <w:rsid w:val="007803C7"/>
    <w:rsid w:val="00780BD0"/>
    <w:rsid w:val="00781865"/>
    <w:rsid w:val="007819CC"/>
    <w:rsid w:val="007827B1"/>
    <w:rsid w:val="007829F8"/>
    <w:rsid w:val="0078352B"/>
    <w:rsid w:val="00784196"/>
    <w:rsid w:val="00785119"/>
    <w:rsid w:val="007859DC"/>
    <w:rsid w:val="00785B24"/>
    <w:rsid w:val="00785D4B"/>
    <w:rsid w:val="007864B4"/>
    <w:rsid w:val="00787653"/>
    <w:rsid w:val="00790A9C"/>
    <w:rsid w:val="00790C7C"/>
    <w:rsid w:val="00790F4C"/>
    <w:rsid w:val="00791168"/>
    <w:rsid w:val="007912A4"/>
    <w:rsid w:val="007914C0"/>
    <w:rsid w:val="0079158E"/>
    <w:rsid w:val="0079428C"/>
    <w:rsid w:val="00794E85"/>
    <w:rsid w:val="00795693"/>
    <w:rsid w:val="007959D9"/>
    <w:rsid w:val="00795A4C"/>
    <w:rsid w:val="00796A4A"/>
    <w:rsid w:val="007972E9"/>
    <w:rsid w:val="007974E5"/>
    <w:rsid w:val="00797E38"/>
    <w:rsid w:val="007A042A"/>
    <w:rsid w:val="007A0445"/>
    <w:rsid w:val="007A0694"/>
    <w:rsid w:val="007A07FD"/>
    <w:rsid w:val="007A0BC0"/>
    <w:rsid w:val="007A1465"/>
    <w:rsid w:val="007A1E53"/>
    <w:rsid w:val="007A3E03"/>
    <w:rsid w:val="007A4359"/>
    <w:rsid w:val="007A4896"/>
    <w:rsid w:val="007A5E5D"/>
    <w:rsid w:val="007A608E"/>
    <w:rsid w:val="007A674B"/>
    <w:rsid w:val="007A7221"/>
    <w:rsid w:val="007A77DA"/>
    <w:rsid w:val="007A7C3C"/>
    <w:rsid w:val="007B089A"/>
    <w:rsid w:val="007B0B6F"/>
    <w:rsid w:val="007B10E1"/>
    <w:rsid w:val="007B11CE"/>
    <w:rsid w:val="007B399C"/>
    <w:rsid w:val="007B4E40"/>
    <w:rsid w:val="007B596F"/>
    <w:rsid w:val="007B7AD2"/>
    <w:rsid w:val="007B7CC8"/>
    <w:rsid w:val="007C0616"/>
    <w:rsid w:val="007C065E"/>
    <w:rsid w:val="007C094D"/>
    <w:rsid w:val="007C15E3"/>
    <w:rsid w:val="007C1B29"/>
    <w:rsid w:val="007C20ED"/>
    <w:rsid w:val="007C3211"/>
    <w:rsid w:val="007C3B8B"/>
    <w:rsid w:val="007C589B"/>
    <w:rsid w:val="007C5A96"/>
    <w:rsid w:val="007C632D"/>
    <w:rsid w:val="007C6991"/>
    <w:rsid w:val="007C7874"/>
    <w:rsid w:val="007D011D"/>
    <w:rsid w:val="007D0C5B"/>
    <w:rsid w:val="007D1341"/>
    <w:rsid w:val="007D14CC"/>
    <w:rsid w:val="007D174B"/>
    <w:rsid w:val="007D18D6"/>
    <w:rsid w:val="007D1B9C"/>
    <w:rsid w:val="007D2995"/>
    <w:rsid w:val="007D3CD9"/>
    <w:rsid w:val="007D45EF"/>
    <w:rsid w:val="007D5133"/>
    <w:rsid w:val="007D5466"/>
    <w:rsid w:val="007D5D49"/>
    <w:rsid w:val="007D640F"/>
    <w:rsid w:val="007D6880"/>
    <w:rsid w:val="007D6891"/>
    <w:rsid w:val="007D6DAA"/>
    <w:rsid w:val="007D7DD5"/>
    <w:rsid w:val="007D7E53"/>
    <w:rsid w:val="007E00E9"/>
    <w:rsid w:val="007E0C35"/>
    <w:rsid w:val="007E19D7"/>
    <w:rsid w:val="007E23A0"/>
    <w:rsid w:val="007E25A9"/>
    <w:rsid w:val="007E3462"/>
    <w:rsid w:val="007E376F"/>
    <w:rsid w:val="007E39EE"/>
    <w:rsid w:val="007E3A54"/>
    <w:rsid w:val="007E4046"/>
    <w:rsid w:val="007E443E"/>
    <w:rsid w:val="007E4B06"/>
    <w:rsid w:val="007E59E1"/>
    <w:rsid w:val="007E6A25"/>
    <w:rsid w:val="007E6B2C"/>
    <w:rsid w:val="007E7222"/>
    <w:rsid w:val="007F0D0D"/>
    <w:rsid w:val="007F148D"/>
    <w:rsid w:val="007F1794"/>
    <w:rsid w:val="007F1E43"/>
    <w:rsid w:val="007F2038"/>
    <w:rsid w:val="007F2924"/>
    <w:rsid w:val="007F2F7F"/>
    <w:rsid w:val="007F3A22"/>
    <w:rsid w:val="007F4A32"/>
    <w:rsid w:val="007F4B81"/>
    <w:rsid w:val="007F4BCE"/>
    <w:rsid w:val="007F4EA3"/>
    <w:rsid w:val="007F5259"/>
    <w:rsid w:val="007F525B"/>
    <w:rsid w:val="007F614E"/>
    <w:rsid w:val="007F64AB"/>
    <w:rsid w:val="007F6784"/>
    <w:rsid w:val="007F723F"/>
    <w:rsid w:val="007F7507"/>
    <w:rsid w:val="007F773A"/>
    <w:rsid w:val="007F7A9B"/>
    <w:rsid w:val="008009CA"/>
    <w:rsid w:val="00800C04"/>
    <w:rsid w:val="00800CFE"/>
    <w:rsid w:val="00800EF4"/>
    <w:rsid w:val="00801C8B"/>
    <w:rsid w:val="00801D0E"/>
    <w:rsid w:val="00803965"/>
    <w:rsid w:val="00804420"/>
    <w:rsid w:val="00806565"/>
    <w:rsid w:val="008069E5"/>
    <w:rsid w:val="00806A2D"/>
    <w:rsid w:val="00806CB1"/>
    <w:rsid w:val="00806CCB"/>
    <w:rsid w:val="00806F25"/>
    <w:rsid w:val="00807396"/>
    <w:rsid w:val="00810375"/>
    <w:rsid w:val="0081065E"/>
    <w:rsid w:val="008112C0"/>
    <w:rsid w:val="00811D98"/>
    <w:rsid w:val="0081222F"/>
    <w:rsid w:val="008132E5"/>
    <w:rsid w:val="00813A52"/>
    <w:rsid w:val="00814BF9"/>
    <w:rsid w:val="00815627"/>
    <w:rsid w:val="0081585D"/>
    <w:rsid w:val="00817DF3"/>
    <w:rsid w:val="00820202"/>
    <w:rsid w:val="00820A9E"/>
    <w:rsid w:val="008214B3"/>
    <w:rsid w:val="0082158C"/>
    <w:rsid w:val="008218D9"/>
    <w:rsid w:val="0082212D"/>
    <w:rsid w:val="0082300A"/>
    <w:rsid w:val="008234F1"/>
    <w:rsid w:val="008239A6"/>
    <w:rsid w:val="00825578"/>
    <w:rsid w:val="00825D31"/>
    <w:rsid w:val="00827E7A"/>
    <w:rsid w:val="00830465"/>
    <w:rsid w:val="008304B9"/>
    <w:rsid w:val="008307FB"/>
    <w:rsid w:val="00830933"/>
    <w:rsid w:val="00830EAC"/>
    <w:rsid w:val="00831310"/>
    <w:rsid w:val="00831714"/>
    <w:rsid w:val="00831863"/>
    <w:rsid w:val="00831AE8"/>
    <w:rsid w:val="00831F79"/>
    <w:rsid w:val="00832313"/>
    <w:rsid w:val="00832CE9"/>
    <w:rsid w:val="008338B7"/>
    <w:rsid w:val="0083410D"/>
    <w:rsid w:val="00834782"/>
    <w:rsid w:val="00834787"/>
    <w:rsid w:val="00835C13"/>
    <w:rsid w:val="00835DBA"/>
    <w:rsid w:val="00836F93"/>
    <w:rsid w:val="00836FE3"/>
    <w:rsid w:val="00837F65"/>
    <w:rsid w:val="0084056C"/>
    <w:rsid w:val="008406AD"/>
    <w:rsid w:val="008415C9"/>
    <w:rsid w:val="00841832"/>
    <w:rsid w:val="0084249A"/>
    <w:rsid w:val="00843DC1"/>
    <w:rsid w:val="00844617"/>
    <w:rsid w:val="00844C41"/>
    <w:rsid w:val="00845790"/>
    <w:rsid w:val="008461F7"/>
    <w:rsid w:val="00846552"/>
    <w:rsid w:val="0084683A"/>
    <w:rsid w:val="0084746B"/>
    <w:rsid w:val="0084773A"/>
    <w:rsid w:val="00847EAA"/>
    <w:rsid w:val="00850E6C"/>
    <w:rsid w:val="008512F7"/>
    <w:rsid w:val="008537BF"/>
    <w:rsid w:val="00854E82"/>
    <w:rsid w:val="008551D8"/>
    <w:rsid w:val="008555B8"/>
    <w:rsid w:val="0085574C"/>
    <w:rsid w:val="00855A79"/>
    <w:rsid w:val="00856850"/>
    <w:rsid w:val="00857792"/>
    <w:rsid w:val="00857C5D"/>
    <w:rsid w:val="0086091E"/>
    <w:rsid w:val="00861E28"/>
    <w:rsid w:val="00862271"/>
    <w:rsid w:val="0086360F"/>
    <w:rsid w:val="00863A53"/>
    <w:rsid w:val="00863D49"/>
    <w:rsid w:val="00863F6D"/>
    <w:rsid w:val="0086508C"/>
    <w:rsid w:val="0086581D"/>
    <w:rsid w:val="00867248"/>
    <w:rsid w:val="00867B02"/>
    <w:rsid w:val="00870246"/>
    <w:rsid w:val="00870450"/>
    <w:rsid w:val="00870B7D"/>
    <w:rsid w:val="00871AB1"/>
    <w:rsid w:val="0087483A"/>
    <w:rsid w:val="008752F9"/>
    <w:rsid w:val="00876746"/>
    <w:rsid w:val="0087695E"/>
    <w:rsid w:val="00877A07"/>
    <w:rsid w:val="00880205"/>
    <w:rsid w:val="008802EC"/>
    <w:rsid w:val="0088191B"/>
    <w:rsid w:val="00881DD8"/>
    <w:rsid w:val="00883CBF"/>
    <w:rsid w:val="00885338"/>
    <w:rsid w:val="00885848"/>
    <w:rsid w:val="008858AB"/>
    <w:rsid w:val="008858E0"/>
    <w:rsid w:val="00885F8C"/>
    <w:rsid w:val="008864D9"/>
    <w:rsid w:val="00891488"/>
    <w:rsid w:val="00891769"/>
    <w:rsid w:val="0089191E"/>
    <w:rsid w:val="00892FC2"/>
    <w:rsid w:val="008933CB"/>
    <w:rsid w:val="00893B17"/>
    <w:rsid w:val="00893B3F"/>
    <w:rsid w:val="00893D95"/>
    <w:rsid w:val="0089656A"/>
    <w:rsid w:val="008967AF"/>
    <w:rsid w:val="0089684E"/>
    <w:rsid w:val="00897648"/>
    <w:rsid w:val="008976C5"/>
    <w:rsid w:val="008A0F59"/>
    <w:rsid w:val="008A1A30"/>
    <w:rsid w:val="008A1C0E"/>
    <w:rsid w:val="008A33CD"/>
    <w:rsid w:val="008A3AA8"/>
    <w:rsid w:val="008A3C10"/>
    <w:rsid w:val="008A4AD0"/>
    <w:rsid w:val="008A53CB"/>
    <w:rsid w:val="008A5744"/>
    <w:rsid w:val="008A5975"/>
    <w:rsid w:val="008A70CB"/>
    <w:rsid w:val="008B0209"/>
    <w:rsid w:val="008B0311"/>
    <w:rsid w:val="008B07DC"/>
    <w:rsid w:val="008B0B41"/>
    <w:rsid w:val="008B0F2F"/>
    <w:rsid w:val="008B10D4"/>
    <w:rsid w:val="008B1A0F"/>
    <w:rsid w:val="008B349D"/>
    <w:rsid w:val="008B3911"/>
    <w:rsid w:val="008B476E"/>
    <w:rsid w:val="008B4FB8"/>
    <w:rsid w:val="008B532B"/>
    <w:rsid w:val="008B612D"/>
    <w:rsid w:val="008B6834"/>
    <w:rsid w:val="008B728F"/>
    <w:rsid w:val="008B7ED9"/>
    <w:rsid w:val="008B7F33"/>
    <w:rsid w:val="008C0207"/>
    <w:rsid w:val="008C0450"/>
    <w:rsid w:val="008C04E0"/>
    <w:rsid w:val="008C0854"/>
    <w:rsid w:val="008C0915"/>
    <w:rsid w:val="008C0AA8"/>
    <w:rsid w:val="008C1367"/>
    <w:rsid w:val="008C1D21"/>
    <w:rsid w:val="008C22F9"/>
    <w:rsid w:val="008C2B79"/>
    <w:rsid w:val="008C3580"/>
    <w:rsid w:val="008C359F"/>
    <w:rsid w:val="008C4B43"/>
    <w:rsid w:val="008C4D64"/>
    <w:rsid w:val="008C53C4"/>
    <w:rsid w:val="008C5E4B"/>
    <w:rsid w:val="008C68F5"/>
    <w:rsid w:val="008C7257"/>
    <w:rsid w:val="008C736E"/>
    <w:rsid w:val="008C7760"/>
    <w:rsid w:val="008D027C"/>
    <w:rsid w:val="008D1635"/>
    <w:rsid w:val="008D1773"/>
    <w:rsid w:val="008D1A59"/>
    <w:rsid w:val="008D1D92"/>
    <w:rsid w:val="008D24C8"/>
    <w:rsid w:val="008D24F7"/>
    <w:rsid w:val="008D25EB"/>
    <w:rsid w:val="008D29AE"/>
    <w:rsid w:val="008D3C5F"/>
    <w:rsid w:val="008D4084"/>
    <w:rsid w:val="008D4548"/>
    <w:rsid w:val="008D4857"/>
    <w:rsid w:val="008D511D"/>
    <w:rsid w:val="008D5243"/>
    <w:rsid w:val="008D59ED"/>
    <w:rsid w:val="008D5E4C"/>
    <w:rsid w:val="008D6320"/>
    <w:rsid w:val="008D67E0"/>
    <w:rsid w:val="008D6F2A"/>
    <w:rsid w:val="008D70D2"/>
    <w:rsid w:val="008D71DD"/>
    <w:rsid w:val="008E14CE"/>
    <w:rsid w:val="008E15E7"/>
    <w:rsid w:val="008E1F65"/>
    <w:rsid w:val="008E212D"/>
    <w:rsid w:val="008E2143"/>
    <w:rsid w:val="008E2DD3"/>
    <w:rsid w:val="008E30EC"/>
    <w:rsid w:val="008E354A"/>
    <w:rsid w:val="008E4208"/>
    <w:rsid w:val="008E45B1"/>
    <w:rsid w:val="008E5B0A"/>
    <w:rsid w:val="008E638E"/>
    <w:rsid w:val="008E6F62"/>
    <w:rsid w:val="008E7EB4"/>
    <w:rsid w:val="008F069D"/>
    <w:rsid w:val="008F0EBF"/>
    <w:rsid w:val="008F2B7A"/>
    <w:rsid w:val="008F5AD1"/>
    <w:rsid w:val="008F7072"/>
    <w:rsid w:val="008F7525"/>
    <w:rsid w:val="008F783E"/>
    <w:rsid w:val="008F7ADF"/>
    <w:rsid w:val="008F7C78"/>
    <w:rsid w:val="0090003B"/>
    <w:rsid w:val="0090055C"/>
    <w:rsid w:val="00900A2A"/>
    <w:rsid w:val="00900FE9"/>
    <w:rsid w:val="009011DA"/>
    <w:rsid w:val="00901BB2"/>
    <w:rsid w:val="00901D74"/>
    <w:rsid w:val="00902021"/>
    <w:rsid w:val="00902EFE"/>
    <w:rsid w:val="009030C0"/>
    <w:rsid w:val="0090369B"/>
    <w:rsid w:val="00905009"/>
    <w:rsid w:val="00905A9B"/>
    <w:rsid w:val="009065BB"/>
    <w:rsid w:val="00906819"/>
    <w:rsid w:val="0090691F"/>
    <w:rsid w:val="009108DA"/>
    <w:rsid w:val="00911B5D"/>
    <w:rsid w:val="009124F1"/>
    <w:rsid w:val="00912DC3"/>
    <w:rsid w:val="009130E9"/>
    <w:rsid w:val="009143B5"/>
    <w:rsid w:val="009156B1"/>
    <w:rsid w:val="00915706"/>
    <w:rsid w:val="00916329"/>
    <w:rsid w:val="009164ED"/>
    <w:rsid w:val="009165B8"/>
    <w:rsid w:val="00916836"/>
    <w:rsid w:val="00917088"/>
    <w:rsid w:val="0091754D"/>
    <w:rsid w:val="00917701"/>
    <w:rsid w:val="00917851"/>
    <w:rsid w:val="009203AA"/>
    <w:rsid w:val="00920896"/>
    <w:rsid w:val="00920B15"/>
    <w:rsid w:val="00920E72"/>
    <w:rsid w:val="00920FF2"/>
    <w:rsid w:val="009216FE"/>
    <w:rsid w:val="009219CF"/>
    <w:rsid w:val="00921FB6"/>
    <w:rsid w:val="00922900"/>
    <w:rsid w:val="00923293"/>
    <w:rsid w:val="00923FEA"/>
    <w:rsid w:val="009241E9"/>
    <w:rsid w:val="0092438C"/>
    <w:rsid w:val="0092466C"/>
    <w:rsid w:val="00924C5D"/>
    <w:rsid w:val="00925331"/>
    <w:rsid w:val="009253D3"/>
    <w:rsid w:val="009261BA"/>
    <w:rsid w:val="00927345"/>
    <w:rsid w:val="00927EE9"/>
    <w:rsid w:val="00930932"/>
    <w:rsid w:val="00931E62"/>
    <w:rsid w:val="00932FEF"/>
    <w:rsid w:val="00933A76"/>
    <w:rsid w:val="00933B2B"/>
    <w:rsid w:val="00933B91"/>
    <w:rsid w:val="00933D9A"/>
    <w:rsid w:val="009343A6"/>
    <w:rsid w:val="009345D5"/>
    <w:rsid w:val="0093543C"/>
    <w:rsid w:val="00935448"/>
    <w:rsid w:val="009360DF"/>
    <w:rsid w:val="00937908"/>
    <w:rsid w:val="00940712"/>
    <w:rsid w:val="00940861"/>
    <w:rsid w:val="00940D46"/>
    <w:rsid w:val="00940F61"/>
    <w:rsid w:val="00941AD8"/>
    <w:rsid w:val="00942B69"/>
    <w:rsid w:val="009430A7"/>
    <w:rsid w:val="009435E4"/>
    <w:rsid w:val="00943772"/>
    <w:rsid w:val="00943793"/>
    <w:rsid w:val="0094482B"/>
    <w:rsid w:val="009448CB"/>
    <w:rsid w:val="00944C7A"/>
    <w:rsid w:val="00946047"/>
    <w:rsid w:val="009461BC"/>
    <w:rsid w:val="0094667D"/>
    <w:rsid w:val="009466E5"/>
    <w:rsid w:val="0094793A"/>
    <w:rsid w:val="00950D60"/>
    <w:rsid w:val="00951715"/>
    <w:rsid w:val="00952592"/>
    <w:rsid w:val="00952EA2"/>
    <w:rsid w:val="00953610"/>
    <w:rsid w:val="0095382F"/>
    <w:rsid w:val="009554FF"/>
    <w:rsid w:val="009564C9"/>
    <w:rsid w:val="0095681D"/>
    <w:rsid w:val="00957033"/>
    <w:rsid w:val="00957114"/>
    <w:rsid w:val="009571D5"/>
    <w:rsid w:val="009574A9"/>
    <w:rsid w:val="00957BA4"/>
    <w:rsid w:val="00960576"/>
    <w:rsid w:val="00961E4B"/>
    <w:rsid w:val="00962826"/>
    <w:rsid w:val="00962B1C"/>
    <w:rsid w:val="00962F02"/>
    <w:rsid w:val="00963BFD"/>
    <w:rsid w:val="00964257"/>
    <w:rsid w:val="0096435F"/>
    <w:rsid w:val="009673EF"/>
    <w:rsid w:val="00967D18"/>
    <w:rsid w:val="00967D19"/>
    <w:rsid w:val="00970631"/>
    <w:rsid w:val="00970682"/>
    <w:rsid w:val="00970D04"/>
    <w:rsid w:val="00971312"/>
    <w:rsid w:val="00971496"/>
    <w:rsid w:val="00971A79"/>
    <w:rsid w:val="0097266A"/>
    <w:rsid w:val="009736F9"/>
    <w:rsid w:val="00974538"/>
    <w:rsid w:val="0097568A"/>
    <w:rsid w:val="009765FB"/>
    <w:rsid w:val="009768A1"/>
    <w:rsid w:val="00976AC6"/>
    <w:rsid w:val="00976B43"/>
    <w:rsid w:val="00976DCA"/>
    <w:rsid w:val="00977182"/>
    <w:rsid w:val="00977DA5"/>
    <w:rsid w:val="00977E74"/>
    <w:rsid w:val="009803EE"/>
    <w:rsid w:val="00981CE7"/>
    <w:rsid w:val="00984BA0"/>
    <w:rsid w:val="00984F73"/>
    <w:rsid w:val="009850C0"/>
    <w:rsid w:val="00985B0A"/>
    <w:rsid w:val="00985B3C"/>
    <w:rsid w:val="00985CEA"/>
    <w:rsid w:val="00985D0F"/>
    <w:rsid w:val="00986A43"/>
    <w:rsid w:val="009875E9"/>
    <w:rsid w:val="009910F2"/>
    <w:rsid w:val="009916D9"/>
    <w:rsid w:val="00991F07"/>
    <w:rsid w:val="00992429"/>
    <w:rsid w:val="00992CD2"/>
    <w:rsid w:val="00993581"/>
    <w:rsid w:val="009951A3"/>
    <w:rsid w:val="00995A2D"/>
    <w:rsid w:val="00996FF8"/>
    <w:rsid w:val="00997354"/>
    <w:rsid w:val="009A1555"/>
    <w:rsid w:val="009A177B"/>
    <w:rsid w:val="009A1EC2"/>
    <w:rsid w:val="009A2684"/>
    <w:rsid w:val="009A5F32"/>
    <w:rsid w:val="009A6D1E"/>
    <w:rsid w:val="009A6EFA"/>
    <w:rsid w:val="009A7748"/>
    <w:rsid w:val="009A7A77"/>
    <w:rsid w:val="009A7E27"/>
    <w:rsid w:val="009A7FDA"/>
    <w:rsid w:val="009B00BA"/>
    <w:rsid w:val="009B092D"/>
    <w:rsid w:val="009B0980"/>
    <w:rsid w:val="009B32D4"/>
    <w:rsid w:val="009B33FB"/>
    <w:rsid w:val="009B4B05"/>
    <w:rsid w:val="009B4F4B"/>
    <w:rsid w:val="009B55AB"/>
    <w:rsid w:val="009B5784"/>
    <w:rsid w:val="009B5C82"/>
    <w:rsid w:val="009B71E5"/>
    <w:rsid w:val="009B754D"/>
    <w:rsid w:val="009B786E"/>
    <w:rsid w:val="009B7D49"/>
    <w:rsid w:val="009B7D71"/>
    <w:rsid w:val="009B7E17"/>
    <w:rsid w:val="009C1A53"/>
    <w:rsid w:val="009C22DD"/>
    <w:rsid w:val="009C24DE"/>
    <w:rsid w:val="009C463D"/>
    <w:rsid w:val="009C46F5"/>
    <w:rsid w:val="009C4A0F"/>
    <w:rsid w:val="009C503C"/>
    <w:rsid w:val="009C5B45"/>
    <w:rsid w:val="009C5C00"/>
    <w:rsid w:val="009C779B"/>
    <w:rsid w:val="009C7EB7"/>
    <w:rsid w:val="009D0BA3"/>
    <w:rsid w:val="009D1A63"/>
    <w:rsid w:val="009D21EB"/>
    <w:rsid w:val="009D21ED"/>
    <w:rsid w:val="009D2738"/>
    <w:rsid w:val="009D3185"/>
    <w:rsid w:val="009D342C"/>
    <w:rsid w:val="009D379B"/>
    <w:rsid w:val="009D40AF"/>
    <w:rsid w:val="009D411A"/>
    <w:rsid w:val="009D4E6E"/>
    <w:rsid w:val="009D4EED"/>
    <w:rsid w:val="009D5146"/>
    <w:rsid w:val="009D55D8"/>
    <w:rsid w:val="009D6BAE"/>
    <w:rsid w:val="009D7562"/>
    <w:rsid w:val="009D77BF"/>
    <w:rsid w:val="009D7FDE"/>
    <w:rsid w:val="009E044D"/>
    <w:rsid w:val="009E1ABF"/>
    <w:rsid w:val="009E2205"/>
    <w:rsid w:val="009E2C4D"/>
    <w:rsid w:val="009E2ED7"/>
    <w:rsid w:val="009E34A5"/>
    <w:rsid w:val="009E3D6D"/>
    <w:rsid w:val="009E4092"/>
    <w:rsid w:val="009E468A"/>
    <w:rsid w:val="009E6D09"/>
    <w:rsid w:val="009E6D8B"/>
    <w:rsid w:val="009E6EE1"/>
    <w:rsid w:val="009E76B9"/>
    <w:rsid w:val="009E78E2"/>
    <w:rsid w:val="009E7C8D"/>
    <w:rsid w:val="009F0272"/>
    <w:rsid w:val="009F042E"/>
    <w:rsid w:val="009F1197"/>
    <w:rsid w:val="009F2BAB"/>
    <w:rsid w:val="009F5810"/>
    <w:rsid w:val="009F5AE5"/>
    <w:rsid w:val="009F7216"/>
    <w:rsid w:val="009F79DA"/>
    <w:rsid w:val="00A00B26"/>
    <w:rsid w:val="00A00C47"/>
    <w:rsid w:val="00A00CF3"/>
    <w:rsid w:val="00A00E95"/>
    <w:rsid w:val="00A014A6"/>
    <w:rsid w:val="00A01540"/>
    <w:rsid w:val="00A01B19"/>
    <w:rsid w:val="00A01FDA"/>
    <w:rsid w:val="00A034F3"/>
    <w:rsid w:val="00A03D5F"/>
    <w:rsid w:val="00A03FEA"/>
    <w:rsid w:val="00A04013"/>
    <w:rsid w:val="00A0448E"/>
    <w:rsid w:val="00A046D2"/>
    <w:rsid w:val="00A04868"/>
    <w:rsid w:val="00A04BB1"/>
    <w:rsid w:val="00A050C8"/>
    <w:rsid w:val="00A05139"/>
    <w:rsid w:val="00A05698"/>
    <w:rsid w:val="00A0577C"/>
    <w:rsid w:val="00A05A4F"/>
    <w:rsid w:val="00A06836"/>
    <w:rsid w:val="00A0714B"/>
    <w:rsid w:val="00A077C0"/>
    <w:rsid w:val="00A07D54"/>
    <w:rsid w:val="00A07EDF"/>
    <w:rsid w:val="00A10993"/>
    <w:rsid w:val="00A10BA9"/>
    <w:rsid w:val="00A10C49"/>
    <w:rsid w:val="00A11720"/>
    <w:rsid w:val="00A11A89"/>
    <w:rsid w:val="00A12E88"/>
    <w:rsid w:val="00A1321B"/>
    <w:rsid w:val="00A13E56"/>
    <w:rsid w:val="00A14DC0"/>
    <w:rsid w:val="00A1518C"/>
    <w:rsid w:val="00A1566F"/>
    <w:rsid w:val="00A156B6"/>
    <w:rsid w:val="00A15CA6"/>
    <w:rsid w:val="00A15CE8"/>
    <w:rsid w:val="00A165B0"/>
    <w:rsid w:val="00A16D6C"/>
    <w:rsid w:val="00A20101"/>
    <w:rsid w:val="00A201C0"/>
    <w:rsid w:val="00A20616"/>
    <w:rsid w:val="00A20721"/>
    <w:rsid w:val="00A20F7E"/>
    <w:rsid w:val="00A21477"/>
    <w:rsid w:val="00A25EA3"/>
    <w:rsid w:val="00A26448"/>
    <w:rsid w:val="00A27323"/>
    <w:rsid w:val="00A2789E"/>
    <w:rsid w:val="00A317F5"/>
    <w:rsid w:val="00A321DF"/>
    <w:rsid w:val="00A32378"/>
    <w:rsid w:val="00A32838"/>
    <w:rsid w:val="00A35386"/>
    <w:rsid w:val="00A35909"/>
    <w:rsid w:val="00A35B56"/>
    <w:rsid w:val="00A3732E"/>
    <w:rsid w:val="00A41F94"/>
    <w:rsid w:val="00A41FFE"/>
    <w:rsid w:val="00A42370"/>
    <w:rsid w:val="00A4316D"/>
    <w:rsid w:val="00A44EA3"/>
    <w:rsid w:val="00A45783"/>
    <w:rsid w:val="00A45BA7"/>
    <w:rsid w:val="00A45EE6"/>
    <w:rsid w:val="00A46268"/>
    <w:rsid w:val="00A46523"/>
    <w:rsid w:val="00A466B3"/>
    <w:rsid w:val="00A46896"/>
    <w:rsid w:val="00A468EF"/>
    <w:rsid w:val="00A4699E"/>
    <w:rsid w:val="00A46E6A"/>
    <w:rsid w:val="00A477B9"/>
    <w:rsid w:val="00A50998"/>
    <w:rsid w:val="00A50D2F"/>
    <w:rsid w:val="00A51963"/>
    <w:rsid w:val="00A52B6A"/>
    <w:rsid w:val="00A53E06"/>
    <w:rsid w:val="00A54DCE"/>
    <w:rsid w:val="00A55409"/>
    <w:rsid w:val="00A55460"/>
    <w:rsid w:val="00A55909"/>
    <w:rsid w:val="00A55E65"/>
    <w:rsid w:val="00A55F87"/>
    <w:rsid w:val="00A56093"/>
    <w:rsid w:val="00A56622"/>
    <w:rsid w:val="00A56760"/>
    <w:rsid w:val="00A57265"/>
    <w:rsid w:val="00A575E4"/>
    <w:rsid w:val="00A576BC"/>
    <w:rsid w:val="00A6022B"/>
    <w:rsid w:val="00A622B7"/>
    <w:rsid w:val="00A62B49"/>
    <w:rsid w:val="00A645A1"/>
    <w:rsid w:val="00A64FAF"/>
    <w:rsid w:val="00A65662"/>
    <w:rsid w:val="00A65E87"/>
    <w:rsid w:val="00A66694"/>
    <w:rsid w:val="00A66B56"/>
    <w:rsid w:val="00A66F84"/>
    <w:rsid w:val="00A67060"/>
    <w:rsid w:val="00A677D3"/>
    <w:rsid w:val="00A70227"/>
    <w:rsid w:val="00A70A33"/>
    <w:rsid w:val="00A71F66"/>
    <w:rsid w:val="00A71F68"/>
    <w:rsid w:val="00A73A70"/>
    <w:rsid w:val="00A747D7"/>
    <w:rsid w:val="00A74D3F"/>
    <w:rsid w:val="00A75A30"/>
    <w:rsid w:val="00A75FC6"/>
    <w:rsid w:val="00A76DC9"/>
    <w:rsid w:val="00A77705"/>
    <w:rsid w:val="00A80F04"/>
    <w:rsid w:val="00A80F0A"/>
    <w:rsid w:val="00A816F6"/>
    <w:rsid w:val="00A83861"/>
    <w:rsid w:val="00A83998"/>
    <w:rsid w:val="00A8634F"/>
    <w:rsid w:val="00A86A0D"/>
    <w:rsid w:val="00A86C40"/>
    <w:rsid w:val="00A872FB"/>
    <w:rsid w:val="00A87B39"/>
    <w:rsid w:val="00A87F53"/>
    <w:rsid w:val="00A90AEF"/>
    <w:rsid w:val="00A90C06"/>
    <w:rsid w:val="00A91157"/>
    <w:rsid w:val="00A913FA"/>
    <w:rsid w:val="00A915CC"/>
    <w:rsid w:val="00A918CA"/>
    <w:rsid w:val="00A91ADA"/>
    <w:rsid w:val="00A92107"/>
    <w:rsid w:val="00A9325F"/>
    <w:rsid w:val="00A93420"/>
    <w:rsid w:val="00A93450"/>
    <w:rsid w:val="00A93BF6"/>
    <w:rsid w:val="00A93E7D"/>
    <w:rsid w:val="00A93FE2"/>
    <w:rsid w:val="00A9458A"/>
    <w:rsid w:val="00A95336"/>
    <w:rsid w:val="00A96034"/>
    <w:rsid w:val="00A965DC"/>
    <w:rsid w:val="00A97E10"/>
    <w:rsid w:val="00A97F2A"/>
    <w:rsid w:val="00AA24FD"/>
    <w:rsid w:val="00AA270B"/>
    <w:rsid w:val="00AA2D1D"/>
    <w:rsid w:val="00AA2E47"/>
    <w:rsid w:val="00AA32F9"/>
    <w:rsid w:val="00AA4369"/>
    <w:rsid w:val="00AA4F97"/>
    <w:rsid w:val="00AA507B"/>
    <w:rsid w:val="00AA5BC1"/>
    <w:rsid w:val="00AA6A91"/>
    <w:rsid w:val="00AA70A2"/>
    <w:rsid w:val="00AA73EA"/>
    <w:rsid w:val="00AA7728"/>
    <w:rsid w:val="00AA7939"/>
    <w:rsid w:val="00AA7B67"/>
    <w:rsid w:val="00AB00C8"/>
    <w:rsid w:val="00AB04A3"/>
    <w:rsid w:val="00AB0B87"/>
    <w:rsid w:val="00AB1D04"/>
    <w:rsid w:val="00AB246D"/>
    <w:rsid w:val="00AB2EE4"/>
    <w:rsid w:val="00AB302F"/>
    <w:rsid w:val="00AB42D1"/>
    <w:rsid w:val="00AB475C"/>
    <w:rsid w:val="00AB5155"/>
    <w:rsid w:val="00AB618C"/>
    <w:rsid w:val="00AB6704"/>
    <w:rsid w:val="00AB6A0F"/>
    <w:rsid w:val="00AB7BAA"/>
    <w:rsid w:val="00AB7EA7"/>
    <w:rsid w:val="00AC02B6"/>
    <w:rsid w:val="00AC0F9E"/>
    <w:rsid w:val="00AC15EE"/>
    <w:rsid w:val="00AC1F70"/>
    <w:rsid w:val="00AC1FFC"/>
    <w:rsid w:val="00AC2437"/>
    <w:rsid w:val="00AC25FD"/>
    <w:rsid w:val="00AC29D5"/>
    <w:rsid w:val="00AC45D0"/>
    <w:rsid w:val="00AC5770"/>
    <w:rsid w:val="00AC578F"/>
    <w:rsid w:val="00AC5DCB"/>
    <w:rsid w:val="00AC652D"/>
    <w:rsid w:val="00AC76AB"/>
    <w:rsid w:val="00AC7AC4"/>
    <w:rsid w:val="00AC7C5C"/>
    <w:rsid w:val="00AC7E8C"/>
    <w:rsid w:val="00AD03F2"/>
    <w:rsid w:val="00AD0B99"/>
    <w:rsid w:val="00AD15C6"/>
    <w:rsid w:val="00AD1860"/>
    <w:rsid w:val="00AD1AD7"/>
    <w:rsid w:val="00AD21C9"/>
    <w:rsid w:val="00AD42A5"/>
    <w:rsid w:val="00AD5927"/>
    <w:rsid w:val="00AD7058"/>
    <w:rsid w:val="00AD7591"/>
    <w:rsid w:val="00AD7C72"/>
    <w:rsid w:val="00AD7D2B"/>
    <w:rsid w:val="00AE07A5"/>
    <w:rsid w:val="00AE08C0"/>
    <w:rsid w:val="00AE094E"/>
    <w:rsid w:val="00AE0A1E"/>
    <w:rsid w:val="00AE35C6"/>
    <w:rsid w:val="00AE40DC"/>
    <w:rsid w:val="00AE49B2"/>
    <w:rsid w:val="00AE6C93"/>
    <w:rsid w:val="00AE7BFE"/>
    <w:rsid w:val="00AF0084"/>
    <w:rsid w:val="00AF0158"/>
    <w:rsid w:val="00AF03B4"/>
    <w:rsid w:val="00AF07D0"/>
    <w:rsid w:val="00AF09AF"/>
    <w:rsid w:val="00AF16D6"/>
    <w:rsid w:val="00AF279A"/>
    <w:rsid w:val="00AF2B4F"/>
    <w:rsid w:val="00AF2F44"/>
    <w:rsid w:val="00AF2FDA"/>
    <w:rsid w:val="00AF305D"/>
    <w:rsid w:val="00AF340E"/>
    <w:rsid w:val="00AF445B"/>
    <w:rsid w:val="00AF4CED"/>
    <w:rsid w:val="00AF4FB2"/>
    <w:rsid w:val="00AF53B6"/>
    <w:rsid w:val="00AF66C7"/>
    <w:rsid w:val="00AF684F"/>
    <w:rsid w:val="00AF6D3F"/>
    <w:rsid w:val="00AF6F25"/>
    <w:rsid w:val="00AF7014"/>
    <w:rsid w:val="00AF7D2F"/>
    <w:rsid w:val="00B002CC"/>
    <w:rsid w:val="00B004A5"/>
    <w:rsid w:val="00B00DC2"/>
    <w:rsid w:val="00B01037"/>
    <w:rsid w:val="00B0174A"/>
    <w:rsid w:val="00B021B9"/>
    <w:rsid w:val="00B032C1"/>
    <w:rsid w:val="00B039C5"/>
    <w:rsid w:val="00B03D85"/>
    <w:rsid w:val="00B04E2E"/>
    <w:rsid w:val="00B0558E"/>
    <w:rsid w:val="00B055D9"/>
    <w:rsid w:val="00B06011"/>
    <w:rsid w:val="00B067B6"/>
    <w:rsid w:val="00B06A15"/>
    <w:rsid w:val="00B06AAA"/>
    <w:rsid w:val="00B06BF2"/>
    <w:rsid w:val="00B06E31"/>
    <w:rsid w:val="00B07A6D"/>
    <w:rsid w:val="00B07A83"/>
    <w:rsid w:val="00B07DCC"/>
    <w:rsid w:val="00B10F31"/>
    <w:rsid w:val="00B116AE"/>
    <w:rsid w:val="00B11AF1"/>
    <w:rsid w:val="00B1284F"/>
    <w:rsid w:val="00B13330"/>
    <w:rsid w:val="00B13A02"/>
    <w:rsid w:val="00B14D63"/>
    <w:rsid w:val="00B1551D"/>
    <w:rsid w:val="00B15B9D"/>
    <w:rsid w:val="00B162E0"/>
    <w:rsid w:val="00B172E1"/>
    <w:rsid w:val="00B17D4D"/>
    <w:rsid w:val="00B17F7E"/>
    <w:rsid w:val="00B21DAC"/>
    <w:rsid w:val="00B227EF"/>
    <w:rsid w:val="00B22FDB"/>
    <w:rsid w:val="00B23A1E"/>
    <w:rsid w:val="00B2431D"/>
    <w:rsid w:val="00B246A5"/>
    <w:rsid w:val="00B24897"/>
    <w:rsid w:val="00B24BE8"/>
    <w:rsid w:val="00B25CAC"/>
    <w:rsid w:val="00B2621E"/>
    <w:rsid w:val="00B2695A"/>
    <w:rsid w:val="00B275D1"/>
    <w:rsid w:val="00B31756"/>
    <w:rsid w:val="00B319ED"/>
    <w:rsid w:val="00B328AA"/>
    <w:rsid w:val="00B32C1C"/>
    <w:rsid w:val="00B32C3F"/>
    <w:rsid w:val="00B33713"/>
    <w:rsid w:val="00B33E7E"/>
    <w:rsid w:val="00B3431E"/>
    <w:rsid w:val="00B36270"/>
    <w:rsid w:val="00B36BA2"/>
    <w:rsid w:val="00B37219"/>
    <w:rsid w:val="00B3753E"/>
    <w:rsid w:val="00B402F0"/>
    <w:rsid w:val="00B409B0"/>
    <w:rsid w:val="00B411E4"/>
    <w:rsid w:val="00B41677"/>
    <w:rsid w:val="00B42473"/>
    <w:rsid w:val="00B42566"/>
    <w:rsid w:val="00B4331D"/>
    <w:rsid w:val="00B43DB9"/>
    <w:rsid w:val="00B445BB"/>
    <w:rsid w:val="00B44D13"/>
    <w:rsid w:val="00B450D4"/>
    <w:rsid w:val="00B450EB"/>
    <w:rsid w:val="00B50231"/>
    <w:rsid w:val="00B502E0"/>
    <w:rsid w:val="00B50EA1"/>
    <w:rsid w:val="00B512FC"/>
    <w:rsid w:val="00B515EE"/>
    <w:rsid w:val="00B52976"/>
    <w:rsid w:val="00B53402"/>
    <w:rsid w:val="00B53A2B"/>
    <w:rsid w:val="00B541F1"/>
    <w:rsid w:val="00B54E09"/>
    <w:rsid w:val="00B55335"/>
    <w:rsid w:val="00B5547F"/>
    <w:rsid w:val="00B55CC4"/>
    <w:rsid w:val="00B561D0"/>
    <w:rsid w:val="00B56985"/>
    <w:rsid w:val="00B57320"/>
    <w:rsid w:val="00B57744"/>
    <w:rsid w:val="00B60E6E"/>
    <w:rsid w:val="00B61404"/>
    <w:rsid w:val="00B6282E"/>
    <w:rsid w:val="00B62952"/>
    <w:rsid w:val="00B62F04"/>
    <w:rsid w:val="00B63BAF"/>
    <w:rsid w:val="00B653DC"/>
    <w:rsid w:val="00B65752"/>
    <w:rsid w:val="00B66216"/>
    <w:rsid w:val="00B66487"/>
    <w:rsid w:val="00B67243"/>
    <w:rsid w:val="00B67265"/>
    <w:rsid w:val="00B67BBD"/>
    <w:rsid w:val="00B67C11"/>
    <w:rsid w:val="00B67C64"/>
    <w:rsid w:val="00B70C8A"/>
    <w:rsid w:val="00B72295"/>
    <w:rsid w:val="00B72742"/>
    <w:rsid w:val="00B733F5"/>
    <w:rsid w:val="00B737BF"/>
    <w:rsid w:val="00B7415E"/>
    <w:rsid w:val="00B74ED2"/>
    <w:rsid w:val="00B773F3"/>
    <w:rsid w:val="00B77614"/>
    <w:rsid w:val="00B77D01"/>
    <w:rsid w:val="00B81948"/>
    <w:rsid w:val="00B821C6"/>
    <w:rsid w:val="00B82A45"/>
    <w:rsid w:val="00B82BEA"/>
    <w:rsid w:val="00B850A4"/>
    <w:rsid w:val="00B850D1"/>
    <w:rsid w:val="00B867FA"/>
    <w:rsid w:val="00B875A3"/>
    <w:rsid w:val="00B877F2"/>
    <w:rsid w:val="00B906CE"/>
    <w:rsid w:val="00B907BB"/>
    <w:rsid w:val="00B91DF8"/>
    <w:rsid w:val="00B92394"/>
    <w:rsid w:val="00B929A6"/>
    <w:rsid w:val="00B92B70"/>
    <w:rsid w:val="00B95AF2"/>
    <w:rsid w:val="00B96170"/>
    <w:rsid w:val="00B961F3"/>
    <w:rsid w:val="00B96BD8"/>
    <w:rsid w:val="00B97665"/>
    <w:rsid w:val="00B97699"/>
    <w:rsid w:val="00B976B3"/>
    <w:rsid w:val="00BA020D"/>
    <w:rsid w:val="00BA091B"/>
    <w:rsid w:val="00BA0D3C"/>
    <w:rsid w:val="00BA14A7"/>
    <w:rsid w:val="00BA3540"/>
    <w:rsid w:val="00BA354C"/>
    <w:rsid w:val="00BA39FF"/>
    <w:rsid w:val="00BA3B6A"/>
    <w:rsid w:val="00BA4C02"/>
    <w:rsid w:val="00BA5B24"/>
    <w:rsid w:val="00BA6E87"/>
    <w:rsid w:val="00BA6F3B"/>
    <w:rsid w:val="00BA7D3B"/>
    <w:rsid w:val="00BA7F2E"/>
    <w:rsid w:val="00BB08EB"/>
    <w:rsid w:val="00BB0C10"/>
    <w:rsid w:val="00BB0FDC"/>
    <w:rsid w:val="00BB125F"/>
    <w:rsid w:val="00BB1314"/>
    <w:rsid w:val="00BB144D"/>
    <w:rsid w:val="00BB1472"/>
    <w:rsid w:val="00BB16A5"/>
    <w:rsid w:val="00BB1C8B"/>
    <w:rsid w:val="00BB1CCE"/>
    <w:rsid w:val="00BB1D1D"/>
    <w:rsid w:val="00BB5C2B"/>
    <w:rsid w:val="00BB5ED8"/>
    <w:rsid w:val="00BB5FDC"/>
    <w:rsid w:val="00BB6D78"/>
    <w:rsid w:val="00BC0059"/>
    <w:rsid w:val="00BC1350"/>
    <w:rsid w:val="00BC243A"/>
    <w:rsid w:val="00BC25C8"/>
    <w:rsid w:val="00BC4C0F"/>
    <w:rsid w:val="00BC5C82"/>
    <w:rsid w:val="00BC5E43"/>
    <w:rsid w:val="00BC5E45"/>
    <w:rsid w:val="00BC5F9B"/>
    <w:rsid w:val="00BC6BDB"/>
    <w:rsid w:val="00BD0DCE"/>
    <w:rsid w:val="00BD1773"/>
    <w:rsid w:val="00BD1924"/>
    <w:rsid w:val="00BD598C"/>
    <w:rsid w:val="00BD6AB4"/>
    <w:rsid w:val="00BD6C27"/>
    <w:rsid w:val="00BD70EA"/>
    <w:rsid w:val="00BD7292"/>
    <w:rsid w:val="00BE090B"/>
    <w:rsid w:val="00BE0942"/>
    <w:rsid w:val="00BE0D94"/>
    <w:rsid w:val="00BE0E1B"/>
    <w:rsid w:val="00BE10C3"/>
    <w:rsid w:val="00BE16F0"/>
    <w:rsid w:val="00BE1A83"/>
    <w:rsid w:val="00BE1F08"/>
    <w:rsid w:val="00BE1FEB"/>
    <w:rsid w:val="00BE1FF1"/>
    <w:rsid w:val="00BE22DF"/>
    <w:rsid w:val="00BE26DE"/>
    <w:rsid w:val="00BE2DDF"/>
    <w:rsid w:val="00BE3F29"/>
    <w:rsid w:val="00BE43B8"/>
    <w:rsid w:val="00BE4644"/>
    <w:rsid w:val="00BE496E"/>
    <w:rsid w:val="00BE542E"/>
    <w:rsid w:val="00BE5DF0"/>
    <w:rsid w:val="00BE610A"/>
    <w:rsid w:val="00BE65C7"/>
    <w:rsid w:val="00BE6A74"/>
    <w:rsid w:val="00BE6CDE"/>
    <w:rsid w:val="00BF095D"/>
    <w:rsid w:val="00BF12B7"/>
    <w:rsid w:val="00BF132A"/>
    <w:rsid w:val="00BF1502"/>
    <w:rsid w:val="00BF1C9F"/>
    <w:rsid w:val="00BF2030"/>
    <w:rsid w:val="00BF3AE0"/>
    <w:rsid w:val="00BF3FCE"/>
    <w:rsid w:val="00BF43AD"/>
    <w:rsid w:val="00BF49B6"/>
    <w:rsid w:val="00BF4AD3"/>
    <w:rsid w:val="00BF4C65"/>
    <w:rsid w:val="00BF5AD4"/>
    <w:rsid w:val="00BF5B96"/>
    <w:rsid w:val="00BF6529"/>
    <w:rsid w:val="00BF6D48"/>
    <w:rsid w:val="00BF726C"/>
    <w:rsid w:val="00C00965"/>
    <w:rsid w:val="00C00A2C"/>
    <w:rsid w:val="00C00FD0"/>
    <w:rsid w:val="00C02FD1"/>
    <w:rsid w:val="00C03205"/>
    <w:rsid w:val="00C038D8"/>
    <w:rsid w:val="00C039D8"/>
    <w:rsid w:val="00C03F11"/>
    <w:rsid w:val="00C04586"/>
    <w:rsid w:val="00C0472D"/>
    <w:rsid w:val="00C04761"/>
    <w:rsid w:val="00C04FCC"/>
    <w:rsid w:val="00C06EA5"/>
    <w:rsid w:val="00C07666"/>
    <w:rsid w:val="00C07A4D"/>
    <w:rsid w:val="00C10097"/>
    <w:rsid w:val="00C10A1D"/>
    <w:rsid w:val="00C10AA8"/>
    <w:rsid w:val="00C11431"/>
    <w:rsid w:val="00C119C4"/>
    <w:rsid w:val="00C11CDC"/>
    <w:rsid w:val="00C12331"/>
    <w:rsid w:val="00C12C4C"/>
    <w:rsid w:val="00C139EE"/>
    <w:rsid w:val="00C14738"/>
    <w:rsid w:val="00C147C0"/>
    <w:rsid w:val="00C151BC"/>
    <w:rsid w:val="00C151C9"/>
    <w:rsid w:val="00C15A91"/>
    <w:rsid w:val="00C16007"/>
    <w:rsid w:val="00C16365"/>
    <w:rsid w:val="00C16FEC"/>
    <w:rsid w:val="00C17B79"/>
    <w:rsid w:val="00C17FB6"/>
    <w:rsid w:val="00C20E4C"/>
    <w:rsid w:val="00C21C24"/>
    <w:rsid w:val="00C221EA"/>
    <w:rsid w:val="00C223E9"/>
    <w:rsid w:val="00C23C13"/>
    <w:rsid w:val="00C23C3F"/>
    <w:rsid w:val="00C23DCF"/>
    <w:rsid w:val="00C248FF"/>
    <w:rsid w:val="00C250ED"/>
    <w:rsid w:val="00C2559B"/>
    <w:rsid w:val="00C257AF"/>
    <w:rsid w:val="00C25A83"/>
    <w:rsid w:val="00C25CBC"/>
    <w:rsid w:val="00C25F21"/>
    <w:rsid w:val="00C2638A"/>
    <w:rsid w:val="00C26864"/>
    <w:rsid w:val="00C273B1"/>
    <w:rsid w:val="00C30111"/>
    <w:rsid w:val="00C30482"/>
    <w:rsid w:val="00C30B72"/>
    <w:rsid w:val="00C31E3A"/>
    <w:rsid w:val="00C31F2D"/>
    <w:rsid w:val="00C325CD"/>
    <w:rsid w:val="00C32CFB"/>
    <w:rsid w:val="00C33F5D"/>
    <w:rsid w:val="00C342F8"/>
    <w:rsid w:val="00C36449"/>
    <w:rsid w:val="00C36781"/>
    <w:rsid w:val="00C36BAD"/>
    <w:rsid w:val="00C37471"/>
    <w:rsid w:val="00C40B0E"/>
    <w:rsid w:val="00C4101C"/>
    <w:rsid w:val="00C414C0"/>
    <w:rsid w:val="00C421BD"/>
    <w:rsid w:val="00C4328F"/>
    <w:rsid w:val="00C44692"/>
    <w:rsid w:val="00C44BF9"/>
    <w:rsid w:val="00C4533F"/>
    <w:rsid w:val="00C45B5C"/>
    <w:rsid w:val="00C45E7F"/>
    <w:rsid w:val="00C460A9"/>
    <w:rsid w:val="00C46341"/>
    <w:rsid w:val="00C467FE"/>
    <w:rsid w:val="00C468D0"/>
    <w:rsid w:val="00C517A5"/>
    <w:rsid w:val="00C51C83"/>
    <w:rsid w:val="00C51EF8"/>
    <w:rsid w:val="00C525D2"/>
    <w:rsid w:val="00C52E59"/>
    <w:rsid w:val="00C53AB0"/>
    <w:rsid w:val="00C53C65"/>
    <w:rsid w:val="00C54F2D"/>
    <w:rsid w:val="00C559E8"/>
    <w:rsid w:val="00C55F14"/>
    <w:rsid w:val="00C56734"/>
    <w:rsid w:val="00C5714F"/>
    <w:rsid w:val="00C57717"/>
    <w:rsid w:val="00C57988"/>
    <w:rsid w:val="00C57B86"/>
    <w:rsid w:val="00C60279"/>
    <w:rsid w:val="00C60791"/>
    <w:rsid w:val="00C60F74"/>
    <w:rsid w:val="00C626AA"/>
    <w:rsid w:val="00C63EA5"/>
    <w:rsid w:val="00C64269"/>
    <w:rsid w:val="00C643AD"/>
    <w:rsid w:val="00C64FB1"/>
    <w:rsid w:val="00C65810"/>
    <w:rsid w:val="00C669AB"/>
    <w:rsid w:val="00C66F2C"/>
    <w:rsid w:val="00C70811"/>
    <w:rsid w:val="00C712EF"/>
    <w:rsid w:val="00C718FF"/>
    <w:rsid w:val="00C7194A"/>
    <w:rsid w:val="00C7422F"/>
    <w:rsid w:val="00C747A1"/>
    <w:rsid w:val="00C7545F"/>
    <w:rsid w:val="00C75606"/>
    <w:rsid w:val="00C75775"/>
    <w:rsid w:val="00C764BD"/>
    <w:rsid w:val="00C76647"/>
    <w:rsid w:val="00C76FFF"/>
    <w:rsid w:val="00C80B32"/>
    <w:rsid w:val="00C80EBD"/>
    <w:rsid w:val="00C80FE7"/>
    <w:rsid w:val="00C811C3"/>
    <w:rsid w:val="00C8202F"/>
    <w:rsid w:val="00C82E6C"/>
    <w:rsid w:val="00C82EF9"/>
    <w:rsid w:val="00C839B0"/>
    <w:rsid w:val="00C83C41"/>
    <w:rsid w:val="00C8457E"/>
    <w:rsid w:val="00C84651"/>
    <w:rsid w:val="00C8473A"/>
    <w:rsid w:val="00C84E91"/>
    <w:rsid w:val="00C84ED2"/>
    <w:rsid w:val="00C853C3"/>
    <w:rsid w:val="00C85684"/>
    <w:rsid w:val="00C862E9"/>
    <w:rsid w:val="00C86A78"/>
    <w:rsid w:val="00C86B16"/>
    <w:rsid w:val="00C90499"/>
    <w:rsid w:val="00C90F65"/>
    <w:rsid w:val="00C9238D"/>
    <w:rsid w:val="00C9394A"/>
    <w:rsid w:val="00C93C60"/>
    <w:rsid w:val="00C94016"/>
    <w:rsid w:val="00C94E62"/>
    <w:rsid w:val="00C96488"/>
    <w:rsid w:val="00C9674C"/>
    <w:rsid w:val="00C9746F"/>
    <w:rsid w:val="00C97DFA"/>
    <w:rsid w:val="00CA00AD"/>
    <w:rsid w:val="00CA00FB"/>
    <w:rsid w:val="00CA0900"/>
    <w:rsid w:val="00CA0A7F"/>
    <w:rsid w:val="00CA0AD0"/>
    <w:rsid w:val="00CA0D2D"/>
    <w:rsid w:val="00CA0F52"/>
    <w:rsid w:val="00CA1071"/>
    <w:rsid w:val="00CA163A"/>
    <w:rsid w:val="00CA1FA1"/>
    <w:rsid w:val="00CA21B3"/>
    <w:rsid w:val="00CA33C1"/>
    <w:rsid w:val="00CA44E4"/>
    <w:rsid w:val="00CA4D85"/>
    <w:rsid w:val="00CA4DE4"/>
    <w:rsid w:val="00CA5D6A"/>
    <w:rsid w:val="00CA6D53"/>
    <w:rsid w:val="00CA7986"/>
    <w:rsid w:val="00CA7ADB"/>
    <w:rsid w:val="00CA7DE4"/>
    <w:rsid w:val="00CB07DE"/>
    <w:rsid w:val="00CB0C54"/>
    <w:rsid w:val="00CB0EBF"/>
    <w:rsid w:val="00CB100B"/>
    <w:rsid w:val="00CB11EA"/>
    <w:rsid w:val="00CB19B7"/>
    <w:rsid w:val="00CB1DB6"/>
    <w:rsid w:val="00CB1E0A"/>
    <w:rsid w:val="00CB2E71"/>
    <w:rsid w:val="00CB4442"/>
    <w:rsid w:val="00CB4D91"/>
    <w:rsid w:val="00CB54EB"/>
    <w:rsid w:val="00CB5555"/>
    <w:rsid w:val="00CB618E"/>
    <w:rsid w:val="00CB6DEC"/>
    <w:rsid w:val="00CC0E8F"/>
    <w:rsid w:val="00CC0F41"/>
    <w:rsid w:val="00CC19EB"/>
    <w:rsid w:val="00CC24C8"/>
    <w:rsid w:val="00CC359E"/>
    <w:rsid w:val="00CC3757"/>
    <w:rsid w:val="00CC4E68"/>
    <w:rsid w:val="00CC5E67"/>
    <w:rsid w:val="00CC62E9"/>
    <w:rsid w:val="00CC6840"/>
    <w:rsid w:val="00CC7E85"/>
    <w:rsid w:val="00CD0B92"/>
    <w:rsid w:val="00CD15AA"/>
    <w:rsid w:val="00CD17D1"/>
    <w:rsid w:val="00CD3BBE"/>
    <w:rsid w:val="00CD46EA"/>
    <w:rsid w:val="00CD4B17"/>
    <w:rsid w:val="00CD4C17"/>
    <w:rsid w:val="00CD4E88"/>
    <w:rsid w:val="00CD51A0"/>
    <w:rsid w:val="00CD5246"/>
    <w:rsid w:val="00CD57D1"/>
    <w:rsid w:val="00CD68FF"/>
    <w:rsid w:val="00CD6B28"/>
    <w:rsid w:val="00CD7316"/>
    <w:rsid w:val="00CD7DDE"/>
    <w:rsid w:val="00CE12F6"/>
    <w:rsid w:val="00CE1BEF"/>
    <w:rsid w:val="00CE26A2"/>
    <w:rsid w:val="00CE27B2"/>
    <w:rsid w:val="00CE2977"/>
    <w:rsid w:val="00CE2F2A"/>
    <w:rsid w:val="00CE41CF"/>
    <w:rsid w:val="00CE45BA"/>
    <w:rsid w:val="00CE63AE"/>
    <w:rsid w:val="00CE735B"/>
    <w:rsid w:val="00CE7DC7"/>
    <w:rsid w:val="00CF02D9"/>
    <w:rsid w:val="00CF107B"/>
    <w:rsid w:val="00CF534A"/>
    <w:rsid w:val="00CF59C0"/>
    <w:rsid w:val="00CF684A"/>
    <w:rsid w:val="00CF74FD"/>
    <w:rsid w:val="00CF7570"/>
    <w:rsid w:val="00CF768A"/>
    <w:rsid w:val="00CF7E8D"/>
    <w:rsid w:val="00D00552"/>
    <w:rsid w:val="00D00788"/>
    <w:rsid w:val="00D019F6"/>
    <w:rsid w:val="00D01E87"/>
    <w:rsid w:val="00D02862"/>
    <w:rsid w:val="00D02F31"/>
    <w:rsid w:val="00D0368E"/>
    <w:rsid w:val="00D03788"/>
    <w:rsid w:val="00D0450D"/>
    <w:rsid w:val="00D04AFA"/>
    <w:rsid w:val="00D053CC"/>
    <w:rsid w:val="00D0641B"/>
    <w:rsid w:val="00D064FF"/>
    <w:rsid w:val="00D0684F"/>
    <w:rsid w:val="00D06B28"/>
    <w:rsid w:val="00D101DE"/>
    <w:rsid w:val="00D1299F"/>
    <w:rsid w:val="00D12EB2"/>
    <w:rsid w:val="00D12FBB"/>
    <w:rsid w:val="00D13233"/>
    <w:rsid w:val="00D134AF"/>
    <w:rsid w:val="00D1374D"/>
    <w:rsid w:val="00D13914"/>
    <w:rsid w:val="00D13A64"/>
    <w:rsid w:val="00D13DFE"/>
    <w:rsid w:val="00D14876"/>
    <w:rsid w:val="00D16C9E"/>
    <w:rsid w:val="00D201EC"/>
    <w:rsid w:val="00D20C75"/>
    <w:rsid w:val="00D2106C"/>
    <w:rsid w:val="00D2127F"/>
    <w:rsid w:val="00D21B88"/>
    <w:rsid w:val="00D21CA1"/>
    <w:rsid w:val="00D21F38"/>
    <w:rsid w:val="00D223D5"/>
    <w:rsid w:val="00D22A35"/>
    <w:rsid w:val="00D23470"/>
    <w:rsid w:val="00D238A1"/>
    <w:rsid w:val="00D24289"/>
    <w:rsid w:val="00D246CF"/>
    <w:rsid w:val="00D24708"/>
    <w:rsid w:val="00D256DD"/>
    <w:rsid w:val="00D26B65"/>
    <w:rsid w:val="00D27202"/>
    <w:rsid w:val="00D27FB5"/>
    <w:rsid w:val="00D300C3"/>
    <w:rsid w:val="00D30D8C"/>
    <w:rsid w:val="00D30E1F"/>
    <w:rsid w:val="00D31F00"/>
    <w:rsid w:val="00D32A7D"/>
    <w:rsid w:val="00D32EB1"/>
    <w:rsid w:val="00D3317F"/>
    <w:rsid w:val="00D342C5"/>
    <w:rsid w:val="00D3468B"/>
    <w:rsid w:val="00D34BD3"/>
    <w:rsid w:val="00D364A0"/>
    <w:rsid w:val="00D367D8"/>
    <w:rsid w:val="00D37ECD"/>
    <w:rsid w:val="00D401AC"/>
    <w:rsid w:val="00D4025E"/>
    <w:rsid w:val="00D405EA"/>
    <w:rsid w:val="00D40644"/>
    <w:rsid w:val="00D40650"/>
    <w:rsid w:val="00D415D2"/>
    <w:rsid w:val="00D41EB5"/>
    <w:rsid w:val="00D41ED4"/>
    <w:rsid w:val="00D424E1"/>
    <w:rsid w:val="00D42755"/>
    <w:rsid w:val="00D428AB"/>
    <w:rsid w:val="00D4299D"/>
    <w:rsid w:val="00D437E4"/>
    <w:rsid w:val="00D4408B"/>
    <w:rsid w:val="00D446F7"/>
    <w:rsid w:val="00D45B52"/>
    <w:rsid w:val="00D45B8C"/>
    <w:rsid w:val="00D468F7"/>
    <w:rsid w:val="00D46B51"/>
    <w:rsid w:val="00D46B74"/>
    <w:rsid w:val="00D501F3"/>
    <w:rsid w:val="00D50549"/>
    <w:rsid w:val="00D51523"/>
    <w:rsid w:val="00D528D2"/>
    <w:rsid w:val="00D53629"/>
    <w:rsid w:val="00D55378"/>
    <w:rsid w:val="00D558B6"/>
    <w:rsid w:val="00D567F9"/>
    <w:rsid w:val="00D569A3"/>
    <w:rsid w:val="00D56BE4"/>
    <w:rsid w:val="00D56BF8"/>
    <w:rsid w:val="00D57510"/>
    <w:rsid w:val="00D61AE1"/>
    <w:rsid w:val="00D61B96"/>
    <w:rsid w:val="00D61C60"/>
    <w:rsid w:val="00D62A67"/>
    <w:rsid w:val="00D62DC8"/>
    <w:rsid w:val="00D6309B"/>
    <w:rsid w:val="00D6342D"/>
    <w:rsid w:val="00D63616"/>
    <w:rsid w:val="00D6393C"/>
    <w:rsid w:val="00D645A7"/>
    <w:rsid w:val="00D647D1"/>
    <w:rsid w:val="00D64F21"/>
    <w:rsid w:val="00D6735C"/>
    <w:rsid w:val="00D67BAB"/>
    <w:rsid w:val="00D70051"/>
    <w:rsid w:val="00D70191"/>
    <w:rsid w:val="00D70C23"/>
    <w:rsid w:val="00D71231"/>
    <w:rsid w:val="00D71509"/>
    <w:rsid w:val="00D715EA"/>
    <w:rsid w:val="00D71799"/>
    <w:rsid w:val="00D71FCB"/>
    <w:rsid w:val="00D7395C"/>
    <w:rsid w:val="00D74439"/>
    <w:rsid w:val="00D747BE"/>
    <w:rsid w:val="00D74ADE"/>
    <w:rsid w:val="00D74B3B"/>
    <w:rsid w:val="00D75530"/>
    <w:rsid w:val="00D766E5"/>
    <w:rsid w:val="00D76EBE"/>
    <w:rsid w:val="00D775F6"/>
    <w:rsid w:val="00D778E7"/>
    <w:rsid w:val="00D77DD3"/>
    <w:rsid w:val="00D81A0E"/>
    <w:rsid w:val="00D81D46"/>
    <w:rsid w:val="00D8343A"/>
    <w:rsid w:val="00D83809"/>
    <w:rsid w:val="00D83E22"/>
    <w:rsid w:val="00D84360"/>
    <w:rsid w:val="00D84AA1"/>
    <w:rsid w:val="00D8565C"/>
    <w:rsid w:val="00D85AEA"/>
    <w:rsid w:val="00D87CA7"/>
    <w:rsid w:val="00D90523"/>
    <w:rsid w:val="00D91054"/>
    <w:rsid w:val="00D9165D"/>
    <w:rsid w:val="00D92289"/>
    <w:rsid w:val="00D92FAE"/>
    <w:rsid w:val="00D93821"/>
    <w:rsid w:val="00D93ABB"/>
    <w:rsid w:val="00D94265"/>
    <w:rsid w:val="00D943B1"/>
    <w:rsid w:val="00D9447A"/>
    <w:rsid w:val="00D958C9"/>
    <w:rsid w:val="00D95A96"/>
    <w:rsid w:val="00D95B77"/>
    <w:rsid w:val="00D95DE8"/>
    <w:rsid w:val="00D95DF5"/>
    <w:rsid w:val="00D968BB"/>
    <w:rsid w:val="00D96CC7"/>
    <w:rsid w:val="00D96F1B"/>
    <w:rsid w:val="00D97050"/>
    <w:rsid w:val="00DA014A"/>
    <w:rsid w:val="00DA0B03"/>
    <w:rsid w:val="00DA0C0A"/>
    <w:rsid w:val="00DA0ED0"/>
    <w:rsid w:val="00DA154C"/>
    <w:rsid w:val="00DA17F2"/>
    <w:rsid w:val="00DA2299"/>
    <w:rsid w:val="00DA2AEC"/>
    <w:rsid w:val="00DA33E9"/>
    <w:rsid w:val="00DA3B71"/>
    <w:rsid w:val="00DA40B4"/>
    <w:rsid w:val="00DA43DB"/>
    <w:rsid w:val="00DA45BD"/>
    <w:rsid w:val="00DA4726"/>
    <w:rsid w:val="00DA626C"/>
    <w:rsid w:val="00DA67E1"/>
    <w:rsid w:val="00DA7DC9"/>
    <w:rsid w:val="00DB0C10"/>
    <w:rsid w:val="00DB0D10"/>
    <w:rsid w:val="00DB137B"/>
    <w:rsid w:val="00DB1442"/>
    <w:rsid w:val="00DB1B7C"/>
    <w:rsid w:val="00DB26B3"/>
    <w:rsid w:val="00DB2BC3"/>
    <w:rsid w:val="00DB2BE2"/>
    <w:rsid w:val="00DB2BF3"/>
    <w:rsid w:val="00DB4123"/>
    <w:rsid w:val="00DB56A3"/>
    <w:rsid w:val="00DB6448"/>
    <w:rsid w:val="00DB69F3"/>
    <w:rsid w:val="00DB7856"/>
    <w:rsid w:val="00DC01EC"/>
    <w:rsid w:val="00DC032D"/>
    <w:rsid w:val="00DC083F"/>
    <w:rsid w:val="00DC0945"/>
    <w:rsid w:val="00DC0E17"/>
    <w:rsid w:val="00DC0E71"/>
    <w:rsid w:val="00DC124C"/>
    <w:rsid w:val="00DC16D9"/>
    <w:rsid w:val="00DC1E03"/>
    <w:rsid w:val="00DC2DD4"/>
    <w:rsid w:val="00DC5DA1"/>
    <w:rsid w:val="00DC600F"/>
    <w:rsid w:val="00DC6B7B"/>
    <w:rsid w:val="00DC7886"/>
    <w:rsid w:val="00DD0721"/>
    <w:rsid w:val="00DD0816"/>
    <w:rsid w:val="00DD088D"/>
    <w:rsid w:val="00DD0890"/>
    <w:rsid w:val="00DD24C6"/>
    <w:rsid w:val="00DD2745"/>
    <w:rsid w:val="00DD30F9"/>
    <w:rsid w:val="00DD3F59"/>
    <w:rsid w:val="00DD47C1"/>
    <w:rsid w:val="00DD4A93"/>
    <w:rsid w:val="00DD5CCB"/>
    <w:rsid w:val="00DD6362"/>
    <w:rsid w:val="00DE02FC"/>
    <w:rsid w:val="00DE0451"/>
    <w:rsid w:val="00DE079E"/>
    <w:rsid w:val="00DE1A88"/>
    <w:rsid w:val="00DE29C0"/>
    <w:rsid w:val="00DE2D28"/>
    <w:rsid w:val="00DE46A3"/>
    <w:rsid w:val="00DE4B5C"/>
    <w:rsid w:val="00DE4FB9"/>
    <w:rsid w:val="00DE5FAD"/>
    <w:rsid w:val="00DE60D8"/>
    <w:rsid w:val="00DE6850"/>
    <w:rsid w:val="00DE6FAB"/>
    <w:rsid w:val="00DE7BFB"/>
    <w:rsid w:val="00DE7CCD"/>
    <w:rsid w:val="00DF00E8"/>
    <w:rsid w:val="00DF0346"/>
    <w:rsid w:val="00DF09B2"/>
    <w:rsid w:val="00DF10A7"/>
    <w:rsid w:val="00DF4233"/>
    <w:rsid w:val="00DF50B2"/>
    <w:rsid w:val="00DF511E"/>
    <w:rsid w:val="00DF5E41"/>
    <w:rsid w:val="00DF6032"/>
    <w:rsid w:val="00DF6119"/>
    <w:rsid w:val="00DF644C"/>
    <w:rsid w:val="00DF729A"/>
    <w:rsid w:val="00E00C75"/>
    <w:rsid w:val="00E00D0F"/>
    <w:rsid w:val="00E0103A"/>
    <w:rsid w:val="00E016F8"/>
    <w:rsid w:val="00E02BFE"/>
    <w:rsid w:val="00E034C1"/>
    <w:rsid w:val="00E03841"/>
    <w:rsid w:val="00E048BD"/>
    <w:rsid w:val="00E05734"/>
    <w:rsid w:val="00E0596E"/>
    <w:rsid w:val="00E05A9B"/>
    <w:rsid w:val="00E05E6B"/>
    <w:rsid w:val="00E071B7"/>
    <w:rsid w:val="00E076B3"/>
    <w:rsid w:val="00E1015C"/>
    <w:rsid w:val="00E101B0"/>
    <w:rsid w:val="00E109EE"/>
    <w:rsid w:val="00E10A20"/>
    <w:rsid w:val="00E10D75"/>
    <w:rsid w:val="00E11708"/>
    <w:rsid w:val="00E12AD6"/>
    <w:rsid w:val="00E14926"/>
    <w:rsid w:val="00E1493A"/>
    <w:rsid w:val="00E15353"/>
    <w:rsid w:val="00E159F9"/>
    <w:rsid w:val="00E15E12"/>
    <w:rsid w:val="00E1626A"/>
    <w:rsid w:val="00E16396"/>
    <w:rsid w:val="00E16F5B"/>
    <w:rsid w:val="00E17F50"/>
    <w:rsid w:val="00E202DB"/>
    <w:rsid w:val="00E2085E"/>
    <w:rsid w:val="00E2137D"/>
    <w:rsid w:val="00E21BF0"/>
    <w:rsid w:val="00E21D0A"/>
    <w:rsid w:val="00E22273"/>
    <w:rsid w:val="00E2298F"/>
    <w:rsid w:val="00E2383F"/>
    <w:rsid w:val="00E23AD0"/>
    <w:rsid w:val="00E24235"/>
    <w:rsid w:val="00E24E9F"/>
    <w:rsid w:val="00E24F1C"/>
    <w:rsid w:val="00E25283"/>
    <w:rsid w:val="00E255C1"/>
    <w:rsid w:val="00E25607"/>
    <w:rsid w:val="00E260B7"/>
    <w:rsid w:val="00E263F0"/>
    <w:rsid w:val="00E26B93"/>
    <w:rsid w:val="00E273C7"/>
    <w:rsid w:val="00E2762F"/>
    <w:rsid w:val="00E300DB"/>
    <w:rsid w:val="00E30367"/>
    <w:rsid w:val="00E32225"/>
    <w:rsid w:val="00E32AB6"/>
    <w:rsid w:val="00E33A43"/>
    <w:rsid w:val="00E34053"/>
    <w:rsid w:val="00E34816"/>
    <w:rsid w:val="00E34E9D"/>
    <w:rsid w:val="00E35106"/>
    <w:rsid w:val="00E36796"/>
    <w:rsid w:val="00E36DB2"/>
    <w:rsid w:val="00E36ED3"/>
    <w:rsid w:val="00E370F4"/>
    <w:rsid w:val="00E37376"/>
    <w:rsid w:val="00E374EC"/>
    <w:rsid w:val="00E401EC"/>
    <w:rsid w:val="00E40985"/>
    <w:rsid w:val="00E40C2F"/>
    <w:rsid w:val="00E41092"/>
    <w:rsid w:val="00E4152A"/>
    <w:rsid w:val="00E4186D"/>
    <w:rsid w:val="00E41AEA"/>
    <w:rsid w:val="00E41EC3"/>
    <w:rsid w:val="00E42509"/>
    <w:rsid w:val="00E42A3B"/>
    <w:rsid w:val="00E42FBA"/>
    <w:rsid w:val="00E432C3"/>
    <w:rsid w:val="00E437A3"/>
    <w:rsid w:val="00E43D87"/>
    <w:rsid w:val="00E447A1"/>
    <w:rsid w:val="00E44FDF"/>
    <w:rsid w:val="00E4509E"/>
    <w:rsid w:val="00E5006C"/>
    <w:rsid w:val="00E50F38"/>
    <w:rsid w:val="00E51165"/>
    <w:rsid w:val="00E519DC"/>
    <w:rsid w:val="00E52B68"/>
    <w:rsid w:val="00E52BA5"/>
    <w:rsid w:val="00E52BBC"/>
    <w:rsid w:val="00E52D6E"/>
    <w:rsid w:val="00E5379F"/>
    <w:rsid w:val="00E5386E"/>
    <w:rsid w:val="00E53C44"/>
    <w:rsid w:val="00E55984"/>
    <w:rsid w:val="00E55DB5"/>
    <w:rsid w:val="00E561DB"/>
    <w:rsid w:val="00E57B5C"/>
    <w:rsid w:val="00E57D4A"/>
    <w:rsid w:val="00E60D09"/>
    <w:rsid w:val="00E61A49"/>
    <w:rsid w:val="00E61EF8"/>
    <w:rsid w:val="00E64270"/>
    <w:rsid w:val="00E642A0"/>
    <w:rsid w:val="00E65535"/>
    <w:rsid w:val="00E65564"/>
    <w:rsid w:val="00E66604"/>
    <w:rsid w:val="00E6791B"/>
    <w:rsid w:val="00E7078C"/>
    <w:rsid w:val="00E7115A"/>
    <w:rsid w:val="00E71DE9"/>
    <w:rsid w:val="00E71E07"/>
    <w:rsid w:val="00E72001"/>
    <w:rsid w:val="00E7268C"/>
    <w:rsid w:val="00E728A1"/>
    <w:rsid w:val="00E7398D"/>
    <w:rsid w:val="00E73FC3"/>
    <w:rsid w:val="00E74138"/>
    <w:rsid w:val="00E74278"/>
    <w:rsid w:val="00E744B9"/>
    <w:rsid w:val="00E75CBF"/>
    <w:rsid w:val="00E75FF8"/>
    <w:rsid w:val="00E76249"/>
    <w:rsid w:val="00E7631C"/>
    <w:rsid w:val="00E764DF"/>
    <w:rsid w:val="00E777EF"/>
    <w:rsid w:val="00E77CB7"/>
    <w:rsid w:val="00E77E5D"/>
    <w:rsid w:val="00E80FE7"/>
    <w:rsid w:val="00E828E2"/>
    <w:rsid w:val="00E8314C"/>
    <w:rsid w:val="00E83E73"/>
    <w:rsid w:val="00E8476B"/>
    <w:rsid w:val="00E85396"/>
    <w:rsid w:val="00E85400"/>
    <w:rsid w:val="00E8569C"/>
    <w:rsid w:val="00E85897"/>
    <w:rsid w:val="00E86186"/>
    <w:rsid w:val="00E863FB"/>
    <w:rsid w:val="00E86FA0"/>
    <w:rsid w:val="00E8726C"/>
    <w:rsid w:val="00E8746F"/>
    <w:rsid w:val="00E8757A"/>
    <w:rsid w:val="00E90E5B"/>
    <w:rsid w:val="00E914EA"/>
    <w:rsid w:val="00E95765"/>
    <w:rsid w:val="00E95C3C"/>
    <w:rsid w:val="00E95E03"/>
    <w:rsid w:val="00E96339"/>
    <w:rsid w:val="00E96DFF"/>
    <w:rsid w:val="00E9753A"/>
    <w:rsid w:val="00E97803"/>
    <w:rsid w:val="00E97B73"/>
    <w:rsid w:val="00EA0207"/>
    <w:rsid w:val="00EA0C94"/>
    <w:rsid w:val="00EA0EC4"/>
    <w:rsid w:val="00EA1E5B"/>
    <w:rsid w:val="00EA24A6"/>
    <w:rsid w:val="00EA33AC"/>
    <w:rsid w:val="00EA358C"/>
    <w:rsid w:val="00EA657A"/>
    <w:rsid w:val="00EB0C3A"/>
    <w:rsid w:val="00EB133F"/>
    <w:rsid w:val="00EB1BA1"/>
    <w:rsid w:val="00EB1D78"/>
    <w:rsid w:val="00EB2609"/>
    <w:rsid w:val="00EB26F2"/>
    <w:rsid w:val="00EB3C62"/>
    <w:rsid w:val="00EB4FCA"/>
    <w:rsid w:val="00EB5152"/>
    <w:rsid w:val="00EB5285"/>
    <w:rsid w:val="00EB5756"/>
    <w:rsid w:val="00EB5CC9"/>
    <w:rsid w:val="00EB6F3E"/>
    <w:rsid w:val="00EB710E"/>
    <w:rsid w:val="00EB7CD2"/>
    <w:rsid w:val="00EC1113"/>
    <w:rsid w:val="00EC223D"/>
    <w:rsid w:val="00EC2507"/>
    <w:rsid w:val="00EC27FD"/>
    <w:rsid w:val="00EC38F0"/>
    <w:rsid w:val="00EC5E08"/>
    <w:rsid w:val="00EC606B"/>
    <w:rsid w:val="00EC62CC"/>
    <w:rsid w:val="00EC6648"/>
    <w:rsid w:val="00EC7980"/>
    <w:rsid w:val="00ED0089"/>
    <w:rsid w:val="00ED01C2"/>
    <w:rsid w:val="00ED1346"/>
    <w:rsid w:val="00ED1A10"/>
    <w:rsid w:val="00ED4309"/>
    <w:rsid w:val="00ED462C"/>
    <w:rsid w:val="00ED464C"/>
    <w:rsid w:val="00ED48FA"/>
    <w:rsid w:val="00ED5B4A"/>
    <w:rsid w:val="00EE09AC"/>
    <w:rsid w:val="00EE0FF9"/>
    <w:rsid w:val="00EE11BA"/>
    <w:rsid w:val="00EE207D"/>
    <w:rsid w:val="00EE2303"/>
    <w:rsid w:val="00EE27D8"/>
    <w:rsid w:val="00EE28E9"/>
    <w:rsid w:val="00EE2C25"/>
    <w:rsid w:val="00EE3869"/>
    <w:rsid w:val="00EE39FA"/>
    <w:rsid w:val="00EE52C0"/>
    <w:rsid w:val="00EE54D2"/>
    <w:rsid w:val="00EE5ACD"/>
    <w:rsid w:val="00EE5E2E"/>
    <w:rsid w:val="00EE6357"/>
    <w:rsid w:val="00EF01CA"/>
    <w:rsid w:val="00EF02E7"/>
    <w:rsid w:val="00EF04C2"/>
    <w:rsid w:val="00EF050B"/>
    <w:rsid w:val="00EF1C04"/>
    <w:rsid w:val="00EF208D"/>
    <w:rsid w:val="00EF3803"/>
    <w:rsid w:val="00EF399C"/>
    <w:rsid w:val="00EF5822"/>
    <w:rsid w:val="00EF6004"/>
    <w:rsid w:val="00EF6243"/>
    <w:rsid w:val="00EF720B"/>
    <w:rsid w:val="00F006AF"/>
    <w:rsid w:val="00F00735"/>
    <w:rsid w:val="00F021CE"/>
    <w:rsid w:val="00F0255D"/>
    <w:rsid w:val="00F02813"/>
    <w:rsid w:val="00F0293F"/>
    <w:rsid w:val="00F039F2"/>
    <w:rsid w:val="00F03CB9"/>
    <w:rsid w:val="00F04048"/>
    <w:rsid w:val="00F0465B"/>
    <w:rsid w:val="00F04C64"/>
    <w:rsid w:val="00F05E8B"/>
    <w:rsid w:val="00F071C2"/>
    <w:rsid w:val="00F103FE"/>
    <w:rsid w:val="00F10A4B"/>
    <w:rsid w:val="00F10E2B"/>
    <w:rsid w:val="00F11232"/>
    <w:rsid w:val="00F11269"/>
    <w:rsid w:val="00F124FB"/>
    <w:rsid w:val="00F13EE8"/>
    <w:rsid w:val="00F13F61"/>
    <w:rsid w:val="00F14C29"/>
    <w:rsid w:val="00F1596A"/>
    <w:rsid w:val="00F1635B"/>
    <w:rsid w:val="00F16684"/>
    <w:rsid w:val="00F16D9D"/>
    <w:rsid w:val="00F176D8"/>
    <w:rsid w:val="00F21034"/>
    <w:rsid w:val="00F216BE"/>
    <w:rsid w:val="00F2176B"/>
    <w:rsid w:val="00F21C0C"/>
    <w:rsid w:val="00F2270E"/>
    <w:rsid w:val="00F242DB"/>
    <w:rsid w:val="00F2442C"/>
    <w:rsid w:val="00F245EF"/>
    <w:rsid w:val="00F248B9"/>
    <w:rsid w:val="00F24CD5"/>
    <w:rsid w:val="00F25536"/>
    <w:rsid w:val="00F25796"/>
    <w:rsid w:val="00F2775B"/>
    <w:rsid w:val="00F27818"/>
    <w:rsid w:val="00F31909"/>
    <w:rsid w:val="00F31993"/>
    <w:rsid w:val="00F323DD"/>
    <w:rsid w:val="00F32802"/>
    <w:rsid w:val="00F32E97"/>
    <w:rsid w:val="00F32F3F"/>
    <w:rsid w:val="00F330F0"/>
    <w:rsid w:val="00F332C6"/>
    <w:rsid w:val="00F33359"/>
    <w:rsid w:val="00F33527"/>
    <w:rsid w:val="00F33564"/>
    <w:rsid w:val="00F342B1"/>
    <w:rsid w:val="00F34793"/>
    <w:rsid w:val="00F347D1"/>
    <w:rsid w:val="00F35097"/>
    <w:rsid w:val="00F367CA"/>
    <w:rsid w:val="00F37559"/>
    <w:rsid w:val="00F37743"/>
    <w:rsid w:val="00F4178F"/>
    <w:rsid w:val="00F41790"/>
    <w:rsid w:val="00F4189E"/>
    <w:rsid w:val="00F41EF2"/>
    <w:rsid w:val="00F42069"/>
    <w:rsid w:val="00F425ED"/>
    <w:rsid w:val="00F42A6B"/>
    <w:rsid w:val="00F44A9A"/>
    <w:rsid w:val="00F45224"/>
    <w:rsid w:val="00F45FE3"/>
    <w:rsid w:val="00F461C3"/>
    <w:rsid w:val="00F46221"/>
    <w:rsid w:val="00F46832"/>
    <w:rsid w:val="00F4698C"/>
    <w:rsid w:val="00F46CE9"/>
    <w:rsid w:val="00F46CF5"/>
    <w:rsid w:val="00F47AA2"/>
    <w:rsid w:val="00F5198F"/>
    <w:rsid w:val="00F52201"/>
    <w:rsid w:val="00F5514B"/>
    <w:rsid w:val="00F55874"/>
    <w:rsid w:val="00F566A0"/>
    <w:rsid w:val="00F56DD7"/>
    <w:rsid w:val="00F56FA3"/>
    <w:rsid w:val="00F57054"/>
    <w:rsid w:val="00F57141"/>
    <w:rsid w:val="00F574AF"/>
    <w:rsid w:val="00F60FC1"/>
    <w:rsid w:val="00F62453"/>
    <w:rsid w:val="00F62988"/>
    <w:rsid w:val="00F63F31"/>
    <w:rsid w:val="00F64E58"/>
    <w:rsid w:val="00F651CC"/>
    <w:rsid w:val="00F65960"/>
    <w:rsid w:val="00F65D37"/>
    <w:rsid w:val="00F65D90"/>
    <w:rsid w:val="00F678AE"/>
    <w:rsid w:val="00F679BA"/>
    <w:rsid w:val="00F701F3"/>
    <w:rsid w:val="00F7061E"/>
    <w:rsid w:val="00F71249"/>
    <w:rsid w:val="00F7161B"/>
    <w:rsid w:val="00F719A2"/>
    <w:rsid w:val="00F7365B"/>
    <w:rsid w:val="00F75D35"/>
    <w:rsid w:val="00F778EC"/>
    <w:rsid w:val="00F7799A"/>
    <w:rsid w:val="00F80CB3"/>
    <w:rsid w:val="00F80E78"/>
    <w:rsid w:val="00F81721"/>
    <w:rsid w:val="00F81B82"/>
    <w:rsid w:val="00F82144"/>
    <w:rsid w:val="00F822BD"/>
    <w:rsid w:val="00F8282A"/>
    <w:rsid w:val="00F82C5C"/>
    <w:rsid w:val="00F83314"/>
    <w:rsid w:val="00F850FC"/>
    <w:rsid w:val="00F857ED"/>
    <w:rsid w:val="00F85907"/>
    <w:rsid w:val="00F85BC9"/>
    <w:rsid w:val="00F85C5A"/>
    <w:rsid w:val="00F86FF2"/>
    <w:rsid w:val="00F87CB8"/>
    <w:rsid w:val="00F90428"/>
    <w:rsid w:val="00F904D6"/>
    <w:rsid w:val="00F9145A"/>
    <w:rsid w:val="00F926C3"/>
    <w:rsid w:val="00F93071"/>
    <w:rsid w:val="00F944F6"/>
    <w:rsid w:val="00F94D1B"/>
    <w:rsid w:val="00F961A4"/>
    <w:rsid w:val="00F97069"/>
    <w:rsid w:val="00F97A29"/>
    <w:rsid w:val="00F97B90"/>
    <w:rsid w:val="00FA0819"/>
    <w:rsid w:val="00FA16FF"/>
    <w:rsid w:val="00FA1833"/>
    <w:rsid w:val="00FA28CE"/>
    <w:rsid w:val="00FA28D5"/>
    <w:rsid w:val="00FA29D0"/>
    <w:rsid w:val="00FA34EA"/>
    <w:rsid w:val="00FA34EE"/>
    <w:rsid w:val="00FA4C07"/>
    <w:rsid w:val="00FA4CF9"/>
    <w:rsid w:val="00FA4E86"/>
    <w:rsid w:val="00FA4EDF"/>
    <w:rsid w:val="00FA52FC"/>
    <w:rsid w:val="00FA6981"/>
    <w:rsid w:val="00FA69FD"/>
    <w:rsid w:val="00FA7B42"/>
    <w:rsid w:val="00FB06BB"/>
    <w:rsid w:val="00FB0F4E"/>
    <w:rsid w:val="00FB14BF"/>
    <w:rsid w:val="00FB15C1"/>
    <w:rsid w:val="00FB1F7F"/>
    <w:rsid w:val="00FB2DD0"/>
    <w:rsid w:val="00FB3257"/>
    <w:rsid w:val="00FB367F"/>
    <w:rsid w:val="00FB4DDF"/>
    <w:rsid w:val="00FB6028"/>
    <w:rsid w:val="00FB78C2"/>
    <w:rsid w:val="00FB7F16"/>
    <w:rsid w:val="00FC006D"/>
    <w:rsid w:val="00FC059E"/>
    <w:rsid w:val="00FC0736"/>
    <w:rsid w:val="00FC1498"/>
    <w:rsid w:val="00FC18CF"/>
    <w:rsid w:val="00FC1AC4"/>
    <w:rsid w:val="00FC37F5"/>
    <w:rsid w:val="00FC3977"/>
    <w:rsid w:val="00FC3F7E"/>
    <w:rsid w:val="00FC49D4"/>
    <w:rsid w:val="00FC4EDE"/>
    <w:rsid w:val="00FC5013"/>
    <w:rsid w:val="00FC5589"/>
    <w:rsid w:val="00FC576C"/>
    <w:rsid w:val="00FC5C93"/>
    <w:rsid w:val="00FC6225"/>
    <w:rsid w:val="00FC6844"/>
    <w:rsid w:val="00FC6CD2"/>
    <w:rsid w:val="00FC7228"/>
    <w:rsid w:val="00FD0B4B"/>
    <w:rsid w:val="00FD12EF"/>
    <w:rsid w:val="00FD3235"/>
    <w:rsid w:val="00FD393E"/>
    <w:rsid w:val="00FD3CFA"/>
    <w:rsid w:val="00FD3D6B"/>
    <w:rsid w:val="00FD4960"/>
    <w:rsid w:val="00FD5A87"/>
    <w:rsid w:val="00FD5E25"/>
    <w:rsid w:val="00FD615A"/>
    <w:rsid w:val="00FD68E7"/>
    <w:rsid w:val="00FD72D1"/>
    <w:rsid w:val="00FE0085"/>
    <w:rsid w:val="00FE0706"/>
    <w:rsid w:val="00FE1025"/>
    <w:rsid w:val="00FE18A8"/>
    <w:rsid w:val="00FE2F9A"/>
    <w:rsid w:val="00FE31E6"/>
    <w:rsid w:val="00FE3A84"/>
    <w:rsid w:val="00FE481B"/>
    <w:rsid w:val="00FE49E7"/>
    <w:rsid w:val="00FE4EDA"/>
    <w:rsid w:val="00FE77A8"/>
    <w:rsid w:val="00FE7987"/>
    <w:rsid w:val="00FF0904"/>
    <w:rsid w:val="00FF0C17"/>
    <w:rsid w:val="00FF11CD"/>
    <w:rsid w:val="00FF1CD1"/>
    <w:rsid w:val="00FF25AA"/>
    <w:rsid w:val="00FF3379"/>
    <w:rsid w:val="00FF338C"/>
    <w:rsid w:val="00FF354C"/>
    <w:rsid w:val="00FF43CC"/>
    <w:rsid w:val="00FF4697"/>
    <w:rsid w:val="00FF4878"/>
    <w:rsid w:val="00FF4BB8"/>
    <w:rsid w:val="00FF5523"/>
    <w:rsid w:val="00FF5544"/>
    <w:rsid w:val="00FF5C6B"/>
    <w:rsid w:val="00FF6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885E74"/>
  <w14:defaultImageDpi w14:val="32767"/>
  <w15:chartTrackingRefBased/>
  <w15:docId w15:val="{25ACC27C-27D1-464F-B671-5AACF1121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B1F06"/>
    <w:rPr>
      <w:rFonts w:ascii="Times New Roman" w:hAnsi="Times New Roman"/>
    </w:rPr>
  </w:style>
  <w:style w:type="paragraph" w:styleId="Heading1">
    <w:name w:val="heading 1"/>
    <w:basedOn w:val="Normal"/>
    <w:next w:val="Normal"/>
    <w:link w:val="Heading1Char"/>
    <w:uiPriority w:val="9"/>
    <w:qFormat/>
    <w:rsid w:val="00EB528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3C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687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1D53"/>
    <w:pPr>
      <w:ind w:left="720"/>
      <w:contextualSpacing/>
    </w:pPr>
  </w:style>
  <w:style w:type="paragraph" w:styleId="Title">
    <w:name w:val="Title"/>
    <w:basedOn w:val="Normal"/>
    <w:next w:val="Normal"/>
    <w:link w:val="TitleChar"/>
    <w:uiPriority w:val="10"/>
    <w:qFormat/>
    <w:rsid w:val="00EB528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528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B52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3C7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653331"/>
    <w:pPr>
      <w:spacing w:before="100" w:beforeAutospacing="1" w:after="100" w:afterAutospacing="1"/>
    </w:pPr>
    <w:rPr>
      <w:rFonts w:eastAsia="Times New Roman" w:cs="Times New Roman"/>
    </w:rPr>
  </w:style>
  <w:style w:type="paragraph" w:styleId="NoSpacing">
    <w:name w:val="No Spacing"/>
    <w:link w:val="NoSpacingChar"/>
    <w:uiPriority w:val="1"/>
    <w:qFormat/>
    <w:rsid w:val="00C460A9"/>
    <w:rPr>
      <w:rFonts w:ascii="Calibri" w:eastAsia="Calibri" w:hAnsi="Calibri" w:cs="Times New Roman"/>
      <w:sz w:val="22"/>
      <w:szCs w:val="22"/>
    </w:rPr>
  </w:style>
  <w:style w:type="character" w:customStyle="1" w:styleId="NoSpacingChar">
    <w:name w:val="No Spacing Char"/>
    <w:basedOn w:val="DefaultParagraphFont"/>
    <w:link w:val="NoSpacing"/>
    <w:uiPriority w:val="1"/>
    <w:rsid w:val="00C460A9"/>
    <w:rPr>
      <w:rFonts w:ascii="Calibri" w:eastAsia="Calibri" w:hAnsi="Calibri" w:cs="Times New Roman"/>
      <w:sz w:val="22"/>
      <w:szCs w:val="22"/>
    </w:rPr>
  </w:style>
  <w:style w:type="character" w:styleId="FootnoteReference">
    <w:name w:val="footnote reference"/>
    <w:basedOn w:val="DefaultParagraphFont"/>
    <w:uiPriority w:val="99"/>
    <w:semiHidden/>
    <w:unhideWhenUsed/>
    <w:rsid w:val="00C460A9"/>
    <w:rPr>
      <w:vertAlign w:val="superscript"/>
    </w:rPr>
  </w:style>
  <w:style w:type="table" w:styleId="TableGrid">
    <w:name w:val="Table Grid"/>
    <w:basedOn w:val="TableNormal"/>
    <w:uiPriority w:val="39"/>
    <w:rsid w:val="00C460A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A687E"/>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DC7886"/>
    <w:pPr>
      <w:spacing w:after="200"/>
    </w:pPr>
    <w:rPr>
      <w:i/>
      <w:iCs/>
      <w:color w:val="44546A" w:themeColor="text2"/>
      <w:sz w:val="22"/>
      <w:szCs w:val="18"/>
    </w:rPr>
  </w:style>
  <w:style w:type="character" w:styleId="Emphasis">
    <w:name w:val="Emphasis"/>
    <w:basedOn w:val="DefaultParagraphFont"/>
    <w:uiPriority w:val="20"/>
    <w:qFormat/>
    <w:rsid w:val="008C22F9"/>
    <w:rPr>
      <w:i/>
      <w:iCs/>
    </w:rPr>
  </w:style>
  <w:style w:type="character" w:styleId="Hyperlink">
    <w:name w:val="Hyperlink"/>
    <w:basedOn w:val="DefaultParagraphFont"/>
    <w:uiPriority w:val="99"/>
    <w:unhideWhenUsed/>
    <w:rsid w:val="00B55335"/>
    <w:rPr>
      <w:color w:val="0563C1" w:themeColor="hyperlink"/>
      <w:u w:val="single"/>
    </w:rPr>
  </w:style>
  <w:style w:type="paragraph" w:styleId="CommentText">
    <w:name w:val="annotation text"/>
    <w:basedOn w:val="Normal"/>
    <w:link w:val="CommentTextChar"/>
    <w:uiPriority w:val="99"/>
    <w:unhideWhenUsed/>
    <w:rsid w:val="00C00A2C"/>
    <w:rPr>
      <w:sz w:val="20"/>
      <w:szCs w:val="20"/>
    </w:rPr>
  </w:style>
  <w:style w:type="character" w:customStyle="1" w:styleId="CommentTextChar">
    <w:name w:val="Comment Text Char"/>
    <w:basedOn w:val="DefaultParagraphFont"/>
    <w:link w:val="CommentText"/>
    <w:uiPriority w:val="99"/>
    <w:rsid w:val="00C00A2C"/>
    <w:rPr>
      <w:sz w:val="20"/>
      <w:szCs w:val="20"/>
    </w:rPr>
  </w:style>
  <w:style w:type="character" w:styleId="CommentReference">
    <w:name w:val="annotation reference"/>
    <w:basedOn w:val="DefaultParagraphFont"/>
    <w:uiPriority w:val="99"/>
    <w:semiHidden/>
    <w:unhideWhenUsed/>
    <w:rsid w:val="00C00A2C"/>
    <w:rPr>
      <w:sz w:val="16"/>
      <w:szCs w:val="16"/>
    </w:rPr>
  </w:style>
  <w:style w:type="paragraph" w:styleId="BalloonText">
    <w:name w:val="Balloon Text"/>
    <w:basedOn w:val="Normal"/>
    <w:link w:val="BalloonTextChar"/>
    <w:uiPriority w:val="99"/>
    <w:semiHidden/>
    <w:unhideWhenUsed/>
    <w:rsid w:val="00C00A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A2C"/>
    <w:rPr>
      <w:rFonts w:ascii="Segoe UI" w:hAnsi="Segoe UI" w:cs="Segoe UI"/>
      <w:sz w:val="18"/>
      <w:szCs w:val="18"/>
    </w:rPr>
  </w:style>
  <w:style w:type="character" w:customStyle="1" w:styleId="apple-converted-space">
    <w:name w:val="apple-converted-space"/>
    <w:basedOn w:val="DefaultParagraphFont"/>
    <w:rsid w:val="008239A6"/>
  </w:style>
  <w:style w:type="paragraph" w:styleId="CommentSubject">
    <w:name w:val="annotation subject"/>
    <w:basedOn w:val="CommentText"/>
    <w:next w:val="CommentText"/>
    <w:link w:val="CommentSubjectChar"/>
    <w:uiPriority w:val="99"/>
    <w:semiHidden/>
    <w:unhideWhenUsed/>
    <w:rsid w:val="005154C9"/>
    <w:rPr>
      <w:b/>
      <w:bCs/>
    </w:rPr>
  </w:style>
  <w:style w:type="character" w:customStyle="1" w:styleId="CommentSubjectChar">
    <w:name w:val="Comment Subject Char"/>
    <w:basedOn w:val="CommentTextChar"/>
    <w:link w:val="CommentSubject"/>
    <w:uiPriority w:val="99"/>
    <w:semiHidden/>
    <w:rsid w:val="005154C9"/>
    <w:rPr>
      <w:rFonts w:ascii="Times New Roman" w:hAnsi="Times New Roman"/>
      <w:b/>
      <w:bCs/>
      <w:sz w:val="20"/>
      <w:szCs w:val="20"/>
    </w:rPr>
  </w:style>
  <w:style w:type="paragraph" w:styleId="TOCHeading">
    <w:name w:val="TOC Heading"/>
    <w:basedOn w:val="Heading1"/>
    <w:next w:val="Normal"/>
    <w:uiPriority w:val="39"/>
    <w:unhideWhenUsed/>
    <w:qFormat/>
    <w:rsid w:val="0000624B"/>
    <w:pPr>
      <w:spacing w:line="259" w:lineRule="auto"/>
      <w:outlineLvl w:val="9"/>
    </w:pPr>
  </w:style>
  <w:style w:type="paragraph" w:styleId="TOC1">
    <w:name w:val="toc 1"/>
    <w:basedOn w:val="Normal"/>
    <w:next w:val="Normal"/>
    <w:autoRedefine/>
    <w:uiPriority w:val="39"/>
    <w:unhideWhenUsed/>
    <w:rsid w:val="0000624B"/>
    <w:pPr>
      <w:spacing w:after="100"/>
    </w:pPr>
  </w:style>
  <w:style w:type="paragraph" w:styleId="TOC2">
    <w:name w:val="toc 2"/>
    <w:basedOn w:val="Normal"/>
    <w:next w:val="Normal"/>
    <w:autoRedefine/>
    <w:uiPriority w:val="39"/>
    <w:unhideWhenUsed/>
    <w:rsid w:val="00697C55"/>
    <w:pPr>
      <w:tabs>
        <w:tab w:val="left" w:pos="880"/>
        <w:tab w:val="right" w:leader="dot" w:pos="9350"/>
      </w:tabs>
      <w:spacing w:after="100"/>
      <w:ind w:left="240"/>
    </w:pPr>
  </w:style>
  <w:style w:type="character" w:customStyle="1" w:styleId="Italic">
    <w:name w:val="Italic"/>
    <w:basedOn w:val="DefaultParagraphFont"/>
    <w:uiPriority w:val="99"/>
    <w:rsid w:val="000935D6"/>
    <w:rPr>
      <w:rFonts w:cs="Times New Roman"/>
      <w:i/>
    </w:rPr>
  </w:style>
  <w:style w:type="paragraph" w:styleId="TableofFigures">
    <w:name w:val="table of figures"/>
    <w:basedOn w:val="Normal"/>
    <w:next w:val="Normal"/>
    <w:uiPriority w:val="99"/>
    <w:unhideWhenUsed/>
    <w:rsid w:val="005925D9"/>
  </w:style>
  <w:style w:type="table" w:styleId="GridTable1Light">
    <w:name w:val="Grid Table 1 Light"/>
    <w:basedOn w:val="TableNormal"/>
    <w:uiPriority w:val="46"/>
    <w:rsid w:val="00FA4C07"/>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uthors">
    <w:name w:val="authors"/>
    <w:basedOn w:val="DefaultParagraphFont"/>
    <w:rsid w:val="00C46341"/>
  </w:style>
  <w:style w:type="character" w:customStyle="1" w:styleId="Date1">
    <w:name w:val="Date1"/>
    <w:basedOn w:val="DefaultParagraphFont"/>
    <w:rsid w:val="00C46341"/>
  </w:style>
  <w:style w:type="character" w:customStyle="1" w:styleId="arttitle">
    <w:name w:val="art_title"/>
    <w:basedOn w:val="DefaultParagraphFont"/>
    <w:rsid w:val="00C46341"/>
  </w:style>
  <w:style w:type="character" w:customStyle="1" w:styleId="serialtitle">
    <w:name w:val="serial_title"/>
    <w:basedOn w:val="DefaultParagraphFont"/>
    <w:rsid w:val="00C46341"/>
  </w:style>
  <w:style w:type="character" w:customStyle="1" w:styleId="volumeissue">
    <w:name w:val="volume_issue"/>
    <w:basedOn w:val="DefaultParagraphFont"/>
    <w:rsid w:val="00C46341"/>
  </w:style>
  <w:style w:type="character" w:customStyle="1" w:styleId="pagerange">
    <w:name w:val="page_range"/>
    <w:basedOn w:val="DefaultParagraphFont"/>
    <w:rsid w:val="00C46341"/>
  </w:style>
  <w:style w:type="character" w:styleId="Strong">
    <w:name w:val="Strong"/>
    <w:basedOn w:val="DefaultParagraphFont"/>
    <w:uiPriority w:val="22"/>
    <w:qFormat/>
    <w:rsid w:val="00C46341"/>
    <w:rPr>
      <w:b/>
      <w:bCs/>
    </w:rPr>
  </w:style>
  <w:style w:type="character" w:styleId="UnresolvedMention">
    <w:name w:val="Unresolved Mention"/>
    <w:basedOn w:val="DefaultParagraphFont"/>
    <w:uiPriority w:val="99"/>
    <w:rsid w:val="0019223C"/>
    <w:rPr>
      <w:color w:val="605E5C"/>
      <w:shd w:val="clear" w:color="auto" w:fill="E1DFDD"/>
    </w:rPr>
  </w:style>
  <w:style w:type="paragraph" w:styleId="Header">
    <w:name w:val="header"/>
    <w:basedOn w:val="Normal"/>
    <w:link w:val="HeaderChar"/>
    <w:uiPriority w:val="99"/>
    <w:unhideWhenUsed/>
    <w:rsid w:val="00DB56A3"/>
    <w:pPr>
      <w:tabs>
        <w:tab w:val="center" w:pos="4680"/>
        <w:tab w:val="right" w:pos="9360"/>
      </w:tabs>
    </w:pPr>
  </w:style>
  <w:style w:type="character" w:customStyle="1" w:styleId="HeaderChar">
    <w:name w:val="Header Char"/>
    <w:basedOn w:val="DefaultParagraphFont"/>
    <w:link w:val="Header"/>
    <w:uiPriority w:val="99"/>
    <w:rsid w:val="00DB56A3"/>
    <w:rPr>
      <w:rFonts w:ascii="Times New Roman" w:hAnsi="Times New Roman"/>
    </w:rPr>
  </w:style>
  <w:style w:type="paragraph" w:styleId="Footer">
    <w:name w:val="footer"/>
    <w:basedOn w:val="Normal"/>
    <w:link w:val="FooterChar"/>
    <w:uiPriority w:val="99"/>
    <w:unhideWhenUsed/>
    <w:rsid w:val="00DB56A3"/>
    <w:pPr>
      <w:tabs>
        <w:tab w:val="center" w:pos="4680"/>
        <w:tab w:val="right" w:pos="9360"/>
      </w:tabs>
    </w:pPr>
  </w:style>
  <w:style w:type="character" w:customStyle="1" w:styleId="FooterChar">
    <w:name w:val="Footer Char"/>
    <w:basedOn w:val="DefaultParagraphFont"/>
    <w:link w:val="Footer"/>
    <w:uiPriority w:val="99"/>
    <w:rsid w:val="00DB56A3"/>
    <w:rPr>
      <w:rFonts w:ascii="Times New Roman" w:hAnsi="Times New Roman"/>
    </w:rPr>
  </w:style>
  <w:style w:type="paragraph" w:styleId="TOC3">
    <w:name w:val="toc 3"/>
    <w:basedOn w:val="Normal"/>
    <w:next w:val="Normal"/>
    <w:autoRedefine/>
    <w:uiPriority w:val="39"/>
    <w:unhideWhenUsed/>
    <w:rsid w:val="00AA5BC1"/>
    <w:pPr>
      <w:spacing w:after="100"/>
      <w:ind w:left="480"/>
    </w:pPr>
  </w:style>
  <w:style w:type="paragraph" w:styleId="Revision">
    <w:name w:val="Revision"/>
    <w:hidden/>
    <w:uiPriority w:val="99"/>
    <w:semiHidden/>
    <w:rsid w:val="004F25B4"/>
    <w:rPr>
      <w:rFonts w:ascii="Times New Roman" w:hAnsi="Times New Roman"/>
    </w:rPr>
  </w:style>
  <w:style w:type="character" w:customStyle="1" w:styleId="s10">
    <w:name w:val="s10"/>
    <w:basedOn w:val="DefaultParagraphFont"/>
    <w:rsid w:val="00FB3257"/>
  </w:style>
  <w:style w:type="character" w:customStyle="1" w:styleId="delimiter">
    <w:name w:val="delimiter"/>
    <w:basedOn w:val="DefaultParagraphFont"/>
    <w:rsid w:val="003D103C"/>
  </w:style>
  <w:style w:type="character" w:customStyle="1" w:styleId="a">
    <w:name w:val="_"/>
    <w:basedOn w:val="DefaultParagraphFont"/>
    <w:rsid w:val="004701D7"/>
  </w:style>
  <w:style w:type="character" w:customStyle="1" w:styleId="ff5">
    <w:name w:val="ff5"/>
    <w:basedOn w:val="DefaultParagraphFont"/>
    <w:rsid w:val="004701D7"/>
  </w:style>
  <w:style w:type="character" w:customStyle="1" w:styleId="ff3">
    <w:name w:val="ff3"/>
    <w:basedOn w:val="DefaultParagraphFont"/>
    <w:rsid w:val="004701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7380">
      <w:bodyDiv w:val="1"/>
      <w:marLeft w:val="0"/>
      <w:marRight w:val="0"/>
      <w:marTop w:val="0"/>
      <w:marBottom w:val="0"/>
      <w:divBdr>
        <w:top w:val="none" w:sz="0" w:space="0" w:color="auto"/>
        <w:left w:val="none" w:sz="0" w:space="0" w:color="auto"/>
        <w:bottom w:val="none" w:sz="0" w:space="0" w:color="auto"/>
        <w:right w:val="none" w:sz="0" w:space="0" w:color="auto"/>
      </w:divBdr>
      <w:divsChild>
        <w:div w:id="513763231">
          <w:marLeft w:val="360"/>
          <w:marRight w:val="0"/>
          <w:marTop w:val="200"/>
          <w:marBottom w:val="0"/>
          <w:divBdr>
            <w:top w:val="none" w:sz="0" w:space="0" w:color="auto"/>
            <w:left w:val="none" w:sz="0" w:space="0" w:color="auto"/>
            <w:bottom w:val="none" w:sz="0" w:space="0" w:color="auto"/>
            <w:right w:val="none" w:sz="0" w:space="0" w:color="auto"/>
          </w:divBdr>
        </w:div>
        <w:div w:id="588467614">
          <w:marLeft w:val="1080"/>
          <w:marRight w:val="0"/>
          <w:marTop w:val="100"/>
          <w:marBottom w:val="0"/>
          <w:divBdr>
            <w:top w:val="none" w:sz="0" w:space="0" w:color="auto"/>
            <w:left w:val="none" w:sz="0" w:space="0" w:color="auto"/>
            <w:bottom w:val="none" w:sz="0" w:space="0" w:color="auto"/>
            <w:right w:val="none" w:sz="0" w:space="0" w:color="auto"/>
          </w:divBdr>
        </w:div>
        <w:div w:id="817577721">
          <w:marLeft w:val="360"/>
          <w:marRight w:val="0"/>
          <w:marTop w:val="200"/>
          <w:marBottom w:val="0"/>
          <w:divBdr>
            <w:top w:val="none" w:sz="0" w:space="0" w:color="auto"/>
            <w:left w:val="none" w:sz="0" w:space="0" w:color="auto"/>
            <w:bottom w:val="none" w:sz="0" w:space="0" w:color="auto"/>
            <w:right w:val="none" w:sz="0" w:space="0" w:color="auto"/>
          </w:divBdr>
        </w:div>
        <w:div w:id="868445959">
          <w:marLeft w:val="1080"/>
          <w:marRight w:val="0"/>
          <w:marTop w:val="100"/>
          <w:marBottom w:val="0"/>
          <w:divBdr>
            <w:top w:val="none" w:sz="0" w:space="0" w:color="auto"/>
            <w:left w:val="none" w:sz="0" w:space="0" w:color="auto"/>
            <w:bottom w:val="none" w:sz="0" w:space="0" w:color="auto"/>
            <w:right w:val="none" w:sz="0" w:space="0" w:color="auto"/>
          </w:divBdr>
        </w:div>
        <w:div w:id="1654749526">
          <w:marLeft w:val="1080"/>
          <w:marRight w:val="0"/>
          <w:marTop w:val="100"/>
          <w:marBottom w:val="0"/>
          <w:divBdr>
            <w:top w:val="none" w:sz="0" w:space="0" w:color="auto"/>
            <w:left w:val="none" w:sz="0" w:space="0" w:color="auto"/>
            <w:bottom w:val="none" w:sz="0" w:space="0" w:color="auto"/>
            <w:right w:val="none" w:sz="0" w:space="0" w:color="auto"/>
          </w:divBdr>
        </w:div>
        <w:div w:id="328219916">
          <w:marLeft w:val="1080"/>
          <w:marRight w:val="0"/>
          <w:marTop w:val="100"/>
          <w:marBottom w:val="0"/>
          <w:divBdr>
            <w:top w:val="none" w:sz="0" w:space="0" w:color="auto"/>
            <w:left w:val="none" w:sz="0" w:space="0" w:color="auto"/>
            <w:bottom w:val="none" w:sz="0" w:space="0" w:color="auto"/>
            <w:right w:val="none" w:sz="0" w:space="0" w:color="auto"/>
          </w:divBdr>
        </w:div>
      </w:divsChild>
    </w:div>
    <w:div w:id="34889363">
      <w:bodyDiv w:val="1"/>
      <w:marLeft w:val="0"/>
      <w:marRight w:val="0"/>
      <w:marTop w:val="0"/>
      <w:marBottom w:val="0"/>
      <w:divBdr>
        <w:top w:val="none" w:sz="0" w:space="0" w:color="auto"/>
        <w:left w:val="none" w:sz="0" w:space="0" w:color="auto"/>
        <w:bottom w:val="none" w:sz="0" w:space="0" w:color="auto"/>
        <w:right w:val="none" w:sz="0" w:space="0" w:color="auto"/>
      </w:divBdr>
    </w:div>
    <w:div w:id="44379765">
      <w:bodyDiv w:val="1"/>
      <w:marLeft w:val="0"/>
      <w:marRight w:val="0"/>
      <w:marTop w:val="0"/>
      <w:marBottom w:val="0"/>
      <w:divBdr>
        <w:top w:val="none" w:sz="0" w:space="0" w:color="auto"/>
        <w:left w:val="none" w:sz="0" w:space="0" w:color="auto"/>
        <w:bottom w:val="none" w:sz="0" w:space="0" w:color="auto"/>
        <w:right w:val="none" w:sz="0" w:space="0" w:color="auto"/>
      </w:divBdr>
    </w:div>
    <w:div w:id="89742756">
      <w:bodyDiv w:val="1"/>
      <w:marLeft w:val="0"/>
      <w:marRight w:val="0"/>
      <w:marTop w:val="0"/>
      <w:marBottom w:val="0"/>
      <w:divBdr>
        <w:top w:val="none" w:sz="0" w:space="0" w:color="auto"/>
        <w:left w:val="none" w:sz="0" w:space="0" w:color="auto"/>
        <w:bottom w:val="none" w:sz="0" w:space="0" w:color="auto"/>
        <w:right w:val="none" w:sz="0" w:space="0" w:color="auto"/>
      </w:divBdr>
    </w:div>
    <w:div w:id="101918796">
      <w:bodyDiv w:val="1"/>
      <w:marLeft w:val="0"/>
      <w:marRight w:val="0"/>
      <w:marTop w:val="0"/>
      <w:marBottom w:val="0"/>
      <w:divBdr>
        <w:top w:val="none" w:sz="0" w:space="0" w:color="auto"/>
        <w:left w:val="none" w:sz="0" w:space="0" w:color="auto"/>
        <w:bottom w:val="none" w:sz="0" w:space="0" w:color="auto"/>
        <w:right w:val="none" w:sz="0" w:space="0" w:color="auto"/>
      </w:divBdr>
    </w:div>
    <w:div w:id="124324524">
      <w:bodyDiv w:val="1"/>
      <w:marLeft w:val="0"/>
      <w:marRight w:val="0"/>
      <w:marTop w:val="0"/>
      <w:marBottom w:val="0"/>
      <w:divBdr>
        <w:top w:val="none" w:sz="0" w:space="0" w:color="auto"/>
        <w:left w:val="none" w:sz="0" w:space="0" w:color="auto"/>
        <w:bottom w:val="none" w:sz="0" w:space="0" w:color="auto"/>
        <w:right w:val="none" w:sz="0" w:space="0" w:color="auto"/>
      </w:divBdr>
    </w:div>
    <w:div w:id="163933760">
      <w:bodyDiv w:val="1"/>
      <w:marLeft w:val="0"/>
      <w:marRight w:val="0"/>
      <w:marTop w:val="0"/>
      <w:marBottom w:val="0"/>
      <w:divBdr>
        <w:top w:val="none" w:sz="0" w:space="0" w:color="auto"/>
        <w:left w:val="none" w:sz="0" w:space="0" w:color="auto"/>
        <w:bottom w:val="none" w:sz="0" w:space="0" w:color="auto"/>
        <w:right w:val="none" w:sz="0" w:space="0" w:color="auto"/>
      </w:divBdr>
    </w:div>
    <w:div w:id="181406691">
      <w:bodyDiv w:val="1"/>
      <w:marLeft w:val="0"/>
      <w:marRight w:val="0"/>
      <w:marTop w:val="0"/>
      <w:marBottom w:val="0"/>
      <w:divBdr>
        <w:top w:val="none" w:sz="0" w:space="0" w:color="auto"/>
        <w:left w:val="none" w:sz="0" w:space="0" w:color="auto"/>
        <w:bottom w:val="none" w:sz="0" w:space="0" w:color="auto"/>
        <w:right w:val="none" w:sz="0" w:space="0" w:color="auto"/>
      </w:divBdr>
    </w:div>
    <w:div w:id="193463474">
      <w:bodyDiv w:val="1"/>
      <w:marLeft w:val="0"/>
      <w:marRight w:val="0"/>
      <w:marTop w:val="0"/>
      <w:marBottom w:val="0"/>
      <w:divBdr>
        <w:top w:val="none" w:sz="0" w:space="0" w:color="auto"/>
        <w:left w:val="none" w:sz="0" w:space="0" w:color="auto"/>
        <w:bottom w:val="none" w:sz="0" w:space="0" w:color="auto"/>
        <w:right w:val="none" w:sz="0" w:space="0" w:color="auto"/>
      </w:divBdr>
      <w:divsChild>
        <w:div w:id="56243710">
          <w:marLeft w:val="360"/>
          <w:marRight w:val="0"/>
          <w:marTop w:val="200"/>
          <w:marBottom w:val="0"/>
          <w:divBdr>
            <w:top w:val="none" w:sz="0" w:space="0" w:color="auto"/>
            <w:left w:val="none" w:sz="0" w:space="0" w:color="auto"/>
            <w:bottom w:val="none" w:sz="0" w:space="0" w:color="auto"/>
            <w:right w:val="none" w:sz="0" w:space="0" w:color="auto"/>
          </w:divBdr>
        </w:div>
        <w:div w:id="1703284357">
          <w:marLeft w:val="360"/>
          <w:marRight w:val="0"/>
          <w:marTop w:val="200"/>
          <w:marBottom w:val="0"/>
          <w:divBdr>
            <w:top w:val="none" w:sz="0" w:space="0" w:color="auto"/>
            <w:left w:val="none" w:sz="0" w:space="0" w:color="auto"/>
            <w:bottom w:val="none" w:sz="0" w:space="0" w:color="auto"/>
            <w:right w:val="none" w:sz="0" w:space="0" w:color="auto"/>
          </w:divBdr>
        </w:div>
        <w:div w:id="1996296964">
          <w:marLeft w:val="360"/>
          <w:marRight w:val="0"/>
          <w:marTop w:val="200"/>
          <w:marBottom w:val="0"/>
          <w:divBdr>
            <w:top w:val="none" w:sz="0" w:space="0" w:color="auto"/>
            <w:left w:val="none" w:sz="0" w:space="0" w:color="auto"/>
            <w:bottom w:val="none" w:sz="0" w:space="0" w:color="auto"/>
            <w:right w:val="none" w:sz="0" w:space="0" w:color="auto"/>
          </w:divBdr>
        </w:div>
        <w:div w:id="36467812">
          <w:marLeft w:val="360"/>
          <w:marRight w:val="0"/>
          <w:marTop w:val="200"/>
          <w:marBottom w:val="0"/>
          <w:divBdr>
            <w:top w:val="none" w:sz="0" w:space="0" w:color="auto"/>
            <w:left w:val="none" w:sz="0" w:space="0" w:color="auto"/>
            <w:bottom w:val="none" w:sz="0" w:space="0" w:color="auto"/>
            <w:right w:val="none" w:sz="0" w:space="0" w:color="auto"/>
          </w:divBdr>
        </w:div>
        <w:div w:id="1471172384">
          <w:marLeft w:val="360"/>
          <w:marRight w:val="0"/>
          <w:marTop w:val="200"/>
          <w:marBottom w:val="0"/>
          <w:divBdr>
            <w:top w:val="none" w:sz="0" w:space="0" w:color="auto"/>
            <w:left w:val="none" w:sz="0" w:space="0" w:color="auto"/>
            <w:bottom w:val="none" w:sz="0" w:space="0" w:color="auto"/>
            <w:right w:val="none" w:sz="0" w:space="0" w:color="auto"/>
          </w:divBdr>
        </w:div>
      </w:divsChild>
    </w:div>
    <w:div w:id="194007948">
      <w:bodyDiv w:val="1"/>
      <w:marLeft w:val="0"/>
      <w:marRight w:val="0"/>
      <w:marTop w:val="0"/>
      <w:marBottom w:val="0"/>
      <w:divBdr>
        <w:top w:val="none" w:sz="0" w:space="0" w:color="auto"/>
        <w:left w:val="none" w:sz="0" w:space="0" w:color="auto"/>
        <w:bottom w:val="none" w:sz="0" w:space="0" w:color="auto"/>
        <w:right w:val="none" w:sz="0" w:space="0" w:color="auto"/>
      </w:divBdr>
      <w:divsChild>
        <w:div w:id="725302563">
          <w:marLeft w:val="360"/>
          <w:marRight w:val="0"/>
          <w:marTop w:val="200"/>
          <w:marBottom w:val="0"/>
          <w:divBdr>
            <w:top w:val="none" w:sz="0" w:space="0" w:color="auto"/>
            <w:left w:val="none" w:sz="0" w:space="0" w:color="auto"/>
            <w:bottom w:val="none" w:sz="0" w:space="0" w:color="auto"/>
            <w:right w:val="none" w:sz="0" w:space="0" w:color="auto"/>
          </w:divBdr>
        </w:div>
      </w:divsChild>
    </w:div>
    <w:div w:id="208032258">
      <w:bodyDiv w:val="1"/>
      <w:marLeft w:val="0"/>
      <w:marRight w:val="0"/>
      <w:marTop w:val="0"/>
      <w:marBottom w:val="0"/>
      <w:divBdr>
        <w:top w:val="none" w:sz="0" w:space="0" w:color="auto"/>
        <w:left w:val="none" w:sz="0" w:space="0" w:color="auto"/>
        <w:bottom w:val="none" w:sz="0" w:space="0" w:color="auto"/>
        <w:right w:val="none" w:sz="0" w:space="0" w:color="auto"/>
      </w:divBdr>
    </w:div>
    <w:div w:id="217860196">
      <w:bodyDiv w:val="1"/>
      <w:marLeft w:val="0"/>
      <w:marRight w:val="0"/>
      <w:marTop w:val="0"/>
      <w:marBottom w:val="0"/>
      <w:divBdr>
        <w:top w:val="none" w:sz="0" w:space="0" w:color="auto"/>
        <w:left w:val="none" w:sz="0" w:space="0" w:color="auto"/>
        <w:bottom w:val="none" w:sz="0" w:space="0" w:color="auto"/>
        <w:right w:val="none" w:sz="0" w:space="0" w:color="auto"/>
      </w:divBdr>
      <w:divsChild>
        <w:div w:id="571895535">
          <w:marLeft w:val="360"/>
          <w:marRight w:val="0"/>
          <w:marTop w:val="200"/>
          <w:marBottom w:val="0"/>
          <w:divBdr>
            <w:top w:val="none" w:sz="0" w:space="0" w:color="auto"/>
            <w:left w:val="none" w:sz="0" w:space="0" w:color="auto"/>
            <w:bottom w:val="none" w:sz="0" w:space="0" w:color="auto"/>
            <w:right w:val="none" w:sz="0" w:space="0" w:color="auto"/>
          </w:divBdr>
        </w:div>
        <w:div w:id="305210763">
          <w:marLeft w:val="360"/>
          <w:marRight w:val="0"/>
          <w:marTop w:val="200"/>
          <w:marBottom w:val="0"/>
          <w:divBdr>
            <w:top w:val="none" w:sz="0" w:space="0" w:color="auto"/>
            <w:left w:val="none" w:sz="0" w:space="0" w:color="auto"/>
            <w:bottom w:val="none" w:sz="0" w:space="0" w:color="auto"/>
            <w:right w:val="none" w:sz="0" w:space="0" w:color="auto"/>
          </w:divBdr>
        </w:div>
        <w:div w:id="132454101">
          <w:marLeft w:val="360"/>
          <w:marRight w:val="0"/>
          <w:marTop w:val="200"/>
          <w:marBottom w:val="0"/>
          <w:divBdr>
            <w:top w:val="none" w:sz="0" w:space="0" w:color="auto"/>
            <w:left w:val="none" w:sz="0" w:space="0" w:color="auto"/>
            <w:bottom w:val="none" w:sz="0" w:space="0" w:color="auto"/>
            <w:right w:val="none" w:sz="0" w:space="0" w:color="auto"/>
          </w:divBdr>
        </w:div>
        <w:div w:id="1699893157">
          <w:marLeft w:val="360"/>
          <w:marRight w:val="0"/>
          <w:marTop w:val="200"/>
          <w:marBottom w:val="0"/>
          <w:divBdr>
            <w:top w:val="none" w:sz="0" w:space="0" w:color="auto"/>
            <w:left w:val="none" w:sz="0" w:space="0" w:color="auto"/>
            <w:bottom w:val="none" w:sz="0" w:space="0" w:color="auto"/>
            <w:right w:val="none" w:sz="0" w:space="0" w:color="auto"/>
          </w:divBdr>
        </w:div>
      </w:divsChild>
    </w:div>
    <w:div w:id="231309297">
      <w:bodyDiv w:val="1"/>
      <w:marLeft w:val="0"/>
      <w:marRight w:val="0"/>
      <w:marTop w:val="0"/>
      <w:marBottom w:val="0"/>
      <w:divBdr>
        <w:top w:val="none" w:sz="0" w:space="0" w:color="auto"/>
        <w:left w:val="none" w:sz="0" w:space="0" w:color="auto"/>
        <w:bottom w:val="none" w:sz="0" w:space="0" w:color="auto"/>
        <w:right w:val="none" w:sz="0" w:space="0" w:color="auto"/>
      </w:divBdr>
    </w:div>
    <w:div w:id="297153579">
      <w:bodyDiv w:val="1"/>
      <w:marLeft w:val="0"/>
      <w:marRight w:val="0"/>
      <w:marTop w:val="0"/>
      <w:marBottom w:val="0"/>
      <w:divBdr>
        <w:top w:val="none" w:sz="0" w:space="0" w:color="auto"/>
        <w:left w:val="none" w:sz="0" w:space="0" w:color="auto"/>
        <w:bottom w:val="none" w:sz="0" w:space="0" w:color="auto"/>
        <w:right w:val="none" w:sz="0" w:space="0" w:color="auto"/>
      </w:divBdr>
    </w:div>
    <w:div w:id="304622343">
      <w:bodyDiv w:val="1"/>
      <w:marLeft w:val="0"/>
      <w:marRight w:val="0"/>
      <w:marTop w:val="0"/>
      <w:marBottom w:val="0"/>
      <w:divBdr>
        <w:top w:val="none" w:sz="0" w:space="0" w:color="auto"/>
        <w:left w:val="none" w:sz="0" w:space="0" w:color="auto"/>
        <w:bottom w:val="none" w:sz="0" w:space="0" w:color="auto"/>
        <w:right w:val="none" w:sz="0" w:space="0" w:color="auto"/>
      </w:divBdr>
    </w:div>
    <w:div w:id="351689883">
      <w:bodyDiv w:val="1"/>
      <w:marLeft w:val="0"/>
      <w:marRight w:val="0"/>
      <w:marTop w:val="0"/>
      <w:marBottom w:val="0"/>
      <w:divBdr>
        <w:top w:val="none" w:sz="0" w:space="0" w:color="auto"/>
        <w:left w:val="none" w:sz="0" w:space="0" w:color="auto"/>
        <w:bottom w:val="none" w:sz="0" w:space="0" w:color="auto"/>
        <w:right w:val="none" w:sz="0" w:space="0" w:color="auto"/>
      </w:divBdr>
    </w:div>
    <w:div w:id="382565578">
      <w:bodyDiv w:val="1"/>
      <w:marLeft w:val="0"/>
      <w:marRight w:val="0"/>
      <w:marTop w:val="0"/>
      <w:marBottom w:val="0"/>
      <w:divBdr>
        <w:top w:val="none" w:sz="0" w:space="0" w:color="auto"/>
        <w:left w:val="none" w:sz="0" w:space="0" w:color="auto"/>
        <w:bottom w:val="none" w:sz="0" w:space="0" w:color="auto"/>
        <w:right w:val="none" w:sz="0" w:space="0" w:color="auto"/>
      </w:divBdr>
      <w:divsChild>
        <w:div w:id="1682245754">
          <w:marLeft w:val="360"/>
          <w:marRight w:val="0"/>
          <w:marTop w:val="200"/>
          <w:marBottom w:val="0"/>
          <w:divBdr>
            <w:top w:val="none" w:sz="0" w:space="0" w:color="auto"/>
            <w:left w:val="none" w:sz="0" w:space="0" w:color="auto"/>
            <w:bottom w:val="none" w:sz="0" w:space="0" w:color="auto"/>
            <w:right w:val="none" w:sz="0" w:space="0" w:color="auto"/>
          </w:divBdr>
        </w:div>
        <w:div w:id="1236816198">
          <w:marLeft w:val="1080"/>
          <w:marRight w:val="0"/>
          <w:marTop w:val="100"/>
          <w:marBottom w:val="0"/>
          <w:divBdr>
            <w:top w:val="none" w:sz="0" w:space="0" w:color="auto"/>
            <w:left w:val="none" w:sz="0" w:space="0" w:color="auto"/>
            <w:bottom w:val="none" w:sz="0" w:space="0" w:color="auto"/>
            <w:right w:val="none" w:sz="0" w:space="0" w:color="auto"/>
          </w:divBdr>
        </w:div>
        <w:div w:id="1297250585">
          <w:marLeft w:val="1080"/>
          <w:marRight w:val="0"/>
          <w:marTop w:val="100"/>
          <w:marBottom w:val="0"/>
          <w:divBdr>
            <w:top w:val="none" w:sz="0" w:space="0" w:color="auto"/>
            <w:left w:val="none" w:sz="0" w:space="0" w:color="auto"/>
            <w:bottom w:val="none" w:sz="0" w:space="0" w:color="auto"/>
            <w:right w:val="none" w:sz="0" w:space="0" w:color="auto"/>
          </w:divBdr>
        </w:div>
        <w:div w:id="842427593">
          <w:marLeft w:val="1080"/>
          <w:marRight w:val="0"/>
          <w:marTop w:val="100"/>
          <w:marBottom w:val="0"/>
          <w:divBdr>
            <w:top w:val="none" w:sz="0" w:space="0" w:color="auto"/>
            <w:left w:val="none" w:sz="0" w:space="0" w:color="auto"/>
            <w:bottom w:val="none" w:sz="0" w:space="0" w:color="auto"/>
            <w:right w:val="none" w:sz="0" w:space="0" w:color="auto"/>
          </w:divBdr>
        </w:div>
        <w:div w:id="1261641366">
          <w:marLeft w:val="360"/>
          <w:marRight w:val="0"/>
          <w:marTop w:val="200"/>
          <w:marBottom w:val="0"/>
          <w:divBdr>
            <w:top w:val="none" w:sz="0" w:space="0" w:color="auto"/>
            <w:left w:val="none" w:sz="0" w:space="0" w:color="auto"/>
            <w:bottom w:val="none" w:sz="0" w:space="0" w:color="auto"/>
            <w:right w:val="none" w:sz="0" w:space="0" w:color="auto"/>
          </w:divBdr>
        </w:div>
        <w:div w:id="705377669">
          <w:marLeft w:val="1080"/>
          <w:marRight w:val="0"/>
          <w:marTop w:val="100"/>
          <w:marBottom w:val="0"/>
          <w:divBdr>
            <w:top w:val="none" w:sz="0" w:space="0" w:color="auto"/>
            <w:left w:val="none" w:sz="0" w:space="0" w:color="auto"/>
            <w:bottom w:val="none" w:sz="0" w:space="0" w:color="auto"/>
            <w:right w:val="none" w:sz="0" w:space="0" w:color="auto"/>
          </w:divBdr>
        </w:div>
        <w:div w:id="1367291006">
          <w:marLeft w:val="360"/>
          <w:marRight w:val="0"/>
          <w:marTop w:val="200"/>
          <w:marBottom w:val="0"/>
          <w:divBdr>
            <w:top w:val="none" w:sz="0" w:space="0" w:color="auto"/>
            <w:left w:val="none" w:sz="0" w:space="0" w:color="auto"/>
            <w:bottom w:val="none" w:sz="0" w:space="0" w:color="auto"/>
            <w:right w:val="none" w:sz="0" w:space="0" w:color="auto"/>
          </w:divBdr>
        </w:div>
        <w:div w:id="1758286203">
          <w:marLeft w:val="1080"/>
          <w:marRight w:val="0"/>
          <w:marTop w:val="100"/>
          <w:marBottom w:val="0"/>
          <w:divBdr>
            <w:top w:val="none" w:sz="0" w:space="0" w:color="auto"/>
            <w:left w:val="none" w:sz="0" w:space="0" w:color="auto"/>
            <w:bottom w:val="none" w:sz="0" w:space="0" w:color="auto"/>
            <w:right w:val="none" w:sz="0" w:space="0" w:color="auto"/>
          </w:divBdr>
        </w:div>
        <w:div w:id="2168000">
          <w:marLeft w:val="1080"/>
          <w:marRight w:val="0"/>
          <w:marTop w:val="100"/>
          <w:marBottom w:val="0"/>
          <w:divBdr>
            <w:top w:val="none" w:sz="0" w:space="0" w:color="auto"/>
            <w:left w:val="none" w:sz="0" w:space="0" w:color="auto"/>
            <w:bottom w:val="none" w:sz="0" w:space="0" w:color="auto"/>
            <w:right w:val="none" w:sz="0" w:space="0" w:color="auto"/>
          </w:divBdr>
        </w:div>
      </w:divsChild>
    </w:div>
    <w:div w:id="393309303">
      <w:bodyDiv w:val="1"/>
      <w:marLeft w:val="0"/>
      <w:marRight w:val="0"/>
      <w:marTop w:val="0"/>
      <w:marBottom w:val="0"/>
      <w:divBdr>
        <w:top w:val="none" w:sz="0" w:space="0" w:color="auto"/>
        <w:left w:val="none" w:sz="0" w:space="0" w:color="auto"/>
        <w:bottom w:val="none" w:sz="0" w:space="0" w:color="auto"/>
        <w:right w:val="none" w:sz="0" w:space="0" w:color="auto"/>
      </w:divBdr>
    </w:div>
    <w:div w:id="398677006">
      <w:bodyDiv w:val="1"/>
      <w:marLeft w:val="0"/>
      <w:marRight w:val="0"/>
      <w:marTop w:val="0"/>
      <w:marBottom w:val="0"/>
      <w:divBdr>
        <w:top w:val="none" w:sz="0" w:space="0" w:color="auto"/>
        <w:left w:val="none" w:sz="0" w:space="0" w:color="auto"/>
        <w:bottom w:val="none" w:sz="0" w:space="0" w:color="auto"/>
        <w:right w:val="none" w:sz="0" w:space="0" w:color="auto"/>
      </w:divBdr>
      <w:divsChild>
        <w:div w:id="139198917">
          <w:marLeft w:val="360"/>
          <w:marRight w:val="0"/>
          <w:marTop w:val="200"/>
          <w:marBottom w:val="0"/>
          <w:divBdr>
            <w:top w:val="none" w:sz="0" w:space="0" w:color="auto"/>
            <w:left w:val="none" w:sz="0" w:space="0" w:color="auto"/>
            <w:bottom w:val="none" w:sz="0" w:space="0" w:color="auto"/>
            <w:right w:val="none" w:sz="0" w:space="0" w:color="auto"/>
          </w:divBdr>
        </w:div>
        <w:div w:id="542519537">
          <w:marLeft w:val="360"/>
          <w:marRight w:val="0"/>
          <w:marTop w:val="200"/>
          <w:marBottom w:val="0"/>
          <w:divBdr>
            <w:top w:val="none" w:sz="0" w:space="0" w:color="auto"/>
            <w:left w:val="none" w:sz="0" w:space="0" w:color="auto"/>
            <w:bottom w:val="none" w:sz="0" w:space="0" w:color="auto"/>
            <w:right w:val="none" w:sz="0" w:space="0" w:color="auto"/>
          </w:divBdr>
        </w:div>
      </w:divsChild>
    </w:div>
    <w:div w:id="426275483">
      <w:bodyDiv w:val="1"/>
      <w:marLeft w:val="0"/>
      <w:marRight w:val="0"/>
      <w:marTop w:val="0"/>
      <w:marBottom w:val="0"/>
      <w:divBdr>
        <w:top w:val="none" w:sz="0" w:space="0" w:color="auto"/>
        <w:left w:val="none" w:sz="0" w:space="0" w:color="auto"/>
        <w:bottom w:val="none" w:sz="0" w:space="0" w:color="auto"/>
        <w:right w:val="none" w:sz="0" w:space="0" w:color="auto"/>
      </w:divBdr>
    </w:div>
    <w:div w:id="447746041">
      <w:bodyDiv w:val="1"/>
      <w:marLeft w:val="0"/>
      <w:marRight w:val="0"/>
      <w:marTop w:val="0"/>
      <w:marBottom w:val="0"/>
      <w:divBdr>
        <w:top w:val="none" w:sz="0" w:space="0" w:color="auto"/>
        <w:left w:val="none" w:sz="0" w:space="0" w:color="auto"/>
        <w:bottom w:val="none" w:sz="0" w:space="0" w:color="auto"/>
        <w:right w:val="none" w:sz="0" w:space="0" w:color="auto"/>
      </w:divBdr>
    </w:div>
    <w:div w:id="482742411">
      <w:bodyDiv w:val="1"/>
      <w:marLeft w:val="0"/>
      <w:marRight w:val="0"/>
      <w:marTop w:val="0"/>
      <w:marBottom w:val="0"/>
      <w:divBdr>
        <w:top w:val="none" w:sz="0" w:space="0" w:color="auto"/>
        <w:left w:val="none" w:sz="0" w:space="0" w:color="auto"/>
        <w:bottom w:val="none" w:sz="0" w:space="0" w:color="auto"/>
        <w:right w:val="none" w:sz="0" w:space="0" w:color="auto"/>
      </w:divBdr>
    </w:div>
    <w:div w:id="483014909">
      <w:bodyDiv w:val="1"/>
      <w:marLeft w:val="0"/>
      <w:marRight w:val="0"/>
      <w:marTop w:val="0"/>
      <w:marBottom w:val="0"/>
      <w:divBdr>
        <w:top w:val="none" w:sz="0" w:space="0" w:color="auto"/>
        <w:left w:val="none" w:sz="0" w:space="0" w:color="auto"/>
        <w:bottom w:val="none" w:sz="0" w:space="0" w:color="auto"/>
        <w:right w:val="none" w:sz="0" w:space="0" w:color="auto"/>
      </w:divBdr>
    </w:div>
    <w:div w:id="493758789">
      <w:bodyDiv w:val="1"/>
      <w:marLeft w:val="0"/>
      <w:marRight w:val="0"/>
      <w:marTop w:val="0"/>
      <w:marBottom w:val="0"/>
      <w:divBdr>
        <w:top w:val="none" w:sz="0" w:space="0" w:color="auto"/>
        <w:left w:val="none" w:sz="0" w:space="0" w:color="auto"/>
        <w:bottom w:val="none" w:sz="0" w:space="0" w:color="auto"/>
        <w:right w:val="none" w:sz="0" w:space="0" w:color="auto"/>
      </w:divBdr>
    </w:div>
    <w:div w:id="494301417">
      <w:bodyDiv w:val="1"/>
      <w:marLeft w:val="0"/>
      <w:marRight w:val="0"/>
      <w:marTop w:val="0"/>
      <w:marBottom w:val="0"/>
      <w:divBdr>
        <w:top w:val="none" w:sz="0" w:space="0" w:color="auto"/>
        <w:left w:val="none" w:sz="0" w:space="0" w:color="auto"/>
        <w:bottom w:val="none" w:sz="0" w:space="0" w:color="auto"/>
        <w:right w:val="none" w:sz="0" w:space="0" w:color="auto"/>
      </w:divBdr>
      <w:divsChild>
        <w:div w:id="1891073581">
          <w:marLeft w:val="360"/>
          <w:marRight w:val="0"/>
          <w:marTop w:val="200"/>
          <w:marBottom w:val="0"/>
          <w:divBdr>
            <w:top w:val="none" w:sz="0" w:space="0" w:color="auto"/>
            <w:left w:val="none" w:sz="0" w:space="0" w:color="auto"/>
            <w:bottom w:val="none" w:sz="0" w:space="0" w:color="auto"/>
            <w:right w:val="none" w:sz="0" w:space="0" w:color="auto"/>
          </w:divBdr>
        </w:div>
        <w:div w:id="2050688296">
          <w:marLeft w:val="360"/>
          <w:marRight w:val="0"/>
          <w:marTop w:val="200"/>
          <w:marBottom w:val="0"/>
          <w:divBdr>
            <w:top w:val="none" w:sz="0" w:space="0" w:color="auto"/>
            <w:left w:val="none" w:sz="0" w:space="0" w:color="auto"/>
            <w:bottom w:val="none" w:sz="0" w:space="0" w:color="auto"/>
            <w:right w:val="none" w:sz="0" w:space="0" w:color="auto"/>
          </w:divBdr>
        </w:div>
        <w:div w:id="2089963911">
          <w:marLeft w:val="360"/>
          <w:marRight w:val="0"/>
          <w:marTop w:val="200"/>
          <w:marBottom w:val="0"/>
          <w:divBdr>
            <w:top w:val="none" w:sz="0" w:space="0" w:color="auto"/>
            <w:left w:val="none" w:sz="0" w:space="0" w:color="auto"/>
            <w:bottom w:val="none" w:sz="0" w:space="0" w:color="auto"/>
            <w:right w:val="none" w:sz="0" w:space="0" w:color="auto"/>
          </w:divBdr>
        </w:div>
        <w:div w:id="1268924463">
          <w:marLeft w:val="360"/>
          <w:marRight w:val="0"/>
          <w:marTop w:val="200"/>
          <w:marBottom w:val="0"/>
          <w:divBdr>
            <w:top w:val="none" w:sz="0" w:space="0" w:color="auto"/>
            <w:left w:val="none" w:sz="0" w:space="0" w:color="auto"/>
            <w:bottom w:val="none" w:sz="0" w:space="0" w:color="auto"/>
            <w:right w:val="none" w:sz="0" w:space="0" w:color="auto"/>
          </w:divBdr>
        </w:div>
        <w:div w:id="1122963715">
          <w:marLeft w:val="360"/>
          <w:marRight w:val="0"/>
          <w:marTop w:val="200"/>
          <w:marBottom w:val="0"/>
          <w:divBdr>
            <w:top w:val="none" w:sz="0" w:space="0" w:color="auto"/>
            <w:left w:val="none" w:sz="0" w:space="0" w:color="auto"/>
            <w:bottom w:val="none" w:sz="0" w:space="0" w:color="auto"/>
            <w:right w:val="none" w:sz="0" w:space="0" w:color="auto"/>
          </w:divBdr>
        </w:div>
      </w:divsChild>
    </w:div>
    <w:div w:id="540098783">
      <w:bodyDiv w:val="1"/>
      <w:marLeft w:val="0"/>
      <w:marRight w:val="0"/>
      <w:marTop w:val="0"/>
      <w:marBottom w:val="0"/>
      <w:divBdr>
        <w:top w:val="none" w:sz="0" w:space="0" w:color="auto"/>
        <w:left w:val="none" w:sz="0" w:space="0" w:color="auto"/>
        <w:bottom w:val="none" w:sz="0" w:space="0" w:color="auto"/>
        <w:right w:val="none" w:sz="0" w:space="0" w:color="auto"/>
      </w:divBdr>
    </w:div>
    <w:div w:id="552811028">
      <w:bodyDiv w:val="1"/>
      <w:marLeft w:val="0"/>
      <w:marRight w:val="0"/>
      <w:marTop w:val="0"/>
      <w:marBottom w:val="0"/>
      <w:divBdr>
        <w:top w:val="none" w:sz="0" w:space="0" w:color="auto"/>
        <w:left w:val="none" w:sz="0" w:space="0" w:color="auto"/>
        <w:bottom w:val="none" w:sz="0" w:space="0" w:color="auto"/>
        <w:right w:val="none" w:sz="0" w:space="0" w:color="auto"/>
      </w:divBdr>
    </w:div>
    <w:div w:id="569314288">
      <w:bodyDiv w:val="1"/>
      <w:marLeft w:val="0"/>
      <w:marRight w:val="0"/>
      <w:marTop w:val="0"/>
      <w:marBottom w:val="0"/>
      <w:divBdr>
        <w:top w:val="none" w:sz="0" w:space="0" w:color="auto"/>
        <w:left w:val="none" w:sz="0" w:space="0" w:color="auto"/>
        <w:bottom w:val="none" w:sz="0" w:space="0" w:color="auto"/>
        <w:right w:val="none" w:sz="0" w:space="0" w:color="auto"/>
      </w:divBdr>
    </w:div>
    <w:div w:id="644089240">
      <w:bodyDiv w:val="1"/>
      <w:marLeft w:val="0"/>
      <w:marRight w:val="0"/>
      <w:marTop w:val="0"/>
      <w:marBottom w:val="0"/>
      <w:divBdr>
        <w:top w:val="none" w:sz="0" w:space="0" w:color="auto"/>
        <w:left w:val="none" w:sz="0" w:space="0" w:color="auto"/>
        <w:bottom w:val="none" w:sz="0" w:space="0" w:color="auto"/>
        <w:right w:val="none" w:sz="0" w:space="0" w:color="auto"/>
      </w:divBdr>
    </w:div>
    <w:div w:id="645934304">
      <w:bodyDiv w:val="1"/>
      <w:marLeft w:val="0"/>
      <w:marRight w:val="0"/>
      <w:marTop w:val="0"/>
      <w:marBottom w:val="0"/>
      <w:divBdr>
        <w:top w:val="none" w:sz="0" w:space="0" w:color="auto"/>
        <w:left w:val="none" w:sz="0" w:space="0" w:color="auto"/>
        <w:bottom w:val="none" w:sz="0" w:space="0" w:color="auto"/>
        <w:right w:val="none" w:sz="0" w:space="0" w:color="auto"/>
      </w:divBdr>
      <w:divsChild>
        <w:div w:id="1130366252">
          <w:marLeft w:val="360"/>
          <w:marRight w:val="0"/>
          <w:marTop w:val="200"/>
          <w:marBottom w:val="0"/>
          <w:divBdr>
            <w:top w:val="none" w:sz="0" w:space="0" w:color="auto"/>
            <w:left w:val="none" w:sz="0" w:space="0" w:color="auto"/>
            <w:bottom w:val="none" w:sz="0" w:space="0" w:color="auto"/>
            <w:right w:val="none" w:sz="0" w:space="0" w:color="auto"/>
          </w:divBdr>
        </w:div>
        <w:div w:id="1494834438">
          <w:marLeft w:val="1080"/>
          <w:marRight w:val="0"/>
          <w:marTop w:val="100"/>
          <w:marBottom w:val="0"/>
          <w:divBdr>
            <w:top w:val="none" w:sz="0" w:space="0" w:color="auto"/>
            <w:left w:val="none" w:sz="0" w:space="0" w:color="auto"/>
            <w:bottom w:val="none" w:sz="0" w:space="0" w:color="auto"/>
            <w:right w:val="none" w:sz="0" w:space="0" w:color="auto"/>
          </w:divBdr>
        </w:div>
        <w:div w:id="1792239238">
          <w:marLeft w:val="1080"/>
          <w:marRight w:val="0"/>
          <w:marTop w:val="100"/>
          <w:marBottom w:val="0"/>
          <w:divBdr>
            <w:top w:val="none" w:sz="0" w:space="0" w:color="auto"/>
            <w:left w:val="none" w:sz="0" w:space="0" w:color="auto"/>
            <w:bottom w:val="none" w:sz="0" w:space="0" w:color="auto"/>
            <w:right w:val="none" w:sz="0" w:space="0" w:color="auto"/>
          </w:divBdr>
        </w:div>
        <w:div w:id="226888700">
          <w:marLeft w:val="1080"/>
          <w:marRight w:val="0"/>
          <w:marTop w:val="100"/>
          <w:marBottom w:val="0"/>
          <w:divBdr>
            <w:top w:val="none" w:sz="0" w:space="0" w:color="auto"/>
            <w:left w:val="none" w:sz="0" w:space="0" w:color="auto"/>
            <w:bottom w:val="none" w:sz="0" w:space="0" w:color="auto"/>
            <w:right w:val="none" w:sz="0" w:space="0" w:color="auto"/>
          </w:divBdr>
        </w:div>
        <w:div w:id="1672175670">
          <w:marLeft w:val="360"/>
          <w:marRight w:val="0"/>
          <w:marTop w:val="200"/>
          <w:marBottom w:val="0"/>
          <w:divBdr>
            <w:top w:val="none" w:sz="0" w:space="0" w:color="auto"/>
            <w:left w:val="none" w:sz="0" w:space="0" w:color="auto"/>
            <w:bottom w:val="none" w:sz="0" w:space="0" w:color="auto"/>
            <w:right w:val="none" w:sz="0" w:space="0" w:color="auto"/>
          </w:divBdr>
        </w:div>
        <w:div w:id="958686915">
          <w:marLeft w:val="1080"/>
          <w:marRight w:val="0"/>
          <w:marTop w:val="100"/>
          <w:marBottom w:val="0"/>
          <w:divBdr>
            <w:top w:val="none" w:sz="0" w:space="0" w:color="auto"/>
            <w:left w:val="none" w:sz="0" w:space="0" w:color="auto"/>
            <w:bottom w:val="none" w:sz="0" w:space="0" w:color="auto"/>
            <w:right w:val="none" w:sz="0" w:space="0" w:color="auto"/>
          </w:divBdr>
        </w:div>
        <w:div w:id="515079560">
          <w:marLeft w:val="1800"/>
          <w:marRight w:val="0"/>
          <w:marTop w:val="100"/>
          <w:marBottom w:val="0"/>
          <w:divBdr>
            <w:top w:val="none" w:sz="0" w:space="0" w:color="auto"/>
            <w:left w:val="none" w:sz="0" w:space="0" w:color="auto"/>
            <w:bottom w:val="none" w:sz="0" w:space="0" w:color="auto"/>
            <w:right w:val="none" w:sz="0" w:space="0" w:color="auto"/>
          </w:divBdr>
        </w:div>
        <w:div w:id="164056828">
          <w:marLeft w:val="1080"/>
          <w:marRight w:val="0"/>
          <w:marTop w:val="100"/>
          <w:marBottom w:val="0"/>
          <w:divBdr>
            <w:top w:val="none" w:sz="0" w:space="0" w:color="auto"/>
            <w:left w:val="none" w:sz="0" w:space="0" w:color="auto"/>
            <w:bottom w:val="none" w:sz="0" w:space="0" w:color="auto"/>
            <w:right w:val="none" w:sz="0" w:space="0" w:color="auto"/>
          </w:divBdr>
        </w:div>
        <w:div w:id="568811887">
          <w:marLeft w:val="1800"/>
          <w:marRight w:val="0"/>
          <w:marTop w:val="100"/>
          <w:marBottom w:val="0"/>
          <w:divBdr>
            <w:top w:val="none" w:sz="0" w:space="0" w:color="auto"/>
            <w:left w:val="none" w:sz="0" w:space="0" w:color="auto"/>
            <w:bottom w:val="none" w:sz="0" w:space="0" w:color="auto"/>
            <w:right w:val="none" w:sz="0" w:space="0" w:color="auto"/>
          </w:divBdr>
        </w:div>
        <w:div w:id="1717895236">
          <w:marLeft w:val="360"/>
          <w:marRight w:val="0"/>
          <w:marTop w:val="200"/>
          <w:marBottom w:val="0"/>
          <w:divBdr>
            <w:top w:val="none" w:sz="0" w:space="0" w:color="auto"/>
            <w:left w:val="none" w:sz="0" w:space="0" w:color="auto"/>
            <w:bottom w:val="none" w:sz="0" w:space="0" w:color="auto"/>
            <w:right w:val="none" w:sz="0" w:space="0" w:color="auto"/>
          </w:divBdr>
        </w:div>
      </w:divsChild>
    </w:div>
    <w:div w:id="681475616">
      <w:bodyDiv w:val="1"/>
      <w:marLeft w:val="0"/>
      <w:marRight w:val="0"/>
      <w:marTop w:val="0"/>
      <w:marBottom w:val="0"/>
      <w:divBdr>
        <w:top w:val="none" w:sz="0" w:space="0" w:color="auto"/>
        <w:left w:val="none" w:sz="0" w:space="0" w:color="auto"/>
        <w:bottom w:val="none" w:sz="0" w:space="0" w:color="auto"/>
        <w:right w:val="none" w:sz="0" w:space="0" w:color="auto"/>
      </w:divBdr>
    </w:div>
    <w:div w:id="681517463">
      <w:bodyDiv w:val="1"/>
      <w:marLeft w:val="0"/>
      <w:marRight w:val="0"/>
      <w:marTop w:val="0"/>
      <w:marBottom w:val="0"/>
      <w:divBdr>
        <w:top w:val="none" w:sz="0" w:space="0" w:color="auto"/>
        <w:left w:val="none" w:sz="0" w:space="0" w:color="auto"/>
        <w:bottom w:val="none" w:sz="0" w:space="0" w:color="auto"/>
        <w:right w:val="none" w:sz="0" w:space="0" w:color="auto"/>
      </w:divBdr>
      <w:divsChild>
        <w:div w:id="360665103">
          <w:marLeft w:val="360"/>
          <w:marRight w:val="0"/>
          <w:marTop w:val="200"/>
          <w:marBottom w:val="0"/>
          <w:divBdr>
            <w:top w:val="none" w:sz="0" w:space="0" w:color="auto"/>
            <w:left w:val="none" w:sz="0" w:space="0" w:color="auto"/>
            <w:bottom w:val="none" w:sz="0" w:space="0" w:color="auto"/>
            <w:right w:val="none" w:sz="0" w:space="0" w:color="auto"/>
          </w:divBdr>
        </w:div>
        <w:div w:id="1352805857">
          <w:marLeft w:val="360"/>
          <w:marRight w:val="0"/>
          <w:marTop w:val="200"/>
          <w:marBottom w:val="0"/>
          <w:divBdr>
            <w:top w:val="none" w:sz="0" w:space="0" w:color="auto"/>
            <w:left w:val="none" w:sz="0" w:space="0" w:color="auto"/>
            <w:bottom w:val="none" w:sz="0" w:space="0" w:color="auto"/>
            <w:right w:val="none" w:sz="0" w:space="0" w:color="auto"/>
          </w:divBdr>
        </w:div>
        <w:div w:id="370427136">
          <w:marLeft w:val="360"/>
          <w:marRight w:val="0"/>
          <w:marTop w:val="200"/>
          <w:marBottom w:val="0"/>
          <w:divBdr>
            <w:top w:val="none" w:sz="0" w:space="0" w:color="auto"/>
            <w:left w:val="none" w:sz="0" w:space="0" w:color="auto"/>
            <w:bottom w:val="none" w:sz="0" w:space="0" w:color="auto"/>
            <w:right w:val="none" w:sz="0" w:space="0" w:color="auto"/>
          </w:divBdr>
        </w:div>
        <w:div w:id="1362785025">
          <w:marLeft w:val="360"/>
          <w:marRight w:val="0"/>
          <w:marTop w:val="200"/>
          <w:marBottom w:val="0"/>
          <w:divBdr>
            <w:top w:val="none" w:sz="0" w:space="0" w:color="auto"/>
            <w:left w:val="none" w:sz="0" w:space="0" w:color="auto"/>
            <w:bottom w:val="none" w:sz="0" w:space="0" w:color="auto"/>
            <w:right w:val="none" w:sz="0" w:space="0" w:color="auto"/>
          </w:divBdr>
        </w:div>
      </w:divsChild>
    </w:div>
    <w:div w:id="731005615">
      <w:bodyDiv w:val="1"/>
      <w:marLeft w:val="0"/>
      <w:marRight w:val="0"/>
      <w:marTop w:val="0"/>
      <w:marBottom w:val="0"/>
      <w:divBdr>
        <w:top w:val="none" w:sz="0" w:space="0" w:color="auto"/>
        <w:left w:val="none" w:sz="0" w:space="0" w:color="auto"/>
        <w:bottom w:val="none" w:sz="0" w:space="0" w:color="auto"/>
        <w:right w:val="none" w:sz="0" w:space="0" w:color="auto"/>
      </w:divBdr>
    </w:div>
    <w:div w:id="760492564">
      <w:bodyDiv w:val="1"/>
      <w:marLeft w:val="0"/>
      <w:marRight w:val="0"/>
      <w:marTop w:val="0"/>
      <w:marBottom w:val="0"/>
      <w:divBdr>
        <w:top w:val="none" w:sz="0" w:space="0" w:color="auto"/>
        <w:left w:val="none" w:sz="0" w:space="0" w:color="auto"/>
        <w:bottom w:val="none" w:sz="0" w:space="0" w:color="auto"/>
        <w:right w:val="none" w:sz="0" w:space="0" w:color="auto"/>
      </w:divBdr>
      <w:divsChild>
        <w:div w:id="79838449">
          <w:marLeft w:val="360"/>
          <w:marRight w:val="0"/>
          <w:marTop w:val="200"/>
          <w:marBottom w:val="0"/>
          <w:divBdr>
            <w:top w:val="none" w:sz="0" w:space="0" w:color="auto"/>
            <w:left w:val="none" w:sz="0" w:space="0" w:color="auto"/>
            <w:bottom w:val="none" w:sz="0" w:space="0" w:color="auto"/>
            <w:right w:val="none" w:sz="0" w:space="0" w:color="auto"/>
          </w:divBdr>
        </w:div>
        <w:div w:id="2061897960">
          <w:marLeft w:val="1080"/>
          <w:marRight w:val="0"/>
          <w:marTop w:val="100"/>
          <w:marBottom w:val="0"/>
          <w:divBdr>
            <w:top w:val="none" w:sz="0" w:space="0" w:color="auto"/>
            <w:left w:val="none" w:sz="0" w:space="0" w:color="auto"/>
            <w:bottom w:val="none" w:sz="0" w:space="0" w:color="auto"/>
            <w:right w:val="none" w:sz="0" w:space="0" w:color="auto"/>
          </w:divBdr>
        </w:div>
        <w:div w:id="941647853">
          <w:marLeft w:val="1080"/>
          <w:marRight w:val="0"/>
          <w:marTop w:val="100"/>
          <w:marBottom w:val="0"/>
          <w:divBdr>
            <w:top w:val="none" w:sz="0" w:space="0" w:color="auto"/>
            <w:left w:val="none" w:sz="0" w:space="0" w:color="auto"/>
            <w:bottom w:val="none" w:sz="0" w:space="0" w:color="auto"/>
            <w:right w:val="none" w:sz="0" w:space="0" w:color="auto"/>
          </w:divBdr>
        </w:div>
        <w:div w:id="855851634">
          <w:marLeft w:val="1080"/>
          <w:marRight w:val="0"/>
          <w:marTop w:val="100"/>
          <w:marBottom w:val="0"/>
          <w:divBdr>
            <w:top w:val="none" w:sz="0" w:space="0" w:color="auto"/>
            <w:left w:val="none" w:sz="0" w:space="0" w:color="auto"/>
            <w:bottom w:val="none" w:sz="0" w:space="0" w:color="auto"/>
            <w:right w:val="none" w:sz="0" w:space="0" w:color="auto"/>
          </w:divBdr>
        </w:div>
        <w:div w:id="1679236166">
          <w:marLeft w:val="1080"/>
          <w:marRight w:val="0"/>
          <w:marTop w:val="100"/>
          <w:marBottom w:val="0"/>
          <w:divBdr>
            <w:top w:val="none" w:sz="0" w:space="0" w:color="auto"/>
            <w:left w:val="none" w:sz="0" w:space="0" w:color="auto"/>
            <w:bottom w:val="none" w:sz="0" w:space="0" w:color="auto"/>
            <w:right w:val="none" w:sz="0" w:space="0" w:color="auto"/>
          </w:divBdr>
        </w:div>
      </w:divsChild>
    </w:div>
    <w:div w:id="782191159">
      <w:bodyDiv w:val="1"/>
      <w:marLeft w:val="0"/>
      <w:marRight w:val="0"/>
      <w:marTop w:val="0"/>
      <w:marBottom w:val="0"/>
      <w:divBdr>
        <w:top w:val="none" w:sz="0" w:space="0" w:color="auto"/>
        <w:left w:val="none" w:sz="0" w:space="0" w:color="auto"/>
        <w:bottom w:val="none" w:sz="0" w:space="0" w:color="auto"/>
        <w:right w:val="none" w:sz="0" w:space="0" w:color="auto"/>
      </w:divBdr>
    </w:div>
    <w:div w:id="822281882">
      <w:bodyDiv w:val="1"/>
      <w:marLeft w:val="0"/>
      <w:marRight w:val="0"/>
      <w:marTop w:val="0"/>
      <w:marBottom w:val="0"/>
      <w:divBdr>
        <w:top w:val="none" w:sz="0" w:space="0" w:color="auto"/>
        <w:left w:val="none" w:sz="0" w:space="0" w:color="auto"/>
        <w:bottom w:val="none" w:sz="0" w:space="0" w:color="auto"/>
        <w:right w:val="none" w:sz="0" w:space="0" w:color="auto"/>
      </w:divBdr>
    </w:div>
    <w:div w:id="853573226">
      <w:bodyDiv w:val="1"/>
      <w:marLeft w:val="0"/>
      <w:marRight w:val="0"/>
      <w:marTop w:val="0"/>
      <w:marBottom w:val="0"/>
      <w:divBdr>
        <w:top w:val="none" w:sz="0" w:space="0" w:color="auto"/>
        <w:left w:val="none" w:sz="0" w:space="0" w:color="auto"/>
        <w:bottom w:val="none" w:sz="0" w:space="0" w:color="auto"/>
        <w:right w:val="none" w:sz="0" w:space="0" w:color="auto"/>
      </w:divBdr>
    </w:div>
    <w:div w:id="860047403">
      <w:bodyDiv w:val="1"/>
      <w:marLeft w:val="0"/>
      <w:marRight w:val="0"/>
      <w:marTop w:val="0"/>
      <w:marBottom w:val="0"/>
      <w:divBdr>
        <w:top w:val="none" w:sz="0" w:space="0" w:color="auto"/>
        <w:left w:val="none" w:sz="0" w:space="0" w:color="auto"/>
        <w:bottom w:val="none" w:sz="0" w:space="0" w:color="auto"/>
        <w:right w:val="none" w:sz="0" w:space="0" w:color="auto"/>
      </w:divBdr>
      <w:divsChild>
        <w:div w:id="1459832701">
          <w:marLeft w:val="0"/>
          <w:marRight w:val="0"/>
          <w:marTop w:val="0"/>
          <w:marBottom w:val="0"/>
          <w:divBdr>
            <w:top w:val="none" w:sz="0" w:space="0" w:color="auto"/>
            <w:left w:val="none" w:sz="0" w:space="0" w:color="auto"/>
            <w:bottom w:val="none" w:sz="0" w:space="0" w:color="auto"/>
            <w:right w:val="none" w:sz="0" w:space="0" w:color="auto"/>
          </w:divBdr>
          <w:divsChild>
            <w:div w:id="1543635326">
              <w:marLeft w:val="0"/>
              <w:marRight w:val="0"/>
              <w:marTop w:val="0"/>
              <w:marBottom w:val="0"/>
              <w:divBdr>
                <w:top w:val="none" w:sz="0" w:space="0" w:color="auto"/>
                <w:left w:val="none" w:sz="0" w:space="0" w:color="auto"/>
                <w:bottom w:val="none" w:sz="0" w:space="0" w:color="auto"/>
                <w:right w:val="none" w:sz="0" w:space="0" w:color="auto"/>
              </w:divBdr>
              <w:divsChild>
                <w:div w:id="110083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133553">
      <w:bodyDiv w:val="1"/>
      <w:marLeft w:val="0"/>
      <w:marRight w:val="0"/>
      <w:marTop w:val="0"/>
      <w:marBottom w:val="0"/>
      <w:divBdr>
        <w:top w:val="none" w:sz="0" w:space="0" w:color="auto"/>
        <w:left w:val="none" w:sz="0" w:space="0" w:color="auto"/>
        <w:bottom w:val="none" w:sz="0" w:space="0" w:color="auto"/>
        <w:right w:val="none" w:sz="0" w:space="0" w:color="auto"/>
      </w:divBdr>
    </w:div>
    <w:div w:id="934897111">
      <w:bodyDiv w:val="1"/>
      <w:marLeft w:val="0"/>
      <w:marRight w:val="0"/>
      <w:marTop w:val="0"/>
      <w:marBottom w:val="0"/>
      <w:divBdr>
        <w:top w:val="none" w:sz="0" w:space="0" w:color="auto"/>
        <w:left w:val="none" w:sz="0" w:space="0" w:color="auto"/>
        <w:bottom w:val="none" w:sz="0" w:space="0" w:color="auto"/>
        <w:right w:val="none" w:sz="0" w:space="0" w:color="auto"/>
      </w:divBdr>
    </w:div>
    <w:div w:id="954825724">
      <w:bodyDiv w:val="1"/>
      <w:marLeft w:val="0"/>
      <w:marRight w:val="0"/>
      <w:marTop w:val="0"/>
      <w:marBottom w:val="0"/>
      <w:divBdr>
        <w:top w:val="none" w:sz="0" w:space="0" w:color="auto"/>
        <w:left w:val="none" w:sz="0" w:space="0" w:color="auto"/>
        <w:bottom w:val="none" w:sz="0" w:space="0" w:color="auto"/>
        <w:right w:val="none" w:sz="0" w:space="0" w:color="auto"/>
      </w:divBdr>
      <w:divsChild>
        <w:div w:id="1662808769">
          <w:marLeft w:val="360"/>
          <w:marRight w:val="0"/>
          <w:marTop w:val="200"/>
          <w:marBottom w:val="0"/>
          <w:divBdr>
            <w:top w:val="none" w:sz="0" w:space="0" w:color="auto"/>
            <w:left w:val="none" w:sz="0" w:space="0" w:color="auto"/>
            <w:bottom w:val="none" w:sz="0" w:space="0" w:color="auto"/>
            <w:right w:val="none" w:sz="0" w:space="0" w:color="auto"/>
          </w:divBdr>
        </w:div>
        <w:div w:id="770245728">
          <w:marLeft w:val="360"/>
          <w:marRight w:val="0"/>
          <w:marTop w:val="200"/>
          <w:marBottom w:val="0"/>
          <w:divBdr>
            <w:top w:val="none" w:sz="0" w:space="0" w:color="auto"/>
            <w:left w:val="none" w:sz="0" w:space="0" w:color="auto"/>
            <w:bottom w:val="none" w:sz="0" w:space="0" w:color="auto"/>
            <w:right w:val="none" w:sz="0" w:space="0" w:color="auto"/>
          </w:divBdr>
        </w:div>
        <w:div w:id="1710641195">
          <w:marLeft w:val="360"/>
          <w:marRight w:val="0"/>
          <w:marTop w:val="200"/>
          <w:marBottom w:val="0"/>
          <w:divBdr>
            <w:top w:val="none" w:sz="0" w:space="0" w:color="auto"/>
            <w:left w:val="none" w:sz="0" w:space="0" w:color="auto"/>
            <w:bottom w:val="none" w:sz="0" w:space="0" w:color="auto"/>
            <w:right w:val="none" w:sz="0" w:space="0" w:color="auto"/>
          </w:divBdr>
        </w:div>
        <w:div w:id="1149058170">
          <w:marLeft w:val="360"/>
          <w:marRight w:val="0"/>
          <w:marTop w:val="200"/>
          <w:marBottom w:val="0"/>
          <w:divBdr>
            <w:top w:val="none" w:sz="0" w:space="0" w:color="auto"/>
            <w:left w:val="none" w:sz="0" w:space="0" w:color="auto"/>
            <w:bottom w:val="none" w:sz="0" w:space="0" w:color="auto"/>
            <w:right w:val="none" w:sz="0" w:space="0" w:color="auto"/>
          </w:divBdr>
        </w:div>
      </w:divsChild>
    </w:div>
    <w:div w:id="957953674">
      <w:bodyDiv w:val="1"/>
      <w:marLeft w:val="0"/>
      <w:marRight w:val="0"/>
      <w:marTop w:val="0"/>
      <w:marBottom w:val="0"/>
      <w:divBdr>
        <w:top w:val="none" w:sz="0" w:space="0" w:color="auto"/>
        <w:left w:val="none" w:sz="0" w:space="0" w:color="auto"/>
        <w:bottom w:val="none" w:sz="0" w:space="0" w:color="auto"/>
        <w:right w:val="none" w:sz="0" w:space="0" w:color="auto"/>
      </w:divBdr>
    </w:div>
    <w:div w:id="966396570">
      <w:bodyDiv w:val="1"/>
      <w:marLeft w:val="0"/>
      <w:marRight w:val="0"/>
      <w:marTop w:val="0"/>
      <w:marBottom w:val="0"/>
      <w:divBdr>
        <w:top w:val="none" w:sz="0" w:space="0" w:color="auto"/>
        <w:left w:val="none" w:sz="0" w:space="0" w:color="auto"/>
        <w:bottom w:val="none" w:sz="0" w:space="0" w:color="auto"/>
        <w:right w:val="none" w:sz="0" w:space="0" w:color="auto"/>
      </w:divBdr>
    </w:div>
    <w:div w:id="1066689070">
      <w:bodyDiv w:val="1"/>
      <w:marLeft w:val="0"/>
      <w:marRight w:val="0"/>
      <w:marTop w:val="0"/>
      <w:marBottom w:val="0"/>
      <w:divBdr>
        <w:top w:val="none" w:sz="0" w:space="0" w:color="auto"/>
        <w:left w:val="none" w:sz="0" w:space="0" w:color="auto"/>
        <w:bottom w:val="none" w:sz="0" w:space="0" w:color="auto"/>
        <w:right w:val="none" w:sz="0" w:space="0" w:color="auto"/>
      </w:divBdr>
      <w:divsChild>
        <w:div w:id="697241349">
          <w:marLeft w:val="360"/>
          <w:marRight w:val="0"/>
          <w:marTop w:val="200"/>
          <w:marBottom w:val="0"/>
          <w:divBdr>
            <w:top w:val="none" w:sz="0" w:space="0" w:color="auto"/>
            <w:left w:val="none" w:sz="0" w:space="0" w:color="auto"/>
            <w:bottom w:val="none" w:sz="0" w:space="0" w:color="auto"/>
            <w:right w:val="none" w:sz="0" w:space="0" w:color="auto"/>
          </w:divBdr>
        </w:div>
      </w:divsChild>
    </w:div>
    <w:div w:id="1155954751">
      <w:bodyDiv w:val="1"/>
      <w:marLeft w:val="0"/>
      <w:marRight w:val="0"/>
      <w:marTop w:val="0"/>
      <w:marBottom w:val="0"/>
      <w:divBdr>
        <w:top w:val="none" w:sz="0" w:space="0" w:color="auto"/>
        <w:left w:val="none" w:sz="0" w:space="0" w:color="auto"/>
        <w:bottom w:val="none" w:sz="0" w:space="0" w:color="auto"/>
        <w:right w:val="none" w:sz="0" w:space="0" w:color="auto"/>
      </w:divBdr>
    </w:div>
    <w:div w:id="1199930545">
      <w:bodyDiv w:val="1"/>
      <w:marLeft w:val="0"/>
      <w:marRight w:val="0"/>
      <w:marTop w:val="0"/>
      <w:marBottom w:val="0"/>
      <w:divBdr>
        <w:top w:val="none" w:sz="0" w:space="0" w:color="auto"/>
        <w:left w:val="none" w:sz="0" w:space="0" w:color="auto"/>
        <w:bottom w:val="none" w:sz="0" w:space="0" w:color="auto"/>
        <w:right w:val="none" w:sz="0" w:space="0" w:color="auto"/>
      </w:divBdr>
    </w:div>
    <w:div w:id="1253005600">
      <w:bodyDiv w:val="1"/>
      <w:marLeft w:val="0"/>
      <w:marRight w:val="0"/>
      <w:marTop w:val="0"/>
      <w:marBottom w:val="0"/>
      <w:divBdr>
        <w:top w:val="none" w:sz="0" w:space="0" w:color="auto"/>
        <w:left w:val="none" w:sz="0" w:space="0" w:color="auto"/>
        <w:bottom w:val="none" w:sz="0" w:space="0" w:color="auto"/>
        <w:right w:val="none" w:sz="0" w:space="0" w:color="auto"/>
      </w:divBdr>
    </w:div>
    <w:div w:id="1269242899">
      <w:bodyDiv w:val="1"/>
      <w:marLeft w:val="0"/>
      <w:marRight w:val="0"/>
      <w:marTop w:val="0"/>
      <w:marBottom w:val="0"/>
      <w:divBdr>
        <w:top w:val="none" w:sz="0" w:space="0" w:color="auto"/>
        <w:left w:val="none" w:sz="0" w:space="0" w:color="auto"/>
        <w:bottom w:val="none" w:sz="0" w:space="0" w:color="auto"/>
        <w:right w:val="none" w:sz="0" w:space="0" w:color="auto"/>
      </w:divBdr>
    </w:div>
    <w:div w:id="1353265182">
      <w:bodyDiv w:val="1"/>
      <w:marLeft w:val="0"/>
      <w:marRight w:val="0"/>
      <w:marTop w:val="0"/>
      <w:marBottom w:val="0"/>
      <w:divBdr>
        <w:top w:val="none" w:sz="0" w:space="0" w:color="auto"/>
        <w:left w:val="none" w:sz="0" w:space="0" w:color="auto"/>
        <w:bottom w:val="none" w:sz="0" w:space="0" w:color="auto"/>
        <w:right w:val="none" w:sz="0" w:space="0" w:color="auto"/>
      </w:divBdr>
      <w:divsChild>
        <w:div w:id="1831603763">
          <w:marLeft w:val="360"/>
          <w:marRight w:val="0"/>
          <w:marTop w:val="200"/>
          <w:marBottom w:val="0"/>
          <w:divBdr>
            <w:top w:val="none" w:sz="0" w:space="0" w:color="auto"/>
            <w:left w:val="none" w:sz="0" w:space="0" w:color="auto"/>
            <w:bottom w:val="none" w:sz="0" w:space="0" w:color="auto"/>
            <w:right w:val="none" w:sz="0" w:space="0" w:color="auto"/>
          </w:divBdr>
        </w:div>
        <w:div w:id="1091047020">
          <w:marLeft w:val="1080"/>
          <w:marRight w:val="0"/>
          <w:marTop w:val="100"/>
          <w:marBottom w:val="0"/>
          <w:divBdr>
            <w:top w:val="none" w:sz="0" w:space="0" w:color="auto"/>
            <w:left w:val="none" w:sz="0" w:space="0" w:color="auto"/>
            <w:bottom w:val="none" w:sz="0" w:space="0" w:color="auto"/>
            <w:right w:val="none" w:sz="0" w:space="0" w:color="auto"/>
          </w:divBdr>
        </w:div>
        <w:div w:id="496846585">
          <w:marLeft w:val="360"/>
          <w:marRight w:val="0"/>
          <w:marTop w:val="200"/>
          <w:marBottom w:val="0"/>
          <w:divBdr>
            <w:top w:val="none" w:sz="0" w:space="0" w:color="auto"/>
            <w:left w:val="none" w:sz="0" w:space="0" w:color="auto"/>
            <w:bottom w:val="none" w:sz="0" w:space="0" w:color="auto"/>
            <w:right w:val="none" w:sz="0" w:space="0" w:color="auto"/>
          </w:divBdr>
        </w:div>
        <w:div w:id="2006547048">
          <w:marLeft w:val="1080"/>
          <w:marRight w:val="0"/>
          <w:marTop w:val="100"/>
          <w:marBottom w:val="0"/>
          <w:divBdr>
            <w:top w:val="none" w:sz="0" w:space="0" w:color="auto"/>
            <w:left w:val="none" w:sz="0" w:space="0" w:color="auto"/>
            <w:bottom w:val="none" w:sz="0" w:space="0" w:color="auto"/>
            <w:right w:val="none" w:sz="0" w:space="0" w:color="auto"/>
          </w:divBdr>
        </w:div>
        <w:div w:id="1452283335">
          <w:marLeft w:val="1080"/>
          <w:marRight w:val="0"/>
          <w:marTop w:val="100"/>
          <w:marBottom w:val="0"/>
          <w:divBdr>
            <w:top w:val="none" w:sz="0" w:space="0" w:color="auto"/>
            <w:left w:val="none" w:sz="0" w:space="0" w:color="auto"/>
            <w:bottom w:val="none" w:sz="0" w:space="0" w:color="auto"/>
            <w:right w:val="none" w:sz="0" w:space="0" w:color="auto"/>
          </w:divBdr>
        </w:div>
        <w:div w:id="1512378974">
          <w:marLeft w:val="1080"/>
          <w:marRight w:val="0"/>
          <w:marTop w:val="100"/>
          <w:marBottom w:val="0"/>
          <w:divBdr>
            <w:top w:val="none" w:sz="0" w:space="0" w:color="auto"/>
            <w:left w:val="none" w:sz="0" w:space="0" w:color="auto"/>
            <w:bottom w:val="none" w:sz="0" w:space="0" w:color="auto"/>
            <w:right w:val="none" w:sz="0" w:space="0" w:color="auto"/>
          </w:divBdr>
        </w:div>
        <w:div w:id="713114627">
          <w:marLeft w:val="360"/>
          <w:marRight w:val="0"/>
          <w:marTop w:val="200"/>
          <w:marBottom w:val="0"/>
          <w:divBdr>
            <w:top w:val="none" w:sz="0" w:space="0" w:color="auto"/>
            <w:left w:val="none" w:sz="0" w:space="0" w:color="auto"/>
            <w:bottom w:val="none" w:sz="0" w:space="0" w:color="auto"/>
            <w:right w:val="none" w:sz="0" w:space="0" w:color="auto"/>
          </w:divBdr>
        </w:div>
        <w:div w:id="580872919">
          <w:marLeft w:val="1080"/>
          <w:marRight w:val="0"/>
          <w:marTop w:val="100"/>
          <w:marBottom w:val="0"/>
          <w:divBdr>
            <w:top w:val="none" w:sz="0" w:space="0" w:color="auto"/>
            <w:left w:val="none" w:sz="0" w:space="0" w:color="auto"/>
            <w:bottom w:val="none" w:sz="0" w:space="0" w:color="auto"/>
            <w:right w:val="none" w:sz="0" w:space="0" w:color="auto"/>
          </w:divBdr>
        </w:div>
      </w:divsChild>
    </w:div>
    <w:div w:id="1396466618">
      <w:bodyDiv w:val="1"/>
      <w:marLeft w:val="0"/>
      <w:marRight w:val="0"/>
      <w:marTop w:val="0"/>
      <w:marBottom w:val="0"/>
      <w:divBdr>
        <w:top w:val="none" w:sz="0" w:space="0" w:color="auto"/>
        <w:left w:val="none" w:sz="0" w:space="0" w:color="auto"/>
        <w:bottom w:val="none" w:sz="0" w:space="0" w:color="auto"/>
        <w:right w:val="none" w:sz="0" w:space="0" w:color="auto"/>
      </w:divBdr>
      <w:divsChild>
        <w:div w:id="1614164981">
          <w:marLeft w:val="360"/>
          <w:marRight w:val="0"/>
          <w:marTop w:val="200"/>
          <w:marBottom w:val="0"/>
          <w:divBdr>
            <w:top w:val="none" w:sz="0" w:space="0" w:color="auto"/>
            <w:left w:val="none" w:sz="0" w:space="0" w:color="auto"/>
            <w:bottom w:val="none" w:sz="0" w:space="0" w:color="auto"/>
            <w:right w:val="none" w:sz="0" w:space="0" w:color="auto"/>
          </w:divBdr>
        </w:div>
        <w:div w:id="888996065">
          <w:marLeft w:val="360"/>
          <w:marRight w:val="0"/>
          <w:marTop w:val="200"/>
          <w:marBottom w:val="0"/>
          <w:divBdr>
            <w:top w:val="none" w:sz="0" w:space="0" w:color="auto"/>
            <w:left w:val="none" w:sz="0" w:space="0" w:color="auto"/>
            <w:bottom w:val="none" w:sz="0" w:space="0" w:color="auto"/>
            <w:right w:val="none" w:sz="0" w:space="0" w:color="auto"/>
          </w:divBdr>
        </w:div>
        <w:div w:id="1962179451">
          <w:marLeft w:val="360"/>
          <w:marRight w:val="0"/>
          <w:marTop w:val="200"/>
          <w:marBottom w:val="0"/>
          <w:divBdr>
            <w:top w:val="none" w:sz="0" w:space="0" w:color="auto"/>
            <w:left w:val="none" w:sz="0" w:space="0" w:color="auto"/>
            <w:bottom w:val="none" w:sz="0" w:space="0" w:color="auto"/>
            <w:right w:val="none" w:sz="0" w:space="0" w:color="auto"/>
          </w:divBdr>
        </w:div>
        <w:div w:id="1234582462">
          <w:marLeft w:val="360"/>
          <w:marRight w:val="0"/>
          <w:marTop w:val="200"/>
          <w:marBottom w:val="0"/>
          <w:divBdr>
            <w:top w:val="none" w:sz="0" w:space="0" w:color="auto"/>
            <w:left w:val="none" w:sz="0" w:space="0" w:color="auto"/>
            <w:bottom w:val="none" w:sz="0" w:space="0" w:color="auto"/>
            <w:right w:val="none" w:sz="0" w:space="0" w:color="auto"/>
          </w:divBdr>
        </w:div>
        <w:div w:id="83772438">
          <w:marLeft w:val="360"/>
          <w:marRight w:val="0"/>
          <w:marTop w:val="200"/>
          <w:marBottom w:val="0"/>
          <w:divBdr>
            <w:top w:val="none" w:sz="0" w:space="0" w:color="auto"/>
            <w:left w:val="none" w:sz="0" w:space="0" w:color="auto"/>
            <w:bottom w:val="none" w:sz="0" w:space="0" w:color="auto"/>
            <w:right w:val="none" w:sz="0" w:space="0" w:color="auto"/>
          </w:divBdr>
        </w:div>
        <w:div w:id="1652099008">
          <w:marLeft w:val="360"/>
          <w:marRight w:val="0"/>
          <w:marTop w:val="200"/>
          <w:marBottom w:val="0"/>
          <w:divBdr>
            <w:top w:val="none" w:sz="0" w:space="0" w:color="auto"/>
            <w:left w:val="none" w:sz="0" w:space="0" w:color="auto"/>
            <w:bottom w:val="none" w:sz="0" w:space="0" w:color="auto"/>
            <w:right w:val="none" w:sz="0" w:space="0" w:color="auto"/>
          </w:divBdr>
        </w:div>
        <w:div w:id="725107649">
          <w:marLeft w:val="360"/>
          <w:marRight w:val="0"/>
          <w:marTop w:val="200"/>
          <w:marBottom w:val="0"/>
          <w:divBdr>
            <w:top w:val="none" w:sz="0" w:space="0" w:color="auto"/>
            <w:left w:val="none" w:sz="0" w:space="0" w:color="auto"/>
            <w:bottom w:val="none" w:sz="0" w:space="0" w:color="auto"/>
            <w:right w:val="none" w:sz="0" w:space="0" w:color="auto"/>
          </w:divBdr>
        </w:div>
      </w:divsChild>
    </w:div>
    <w:div w:id="1429043381">
      <w:bodyDiv w:val="1"/>
      <w:marLeft w:val="0"/>
      <w:marRight w:val="0"/>
      <w:marTop w:val="0"/>
      <w:marBottom w:val="0"/>
      <w:divBdr>
        <w:top w:val="none" w:sz="0" w:space="0" w:color="auto"/>
        <w:left w:val="none" w:sz="0" w:space="0" w:color="auto"/>
        <w:bottom w:val="none" w:sz="0" w:space="0" w:color="auto"/>
        <w:right w:val="none" w:sz="0" w:space="0" w:color="auto"/>
      </w:divBdr>
    </w:div>
    <w:div w:id="1456752863">
      <w:bodyDiv w:val="1"/>
      <w:marLeft w:val="0"/>
      <w:marRight w:val="0"/>
      <w:marTop w:val="0"/>
      <w:marBottom w:val="0"/>
      <w:divBdr>
        <w:top w:val="none" w:sz="0" w:space="0" w:color="auto"/>
        <w:left w:val="none" w:sz="0" w:space="0" w:color="auto"/>
        <w:bottom w:val="none" w:sz="0" w:space="0" w:color="auto"/>
        <w:right w:val="none" w:sz="0" w:space="0" w:color="auto"/>
      </w:divBdr>
    </w:div>
    <w:div w:id="1475635189">
      <w:bodyDiv w:val="1"/>
      <w:marLeft w:val="0"/>
      <w:marRight w:val="0"/>
      <w:marTop w:val="0"/>
      <w:marBottom w:val="0"/>
      <w:divBdr>
        <w:top w:val="none" w:sz="0" w:space="0" w:color="auto"/>
        <w:left w:val="none" w:sz="0" w:space="0" w:color="auto"/>
        <w:bottom w:val="none" w:sz="0" w:space="0" w:color="auto"/>
        <w:right w:val="none" w:sz="0" w:space="0" w:color="auto"/>
      </w:divBdr>
      <w:divsChild>
        <w:div w:id="812990306">
          <w:marLeft w:val="360"/>
          <w:marRight w:val="0"/>
          <w:marTop w:val="200"/>
          <w:marBottom w:val="0"/>
          <w:divBdr>
            <w:top w:val="none" w:sz="0" w:space="0" w:color="auto"/>
            <w:left w:val="none" w:sz="0" w:space="0" w:color="auto"/>
            <w:bottom w:val="none" w:sz="0" w:space="0" w:color="auto"/>
            <w:right w:val="none" w:sz="0" w:space="0" w:color="auto"/>
          </w:divBdr>
        </w:div>
        <w:div w:id="356083624">
          <w:marLeft w:val="1080"/>
          <w:marRight w:val="0"/>
          <w:marTop w:val="100"/>
          <w:marBottom w:val="0"/>
          <w:divBdr>
            <w:top w:val="none" w:sz="0" w:space="0" w:color="auto"/>
            <w:left w:val="none" w:sz="0" w:space="0" w:color="auto"/>
            <w:bottom w:val="none" w:sz="0" w:space="0" w:color="auto"/>
            <w:right w:val="none" w:sz="0" w:space="0" w:color="auto"/>
          </w:divBdr>
        </w:div>
        <w:div w:id="1547378004">
          <w:marLeft w:val="1080"/>
          <w:marRight w:val="0"/>
          <w:marTop w:val="100"/>
          <w:marBottom w:val="0"/>
          <w:divBdr>
            <w:top w:val="none" w:sz="0" w:space="0" w:color="auto"/>
            <w:left w:val="none" w:sz="0" w:space="0" w:color="auto"/>
            <w:bottom w:val="none" w:sz="0" w:space="0" w:color="auto"/>
            <w:right w:val="none" w:sz="0" w:space="0" w:color="auto"/>
          </w:divBdr>
        </w:div>
        <w:div w:id="1732463581">
          <w:marLeft w:val="1080"/>
          <w:marRight w:val="0"/>
          <w:marTop w:val="100"/>
          <w:marBottom w:val="0"/>
          <w:divBdr>
            <w:top w:val="none" w:sz="0" w:space="0" w:color="auto"/>
            <w:left w:val="none" w:sz="0" w:space="0" w:color="auto"/>
            <w:bottom w:val="none" w:sz="0" w:space="0" w:color="auto"/>
            <w:right w:val="none" w:sz="0" w:space="0" w:color="auto"/>
          </w:divBdr>
        </w:div>
        <w:div w:id="423693689">
          <w:marLeft w:val="1080"/>
          <w:marRight w:val="0"/>
          <w:marTop w:val="100"/>
          <w:marBottom w:val="0"/>
          <w:divBdr>
            <w:top w:val="none" w:sz="0" w:space="0" w:color="auto"/>
            <w:left w:val="none" w:sz="0" w:space="0" w:color="auto"/>
            <w:bottom w:val="none" w:sz="0" w:space="0" w:color="auto"/>
            <w:right w:val="none" w:sz="0" w:space="0" w:color="auto"/>
          </w:divBdr>
        </w:div>
        <w:div w:id="29916313">
          <w:marLeft w:val="360"/>
          <w:marRight w:val="0"/>
          <w:marTop w:val="200"/>
          <w:marBottom w:val="0"/>
          <w:divBdr>
            <w:top w:val="none" w:sz="0" w:space="0" w:color="auto"/>
            <w:left w:val="none" w:sz="0" w:space="0" w:color="auto"/>
            <w:bottom w:val="none" w:sz="0" w:space="0" w:color="auto"/>
            <w:right w:val="none" w:sz="0" w:space="0" w:color="auto"/>
          </w:divBdr>
        </w:div>
        <w:div w:id="1627393345">
          <w:marLeft w:val="1080"/>
          <w:marRight w:val="0"/>
          <w:marTop w:val="100"/>
          <w:marBottom w:val="0"/>
          <w:divBdr>
            <w:top w:val="none" w:sz="0" w:space="0" w:color="auto"/>
            <w:left w:val="none" w:sz="0" w:space="0" w:color="auto"/>
            <w:bottom w:val="none" w:sz="0" w:space="0" w:color="auto"/>
            <w:right w:val="none" w:sz="0" w:space="0" w:color="auto"/>
          </w:divBdr>
        </w:div>
        <w:div w:id="376701894">
          <w:marLeft w:val="360"/>
          <w:marRight w:val="0"/>
          <w:marTop w:val="200"/>
          <w:marBottom w:val="0"/>
          <w:divBdr>
            <w:top w:val="none" w:sz="0" w:space="0" w:color="auto"/>
            <w:left w:val="none" w:sz="0" w:space="0" w:color="auto"/>
            <w:bottom w:val="none" w:sz="0" w:space="0" w:color="auto"/>
            <w:right w:val="none" w:sz="0" w:space="0" w:color="auto"/>
          </w:divBdr>
        </w:div>
        <w:div w:id="1926110941">
          <w:marLeft w:val="1080"/>
          <w:marRight w:val="0"/>
          <w:marTop w:val="100"/>
          <w:marBottom w:val="0"/>
          <w:divBdr>
            <w:top w:val="none" w:sz="0" w:space="0" w:color="auto"/>
            <w:left w:val="none" w:sz="0" w:space="0" w:color="auto"/>
            <w:bottom w:val="none" w:sz="0" w:space="0" w:color="auto"/>
            <w:right w:val="none" w:sz="0" w:space="0" w:color="auto"/>
          </w:divBdr>
        </w:div>
        <w:div w:id="78840986">
          <w:marLeft w:val="1080"/>
          <w:marRight w:val="0"/>
          <w:marTop w:val="100"/>
          <w:marBottom w:val="0"/>
          <w:divBdr>
            <w:top w:val="none" w:sz="0" w:space="0" w:color="auto"/>
            <w:left w:val="none" w:sz="0" w:space="0" w:color="auto"/>
            <w:bottom w:val="none" w:sz="0" w:space="0" w:color="auto"/>
            <w:right w:val="none" w:sz="0" w:space="0" w:color="auto"/>
          </w:divBdr>
        </w:div>
        <w:div w:id="83040615">
          <w:marLeft w:val="360"/>
          <w:marRight w:val="0"/>
          <w:marTop w:val="200"/>
          <w:marBottom w:val="0"/>
          <w:divBdr>
            <w:top w:val="none" w:sz="0" w:space="0" w:color="auto"/>
            <w:left w:val="none" w:sz="0" w:space="0" w:color="auto"/>
            <w:bottom w:val="none" w:sz="0" w:space="0" w:color="auto"/>
            <w:right w:val="none" w:sz="0" w:space="0" w:color="auto"/>
          </w:divBdr>
        </w:div>
        <w:div w:id="1795757515">
          <w:marLeft w:val="1080"/>
          <w:marRight w:val="0"/>
          <w:marTop w:val="100"/>
          <w:marBottom w:val="0"/>
          <w:divBdr>
            <w:top w:val="none" w:sz="0" w:space="0" w:color="auto"/>
            <w:left w:val="none" w:sz="0" w:space="0" w:color="auto"/>
            <w:bottom w:val="none" w:sz="0" w:space="0" w:color="auto"/>
            <w:right w:val="none" w:sz="0" w:space="0" w:color="auto"/>
          </w:divBdr>
        </w:div>
        <w:div w:id="394088125">
          <w:marLeft w:val="1080"/>
          <w:marRight w:val="0"/>
          <w:marTop w:val="100"/>
          <w:marBottom w:val="0"/>
          <w:divBdr>
            <w:top w:val="none" w:sz="0" w:space="0" w:color="auto"/>
            <w:left w:val="none" w:sz="0" w:space="0" w:color="auto"/>
            <w:bottom w:val="none" w:sz="0" w:space="0" w:color="auto"/>
            <w:right w:val="none" w:sz="0" w:space="0" w:color="auto"/>
          </w:divBdr>
        </w:div>
      </w:divsChild>
    </w:div>
    <w:div w:id="1477646267">
      <w:bodyDiv w:val="1"/>
      <w:marLeft w:val="0"/>
      <w:marRight w:val="0"/>
      <w:marTop w:val="0"/>
      <w:marBottom w:val="0"/>
      <w:divBdr>
        <w:top w:val="none" w:sz="0" w:space="0" w:color="auto"/>
        <w:left w:val="none" w:sz="0" w:space="0" w:color="auto"/>
        <w:bottom w:val="none" w:sz="0" w:space="0" w:color="auto"/>
        <w:right w:val="none" w:sz="0" w:space="0" w:color="auto"/>
      </w:divBdr>
    </w:div>
    <w:div w:id="1528057047">
      <w:bodyDiv w:val="1"/>
      <w:marLeft w:val="0"/>
      <w:marRight w:val="0"/>
      <w:marTop w:val="0"/>
      <w:marBottom w:val="0"/>
      <w:divBdr>
        <w:top w:val="none" w:sz="0" w:space="0" w:color="auto"/>
        <w:left w:val="none" w:sz="0" w:space="0" w:color="auto"/>
        <w:bottom w:val="none" w:sz="0" w:space="0" w:color="auto"/>
        <w:right w:val="none" w:sz="0" w:space="0" w:color="auto"/>
      </w:divBdr>
    </w:div>
    <w:div w:id="1530533668">
      <w:bodyDiv w:val="1"/>
      <w:marLeft w:val="0"/>
      <w:marRight w:val="0"/>
      <w:marTop w:val="0"/>
      <w:marBottom w:val="0"/>
      <w:divBdr>
        <w:top w:val="none" w:sz="0" w:space="0" w:color="auto"/>
        <w:left w:val="none" w:sz="0" w:space="0" w:color="auto"/>
        <w:bottom w:val="none" w:sz="0" w:space="0" w:color="auto"/>
        <w:right w:val="none" w:sz="0" w:space="0" w:color="auto"/>
      </w:divBdr>
    </w:div>
    <w:div w:id="1541934134">
      <w:bodyDiv w:val="1"/>
      <w:marLeft w:val="0"/>
      <w:marRight w:val="0"/>
      <w:marTop w:val="0"/>
      <w:marBottom w:val="0"/>
      <w:divBdr>
        <w:top w:val="none" w:sz="0" w:space="0" w:color="auto"/>
        <w:left w:val="none" w:sz="0" w:space="0" w:color="auto"/>
        <w:bottom w:val="none" w:sz="0" w:space="0" w:color="auto"/>
        <w:right w:val="none" w:sz="0" w:space="0" w:color="auto"/>
      </w:divBdr>
      <w:divsChild>
        <w:div w:id="1548492261">
          <w:marLeft w:val="360"/>
          <w:marRight w:val="0"/>
          <w:marTop w:val="200"/>
          <w:marBottom w:val="0"/>
          <w:divBdr>
            <w:top w:val="none" w:sz="0" w:space="0" w:color="auto"/>
            <w:left w:val="none" w:sz="0" w:space="0" w:color="auto"/>
            <w:bottom w:val="none" w:sz="0" w:space="0" w:color="auto"/>
            <w:right w:val="none" w:sz="0" w:space="0" w:color="auto"/>
          </w:divBdr>
        </w:div>
        <w:div w:id="634219791">
          <w:marLeft w:val="360"/>
          <w:marRight w:val="0"/>
          <w:marTop w:val="200"/>
          <w:marBottom w:val="0"/>
          <w:divBdr>
            <w:top w:val="none" w:sz="0" w:space="0" w:color="auto"/>
            <w:left w:val="none" w:sz="0" w:space="0" w:color="auto"/>
            <w:bottom w:val="none" w:sz="0" w:space="0" w:color="auto"/>
            <w:right w:val="none" w:sz="0" w:space="0" w:color="auto"/>
          </w:divBdr>
        </w:div>
        <w:div w:id="1077362801">
          <w:marLeft w:val="360"/>
          <w:marRight w:val="0"/>
          <w:marTop w:val="200"/>
          <w:marBottom w:val="0"/>
          <w:divBdr>
            <w:top w:val="none" w:sz="0" w:space="0" w:color="auto"/>
            <w:left w:val="none" w:sz="0" w:space="0" w:color="auto"/>
            <w:bottom w:val="none" w:sz="0" w:space="0" w:color="auto"/>
            <w:right w:val="none" w:sz="0" w:space="0" w:color="auto"/>
          </w:divBdr>
        </w:div>
        <w:div w:id="1198204800">
          <w:marLeft w:val="360"/>
          <w:marRight w:val="0"/>
          <w:marTop w:val="200"/>
          <w:marBottom w:val="0"/>
          <w:divBdr>
            <w:top w:val="none" w:sz="0" w:space="0" w:color="auto"/>
            <w:left w:val="none" w:sz="0" w:space="0" w:color="auto"/>
            <w:bottom w:val="none" w:sz="0" w:space="0" w:color="auto"/>
            <w:right w:val="none" w:sz="0" w:space="0" w:color="auto"/>
          </w:divBdr>
        </w:div>
        <w:div w:id="1350788305">
          <w:marLeft w:val="360"/>
          <w:marRight w:val="0"/>
          <w:marTop w:val="200"/>
          <w:marBottom w:val="0"/>
          <w:divBdr>
            <w:top w:val="none" w:sz="0" w:space="0" w:color="auto"/>
            <w:left w:val="none" w:sz="0" w:space="0" w:color="auto"/>
            <w:bottom w:val="none" w:sz="0" w:space="0" w:color="auto"/>
            <w:right w:val="none" w:sz="0" w:space="0" w:color="auto"/>
          </w:divBdr>
        </w:div>
      </w:divsChild>
    </w:div>
    <w:div w:id="1544368124">
      <w:bodyDiv w:val="1"/>
      <w:marLeft w:val="0"/>
      <w:marRight w:val="0"/>
      <w:marTop w:val="0"/>
      <w:marBottom w:val="0"/>
      <w:divBdr>
        <w:top w:val="none" w:sz="0" w:space="0" w:color="auto"/>
        <w:left w:val="none" w:sz="0" w:space="0" w:color="auto"/>
        <w:bottom w:val="none" w:sz="0" w:space="0" w:color="auto"/>
        <w:right w:val="none" w:sz="0" w:space="0" w:color="auto"/>
      </w:divBdr>
    </w:div>
    <w:div w:id="1559437468">
      <w:bodyDiv w:val="1"/>
      <w:marLeft w:val="0"/>
      <w:marRight w:val="0"/>
      <w:marTop w:val="0"/>
      <w:marBottom w:val="0"/>
      <w:divBdr>
        <w:top w:val="none" w:sz="0" w:space="0" w:color="auto"/>
        <w:left w:val="none" w:sz="0" w:space="0" w:color="auto"/>
        <w:bottom w:val="none" w:sz="0" w:space="0" w:color="auto"/>
        <w:right w:val="none" w:sz="0" w:space="0" w:color="auto"/>
      </w:divBdr>
    </w:div>
    <w:div w:id="1583637485">
      <w:bodyDiv w:val="1"/>
      <w:marLeft w:val="0"/>
      <w:marRight w:val="0"/>
      <w:marTop w:val="0"/>
      <w:marBottom w:val="0"/>
      <w:divBdr>
        <w:top w:val="none" w:sz="0" w:space="0" w:color="auto"/>
        <w:left w:val="none" w:sz="0" w:space="0" w:color="auto"/>
        <w:bottom w:val="none" w:sz="0" w:space="0" w:color="auto"/>
        <w:right w:val="none" w:sz="0" w:space="0" w:color="auto"/>
      </w:divBdr>
    </w:div>
    <w:div w:id="1588341153">
      <w:bodyDiv w:val="1"/>
      <w:marLeft w:val="0"/>
      <w:marRight w:val="0"/>
      <w:marTop w:val="0"/>
      <w:marBottom w:val="0"/>
      <w:divBdr>
        <w:top w:val="none" w:sz="0" w:space="0" w:color="auto"/>
        <w:left w:val="none" w:sz="0" w:space="0" w:color="auto"/>
        <w:bottom w:val="none" w:sz="0" w:space="0" w:color="auto"/>
        <w:right w:val="none" w:sz="0" w:space="0" w:color="auto"/>
      </w:divBdr>
    </w:div>
    <w:div w:id="1602761441">
      <w:bodyDiv w:val="1"/>
      <w:marLeft w:val="0"/>
      <w:marRight w:val="0"/>
      <w:marTop w:val="0"/>
      <w:marBottom w:val="0"/>
      <w:divBdr>
        <w:top w:val="none" w:sz="0" w:space="0" w:color="auto"/>
        <w:left w:val="none" w:sz="0" w:space="0" w:color="auto"/>
        <w:bottom w:val="none" w:sz="0" w:space="0" w:color="auto"/>
        <w:right w:val="none" w:sz="0" w:space="0" w:color="auto"/>
      </w:divBdr>
    </w:div>
    <w:div w:id="1645087755">
      <w:bodyDiv w:val="1"/>
      <w:marLeft w:val="0"/>
      <w:marRight w:val="0"/>
      <w:marTop w:val="0"/>
      <w:marBottom w:val="0"/>
      <w:divBdr>
        <w:top w:val="none" w:sz="0" w:space="0" w:color="auto"/>
        <w:left w:val="none" w:sz="0" w:space="0" w:color="auto"/>
        <w:bottom w:val="none" w:sz="0" w:space="0" w:color="auto"/>
        <w:right w:val="none" w:sz="0" w:space="0" w:color="auto"/>
      </w:divBdr>
      <w:divsChild>
        <w:div w:id="1870683419">
          <w:marLeft w:val="360"/>
          <w:marRight w:val="0"/>
          <w:marTop w:val="200"/>
          <w:marBottom w:val="0"/>
          <w:divBdr>
            <w:top w:val="none" w:sz="0" w:space="0" w:color="auto"/>
            <w:left w:val="none" w:sz="0" w:space="0" w:color="auto"/>
            <w:bottom w:val="none" w:sz="0" w:space="0" w:color="auto"/>
            <w:right w:val="none" w:sz="0" w:space="0" w:color="auto"/>
          </w:divBdr>
        </w:div>
        <w:div w:id="1717392335">
          <w:marLeft w:val="1080"/>
          <w:marRight w:val="0"/>
          <w:marTop w:val="100"/>
          <w:marBottom w:val="0"/>
          <w:divBdr>
            <w:top w:val="none" w:sz="0" w:space="0" w:color="auto"/>
            <w:left w:val="none" w:sz="0" w:space="0" w:color="auto"/>
            <w:bottom w:val="none" w:sz="0" w:space="0" w:color="auto"/>
            <w:right w:val="none" w:sz="0" w:space="0" w:color="auto"/>
          </w:divBdr>
        </w:div>
        <w:div w:id="947275677">
          <w:marLeft w:val="360"/>
          <w:marRight w:val="0"/>
          <w:marTop w:val="200"/>
          <w:marBottom w:val="0"/>
          <w:divBdr>
            <w:top w:val="none" w:sz="0" w:space="0" w:color="auto"/>
            <w:left w:val="none" w:sz="0" w:space="0" w:color="auto"/>
            <w:bottom w:val="none" w:sz="0" w:space="0" w:color="auto"/>
            <w:right w:val="none" w:sz="0" w:space="0" w:color="auto"/>
          </w:divBdr>
        </w:div>
        <w:div w:id="385379575">
          <w:marLeft w:val="1080"/>
          <w:marRight w:val="0"/>
          <w:marTop w:val="100"/>
          <w:marBottom w:val="0"/>
          <w:divBdr>
            <w:top w:val="none" w:sz="0" w:space="0" w:color="auto"/>
            <w:left w:val="none" w:sz="0" w:space="0" w:color="auto"/>
            <w:bottom w:val="none" w:sz="0" w:space="0" w:color="auto"/>
            <w:right w:val="none" w:sz="0" w:space="0" w:color="auto"/>
          </w:divBdr>
        </w:div>
        <w:div w:id="670765400">
          <w:marLeft w:val="360"/>
          <w:marRight w:val="0"/>
          <w:marTop w:val="200"/>
          <w:marBottom w:val="0"/>
          <w:divBdr>
            <w:top w:val="none" w:sz="0" w:space="0" w:color="auto"/>
            <w:left w:val="none" w:sz="0" w:space="0" w:color="auto"/>
            <w:bottom w:val="none" w:sz="0" w:space="0" w:color="auto"/>
            <w:right w:val="none" w:sz="0" w:space="0" w:color="auto"/>
          </w:divBdr>
        </w:div>
        <w:div w:id="484007606">
          <w:marLeft w:val="360"/>
          <w:marRight w:val="0"/>
          <w:marTop w:val="200"/>
          <w:marBottom w:val="0"/>
          <w:divBdr>
            <w:top w:val="none" w:sz="0" w:space="0" w:color="auto"/>
            <w:left w:val="none" w:sz="0" w:space="0" w:color="auto"/>
            <w:bottom w:val="none" w:sz="0" w:space="0" w:color="auto"/>
            <w:right w:val="none" w:sz="0" w:space="0" w:color="auto"/>
          </w:divBdr>
        </w:div>
        <w:div w:id="1690521461">
          <w:marLeft w:val="1080"/>
          <w:marRight w:val="0"/>
          <w:marTop w:val="100"/>
          <w:marBottom w:val="0"/>
          <w:divBdr>
            <w:top w:val="none" w:sz="0" w:space="0" w:color="auto"/>
            <w:left w:val="none" w:sz="0" w:space="0" w:color="auto"/>
            <w:bottom w:val="none" w:sz="0" w:space="0" w:color="auto"/>
            <w:right w:val="none" w:sz="0" w:space="0" w:color="auto"/>
          </w:divBdr>
        </w:div>
      </w:divsChild>
    </w:div>
    <w:div w:id="1662074905">
      <w:bodyDiv w:val="1"/>
      <w:marLeft w:val="0"/>
      <w:marRight w:val="0"/>
      <w:marTop w:val="0"/>
      <w:marBottom w:val="0"/>
      <w:divBdr>
        <w:top w:val="none" w:sz="0" w:space="0" w:color="auto"/>
        <w:left w:val="none" w:sz="0" w:space="0" w:color="auto"/>
        <w:bottom w:val="none" w:sz="0" w:space="0" w:color="auto"/>
        <w:right w:val="none" w:sz="0" w:space="0" w:color="auto"/>
      </w:divBdr>
      <w:divsChild>
        <w:div w:id="1101071272">
          <w:marLeft w:val="360"/>
          <w:marRight w:val="0"/>
          <w:marTop w:val="200"/>
          <w:marBottom w:val="0"/>
          <w:divBdr>
            <w:top w:val="none" w:sz="0" w:space="0" w:color="auto"/>
            <w:left w:val="none" w:sz="0" w:space="0" w:color="auto"/>
            <w:bottom w:val="none" w:sz="0" w:space="0" w:color="auto"/>
            <w:right w:val="none" w:sz="0" w:space="0" w:color="auto"/>
          </w:divBdr>
        </w:div>
        <w:div w:id="320087884">
          <w:marLeft w:val="1080"/>
          <w:marRight w:val="0"/>
          <w:marTop w:val="100"/>
          <w:marBottom w:val="0"/>
          <w:divBdr>
            <w:top w:val="none" w:sz="0" w:space="0" w:color="auto"/>
            <w:left w:val="none" w:sz="0" w:space="0" w:color="auto"/>
            <w:bottom w:val="none" w:sz="0" w:space="0" w:color="auto"/>
            <w:right w:val="none" w:sz="0" w:space="0" w:color="auto"/>
          </w:divBdr>
        </w:div>
        <w:div w:id="404644750">
          <w:marLeft w:val="1080"/>
          <w:marRight w:val="0"/>
          <w:marTop w:val="100"/>
          <w:marBottom w:val="0"/>
          <w:divBdr>
            <w:top w:val="none" w:sz="0" w:space="0" w:color="auto"/>
            <w:left w:val="none" w:sz="0" w:space="0" w:color="auto"/>
            <w:bottom w:val="none" w:sz="0" w:space="0" w:color="auto"/>
            <w:right w:val="none" w:sz="0" w:space="0" w:color="auto"/>
          </w:divBdr>
        </w:div>
        <w:div w:id="913590406">
          <w:marLeft w:val="360"/>
          <w:marRight w:val="0"/>
          <w:marTop w:val="200"/>
          <w:marBottom w:val="0"/>
          <w:divBdr>
            <w:top w:val="none" w:sz="0" w:space="0" w:color="auto"/>
            <w:left w:val="none" w:sz="0" w:space="0" w:color="auto"/>
            <w:bottom w:val="none" w:sz="0" w:space="0" w:color="auto"/>
            <w:right w:val="none" w:sz="0" w:space="0" w:color="auto"/>
          </w:divBdr>
        </w:div>
        <w:div w:id="894849012">
          <w:marLeft w:val="1080"/>
          <w:marRight w:val="0"/>
          <w:marTop w:val="100"/>
          <w:marBottom w:val="0"/>
          <w:divBdr>
            <w:top w:val="none" w:sz="0" w:space="0" w:color="auto"/>
            <w:left w:val="none" w:sz="0" w:space="0" w:color="auto"/>
            <w:bottom w:val="none" w:sz="0" w:space="0" w:color="auto"/>
            <w:right w:val="none" w:sz="0" w:space="0" w:color="auto"/>
          </w:divBdr>
        </w:div>
        <w:div w:id="1193030184">
          <w:marLeft w:val="1080"/>
          <w:marRight w:val="0"/>
          <w:marTop w:val="100"/>
          <w:marBottom w:val="0"/>
          <w:divBdr>
            <w:top w:val="none" w:sz="0" w:space="0" w:color="auto"/>
            <w:left w:val="none" w:sz="0" w:space="0" w:color="auto"/>
            <w:bottom w:val="none" w:sz="0" w:space="0" w:color="auto"/>
            <w:right w:val="none" w:sz="0" w:space="0" w:color="auto"/>
          </w:divBdr>
        </w:div>
        <w:div w:id="1826050719">
          <w:marLeft w:val="360"/>
          <w:marRight w:val="0"/>
          <w:marTop w:val="200"/>
          <w:marBottom w:val="0"/>
          <w:divBdr>
            <w:top w:val="none" w:sz="0" w:space="0" w:color="auto"/>
            <w:left w:val="none" w:sz="0" w:space="0" w:color="auto"/>
            <w:bottom w:val="none" w:sz="0" w:space="0" w:color="auto"/>
            <w:right w:val="none" w:sz="0" w:space="0" w:color="auto"/>
          </w:divBdr>
        </w:div>
        <w:div w:id="48650536">
          <w:marLeft w:val="360"/>
          <w:marRight w:val="0"/>
          <w:marTop w:val="200"/>
          <w:marBottom w:val="0"/>
          <w:divBdr>
            <w:top w:val="none" w:sz="0" w:space="0" w:color="auto"/>
            <w:left w:val="none" w:sz="0" w:space="0" w:color="auto"/>
            <w:bottom w:val="none" w:sz="0" w:space="0" w:color="auto"/>
            <w:right w:val="none" w:sz="0" w:space="0" w:color="auto"/>
          </w:divBdr>
        </w:div>
      </w:divsChild>
    </w:div>
    <w:div w:id="1672878403">
      <w:bodyDiv w:val="1"/>
      <w:marLeft w:val="0"/>
      <w:marRight w:val="0"/>
      <w:marTop w:val="0"/>
      <w:marBottom w:val="0"/>
      <w:divBdr>
        <w:top w:val="none" w:sz="0" w:space="0" w:color="auto"/>
        <w:left w:val="none" w:sz="0" w:space="0" w:color="auto"/>
        <w:bottom w:val="none" w:sz="0" w:space="0" w:color="auto"/>
        <w:right w:val="none" w:sz="0" w:space="0" w:color="auto"/>
      </w:divBdr>
      <w:divsChild>
        <w:div w:id="382098860">
          <w:marLeft w:val="360"/>
          <w:marRight w:val="0"/>
          <w:marTop w:val="200"/>
          <w:marBottom w:val="0"/>
          <w:divBdr>
            <w:top w:val="none" w:sz="0" w:space="0" w:color="auto"/>
            <w:left w:val="none" w:sz="0" w:space="0" w:color="auto"/>
            <w:bottom w:val="none" w:sz="0" w:space="0" w:color="auto"/>
            <w:right w:val="none" w:sz="0" w:space="0" w:color="auto"/>
          </w:divBdr>
        </w:div>
        <w:div w:id="1813326153">
          <w:marLeft w:val="360"/>
          <w:marRight w:val="0"/>
          <w:marTop w:val="200"/>
          <w:marBottom w:val="0"/>
          <w:divBdr>
            <w:top w:val="none" w:sz="0" w:space="0" w:color="auto"/>
            <w:left w:val="none" w:sz="0" w:space="0" w:color="auto"/>
            <w:bottom w:val="none" w:sz="0" w:space="0" w:color="auto"/>
            <w:right w:val="none" w:sz="0" w:space="0" w:color="auto"/>
          </w:divBdr>
        </w:div>
        <w:div w:id="618529330">
          <w:marLeft w:val="360"/>
          <w:marRight w:val="0"/>
          <w:marTop w:val="200"/>
          <w:marBottom w:val="0"/>
          <w:divBdr>
            <w:top w:val="none" w:sz="0" w:space="0" w:color="auto"/>
            <w:left w:val="none" w:sz="0" w:space="0" w:color="auto"/>
            <w:bottom w:val="none" w:sz="0" w:space="0" w:color="auto"/>
            <w:right w:val="none" w:sz="0" w:space="0" w:color="auto"/>
          </w:divBdr>
        </w:div>
        <w:div w:id="1303191917">
          <w:marLeft w:val="360"/>
          <w:marRight w:val="0"/>
          <w:marTop w:val="200"/>
          <w:marBottom w:val="0"/>
          <w:divBdr>
            <w:top w:val="none" w:sz="0" w:space="0" w:color="auto"/>
            <w:left w:val="none" w:sz="0" w:space="0" w:color="auto"/>
            <w:bottom w:val="none" w:sz="0" w:space="0" w:color="auto"/>
            <w:right w:val="none" w:sz="0" w:space="0" w:color="auto"/>
          </w:divBdr>
        </w:div>
      </w:divsChild>
    </w:div>
    <w:div w:id="1686324192">
      <w:bodyDiv w:val="1"/>
      <w:marLeft w:val="0"/>
      <w:marRight w:val="0"/>
      <w:marTop w:val="0"/>
      <w:marBottom w:val="0"/>
      <w:divBdr>
        <w:top w:val="none" w:sz="0" w:space="0" w:color="auto"/>
        <w:left w:val="none" w:sz="0" w:space="0" w:color="auto"/>
        <w:bottom w:val="none" w:sz="0" w:space="0" w:color="auto"/>
        <w:right w:val="none" w:sz="0" w:space="0" w:color="auto"/>
      </w:divBdr>
      <w:divsChild>
        <w:div w:id="357242315">
          <w:marLeft w:val="360"/>
          <w:marRight w:val="0"/>
          <w:marTop w:val="200"/>
          <w:marBottom w:val="0"/>
          <w:divBdr>
            <w:top w:val="none" w:sz="0" w:space="0" w:color="auto"/>
            <w:left w:val="none" w:sz="0" w:space="0" w:color="auto"/>
            <w:bottom w:val="none" w:sz="0" w:space="0" w:color="auto"/>
            <w:right w:val="none" w:sz="0" w:space="0" w:color="auto"/>
          </w:divBdr>
        </w:div>
        <w:div w:id="1058556547">
          <w:marLeft w:val="360"/>
          <w:marRight w:val="0"/>
          <w:marTop w:val="200"/>
          <w:marBottom w:val="0"/>
          <w:divBdr>
            <w:top w:val="none" w:sz="0" w:space="0" w:color="auto"/>
            <w:left w:val="none" w:sz="0" w:space="0" w:color="auto"/>
            <w:bottom w:val="none" w:sz="0" w:space="0" w:color="auto"/>
            <w:right w:val="none" w:sz="0" w:space="0" w:color="auto"/>
          </w:divBdr>
        </w:div>
        <w:div w:id="1879583814">
          <w:marLeft w:val="1080"/>
          <w:marRight w:val="0"/>
          <w:marTop w:val="100"/>
          <w:marBottom w:val="0"/>
          <w:divBdr>
            <w:top w:val="none" w:sz="0" w:space="0" w:color="auto"/>
            <w:left w:val="none" w:sz="0" w:space="0" w:color="auto"/>
            <w:bottom w:val="none" w:sz="0" w:space="0" w:color="auto"/>
            <w:right w:val="none" w:sz="0" w:space="0" w:color="auto"/>
          </w:divBdr>
        </w:div>
        <w:div w:id="1632861652">
          <w:marLeft w:val="1080"/>
          <w:marRight w:val="0"/>
          <w:marTop w:val="100"/>
          <w:marBottom w:val="0"/>
          <w:divBdr>
            <w:top w:val="none" w:sz="0" w:space="0" w:color="auto"/>
            <w:left w:val="none" w:sz="0" w:space="0" w:color="auto"/>
            <w:bottom w:val="none" w:sz="0" w:space="0" w:color="auto"/>
            <w:right w:val="none" w:sz="0" w:space="0" w:color="auto"/>
          </w:divBdr>
        </w:div>
        <w:div w:id="2023824268">
          <w:marLeft w:val="360"/>
          <w:marRight w:val="0"/>
          <w:marTop w:val="200"/>
          <w:marBottom w:val="0"/>
          <w:divBdr>
            <w:top w:val="none" w:sz="0" w:space="0" w:color="auto"/>
            <w:left w:val="none" w:sz="0" w:space="0" w:color="auto"/>
            <w:bottom w:val="none" w:sz="0" w:space="0" w:color="auto"/>
            <w:right w:val="none" w:sz="0" w:space="0" w:color="auto"/>
          </w:divBdr>
        </w:div>
        <w:div w:id="1648318827">
          <w:marLeft w:val="1080"/>
          <w:marRight w:val="0"/>
          <w:marTop w:val="100"/>
          <w:marBottom w:val="0"/>
          <w:divBdr>
            <w:top w:val="none" w:sz="0" w:space="0" w:color="auto"/>
            <w:left w:val="none" w:sz="0" w:space="0" w:color="auto"/>
            <w:bottom w:val="none" w:sz="0" w:space="0" w:color="auto"/>
            <w:right w:val="none" w:sz="0" w:space="0" w:color="auto"/>
          </w:divBdr>
        </w:div>
        <w:div w:id="1798598744">
          <w:marLeft w:val="1080"/>
          <w:marRight w:val="0"/>
          <w:marTop w:val="100"/>
          <w:marBottom w:val="0"/>
          <w:divBdr>
            <w:top w:val="none" w:sz="0" w:space="0" w:color="auto"/>
            <w:left w:val="none" w:sz="0" w:space="0" w:color="auto"/>
            <w:bottom w:val="none" w:sz="0" w:space="0" w:color="auto"/>
            <w:right w:val="none" w:sz="0" w:space="0" w:color="auto"/>
          </w:divBdr>
        </w:div>
        <w:div w:id="1548182244">
          <w:marLeft w:val="1080"/>
          <w:marRight w:val="0"/>
          <w:marTop w:val="100"/>
          <w:marBottom w:val="0"/>
          <w:divBdr>
            <w:top w:val="none" w:sz="0" w:space="0" w:color="auto"/>
            <w:left w:val="none" w:sz="0" w:space="0" w:color="auto"/>
            <w:bottom w:val="none" w:sz="0" w:space="0" w:color="auto"/>
            <w:right w:val="none" w:sz="0" w:space="0" w:color="auto"/>
          </w:divBdr>
        </w:div>
        <w:div w:id="1496874701">
          <w:marLeft w:val="1080"/>
          <w:marRight w:val="0"/>
          <w:marTop w:val="100"/>
          <w:marBottom w:val="0"/>
          <w:divBdr>
            <w:top w:val="none" w:sz="0" w:space="0" w:color="auto"/>
            <w:left w:val="none" w:sz="0" w:space="0" w:color="auto"/>
            <w:bottom w:val="none" w:sz="0" w:space="0" w:color="auto"/>
            <w:right w:val="none" w:sz="0" w:space="0" w:color="auto"/>
          </w:divBdr>
        </w:div>
        <w:div w:id="1002976816">
          <w:marLeft w:val="360"/>
          <w:marRight w:val="0"/>
          <w:marTop w:val="200"/>
          <w:marBottom w:val="0"/>
          <w:divBdr>
            <w:top w:val="none" w:sz="0" w:space="0" w:color="auto"/>
            <w:left w:val="none" w:sz="0" w:space="0" w:color="auto"/>
            <w:bottom w:val="none" w:sz="0" w:space="0" w:color="auto"/>
            <w:right w:val="none" w:sz="0" w:space="0" w:color="auto"/>
          </w:divBdr>
        </w:div>
        <w:div w:id="2063479078">
          <w:marLeft w:val="1080"/>
          <w:marRight w:val="0"/>
          <w:marTop w:val="100"/>
          <w:marBottom w:val="0"/>
          <w:divBdr>
            <w:top w:val="none" w:sz="0" w:space="0" w:color="auto"/>
            <w:left w:val="none" w:sz="0" w:space="0" w:color="auto"/>
            <w:bottom w:val="none" w:sz="0" w:space="0" w:color="auto"/>
            <w:right w:val="none" w:sz="0" w:space="0" w:color="auto"/>
          </w:divBdr>
        </w:div>
        <w:div w:id="112985931">
          <w:marLeft w:val="1080"/>
          <w:marRight w:val="0"/>
          <w:marTop w:val="100"/>
          <w:marBottom w:val="0"/>
          <w:divBdr>
            <w:top w:val="none" w:sz="0" w:space="0" w:color="auto"/>
            <w:left w:val="none" w:sz="0" w:space="0" w:color="auto"/>
            <w:bottom w:val="none" w:sz="0" w:space="0" w:color="auto"/>
            <w:right w:val="none" w:sz="0" w:space="0" w:color="auto"/>
          </w:divBdr>
        </w:div>
      </w:divsChild>
    </w:div>
    <w:div w:id="1695039338">
      <w:bodyDiv w:val="1"/>
      <w:marLeft w:val="0"/>
      <w:marRight w:val="0"/>
      <w:marTop w:val="0"/>
      <w:marBottom w:val="0"/>
      <w:divBdr>
        <w:top w:val="none" w:sz="0" w:space="0" w:color="auto"/>
        <w:left w:val="none" w:sz="0" w:space="0" w:color="auto"/>
        <w:bottom w:val="none" w:sz="0" w:space="0" w:color="auto"/>
        <w:right w:val="none" w:sz="0" w:space="0" w:color="auto"/>
      </w:divBdr>
      <w:divsChild>
        <w:div w:id="1516797423">
          <w:marLeft w:val="360"/>
          <w:marRight w:val="0"/>
          <w:marTop w:val="200"/>
          <w:marBottom w:val="0"/>
          <w:divBdr>
            <w:top w:val="none" w:sz="0" w:space="0" w:color="auto"/>
            <w:left w:val="none" w:sz="0" w:space="0" w:color="auto"/>
            <w:bottom w:val="none" w:sz="0" w:space="0" w:color="auto"/>
            <w:right w:val="none" w:sz="0" w:space="0" w:color="auto"/>
          </w:divBdr>
        </w:div>
      </w:divsChild>
    </w:div>
    <w:div w:id="1695763342">
      <w:bodyDiv w:val="1"/>
      <w:marLeft w:val="0"/>
      <w:marRight w:val="0"/>
      <w:marTop w:val="0"/>
      <w:marBottom w:val="0"/>
      <w:divBdr>
        <w:top w:val="none" w:sz="0" w:space="0" w:color="auto"/>
        <w:left w:val="none" w:sz="0" w:space="0" w:color="auto"/>
        <w:bottom w:val="none" w:sz="0" w:space="0" w:color="auto"/>
        <w:right w:val="none" w:sz="0" w:space="0" w:color="auto"/>
      </w:divBdr>
    </w:div>
    <w:div w:id="1725832505">
      <w:bodyDiv w:val="1"/>
      <w:marLeft w:val="0"/>
      <w:marRight w:val="0"/>
      <w:marTop w:val="0"/>
      <w:marBottom w:val="0"/>
      <w:divBdr>
        <w:top w:val="none" w:sz="0" w:space="0" w:color="auto"/>
        <w:left w:val="none" w:sz="0" w:space="0" w:color="auto"/>
        <w:bottom w:val="none" w:sz="0" w:space="0" w:color="auto"/>
        <w:right w:val="none" w:sz="0" w:space="0" w:color="auto"/>
      </w:divBdr>
    </w:div>
    <w:div w:id="1803497294">
      <w:bodyDiv w:val="1"/>
      <w:marLeft w:val="0"/>
      <w:marRight w:val="0"/>
      <w:marTop w:val="0"/>
      <w:marBottom w:val="0"/>
      <w:divBdr>
        <w:top w:val="none" w:sz="0" w:space="0" w:color="auto"/>
        <w:left w:val="none" w:sz="0" w:space="0" w:color="auto"/>
        <w:bottom w:val="none" w:sz="0" w:space="0" w:color="auto"/>
        <w:right w:val="none" w:sz="0" w:space="0" w:color="auto"/>
      </w:divBdr>
      <w:divsChild>
        <w:div w:id="1054817544">
          <w:marLeft w:val="0"/>
          <w:marRight w:val="0"/>
          <w:marTop w:val="0"/>
          <w:marBottom w:val="0"/>
          <w:divBdr>
            <w:top w:val="none" w:sz="0" w:space="0" w:color="auto"/>
            <w:left w:val="none" w:sz="0" w:space="0" w:color="auto"/>
            <w:bottom w:val="none" w:sz="0" w:space="0" w:color="auto"/>
            <w:right w:val="none" w:sz="0" w:space="0" w:color="auto"/>
          </w:divBdr>
          <w:divsChild>
            <w:div w:id="2046053093">
              <w:marLeft w:val="0"/>
              <w:marRight w:val="0"/>
              <w:marTop w:val="0"/>
              <w:marBottom w:val="0"/>
              <w:divBdr>
                <w:top w:val="none" w:sz="0" w:space="0" w:color="auto"/>
                <w:left w:val="none" w:sz="0" w:space="0" w:color="auto"/>
                <w:bottom w:val="none" w:sz="0" w:space="0" w:color="auto"/>
                <w:right w:val="none" w:sz="0" w:space="0" w:color="auto"/>
              </w:divBdr>
              <w:divsChild>
                <w:div w:id="13474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720560">
      <w:bodyDiv w:val="1"/>
      <w:marLeft w:val="0"/>
      <w:marRight w:val="0"/>
      <w:marTop w:val="0"/>
      <w:marBottom w:val="0"/>
      <w:divBdr>
        <w:top w:val="none" w:sz="0" w:space="0" w:color="auto"/>
        <w:left w:val="none" w:sz="0" w:space="0" w:color="auto"/>
        <w:bottom w:val="none" w:sz="0" w:space="0" w:color="auto"/>
        <w:right w:val="none" w:sz="0" w:space="0" w:color="auto"/>
      </w:divBdr>
    </w:div>
    <w:div w:id="1831754405">
      <w:bodyDiv w:val="1"/>
      <w:marLeft w:val="0"/>
      <w:marRight w:val="0"/>
      <w:marTop w:val="0"/>
      <w:marBottom w:val="0"/>
      <w:divBdr>
        <w:top w:val="none" w:sz="0" w:space="0" w:color="auto"/>
        <w:left w:val="none" w:sz="0" w:space="0" w:color="auto"/>
        <w:bottom w:val="none" w:sz="0" w:space="0" w:color="auto"/>
        <w:right w:val="none" w:sz="0" w:space="0" w:color="auto"/>
      </w:divBdr>
    </w:div>
    <w:div w:id="2024360976">
      <w:bodyDiv w:val="1"/>
      <w:marLeft w:val="0"/>
      <w:marRight w:val="0"/>
      <w:marTop w:val="0"/>
      <w:marBottom w:val="0"/>
      <w:divBdr>
        <w:top w:val="none" w:sz="0" w:space="0" w:color="auto"/>
        <w:left w:val="none" w:sz="0" w:space="0" w:color="auto"/>
        <w:bottom w:val="none" w:sz="0" w:space="0" w:color="auto"/>
        <w:right w:val="none" w:sz="0" w:space="0" w:color="auto"/>
      </w:divBdr>
      <w:divsChild>
        <w:div w:id="242180094">
          <w:marLeft w:val="0"/>
          <w:marRight w:val="0"/>
          <w:marTop w:val="0"/>
          <w:marBottom w:val="0"/>
          <w:divBdr>
            <w:top w:val="none" w:sz="0" w:space="0" w:color="auto"/>
            <w:left w:val="none" w:sz="0" w:space="0" w:color="auto"/>
            <w:bottom w:val="none" w:sz="0" w:space="0" w:color="auto"/>
            <w:right w:val="none" w:sz="0" w:space="0" w:color="auto"/>
          </w:divBdr>
        </w:div>
        <w:div w:id="810245569">
          <w:marLeft w:val="0"/>
          <w:marRight w:val="0"/>
          <w:marTop w:val="0"/>
          <w:marBottom w:val="0"/>
          <w:divBdr>
            <w:top w:val="none" w:sz="0" w:space="0" w:color="auto"/>
            <w:left w:val="none" w:sz="0" w:space="0" w:color="auto"/>
            <w:bottom w:val="none" w:sz="0" w:space="0" w:color="auto"/>
            <w:right w:val="none" w:sz="0" w:space="0" w:color="auto"/>
          </w:divBdr>
        </w:div>
        <w:div w:id="1583560417">
          <w:marLeft w:val="0"/>
          <w:marRight w:val="0"/>
          <w:marTop w:val="0"/>
          <w:marBottom w:val="0"/>
          <w:divBdr>
            <w:top w:val="none" w:sz="0" w:space="0" w:color="auto"/>
            <w:left w:val="none" w:sz="0" w:space="0" w:color="auto"/>
            <w:bottom w:val="none" w:sz="0" w:space="0" w:color="auto"/>
            <w:right w:val="none" w:sz="0" w:space="0" w:color="auto"/>
          </w:divBdr>
        </w:div>
      </w:divsChild>
    </w:div>
    <w:div w:id="2035685619">
      <w:bodyDiv w:val="1"/>
      <w:marLeft w:val="0"/>
      <w:marRight w:val="0"/>
      <w:marTop w:val="0"/>
      <w:marBottom w:val="0"/>
      <w:divBdr>
        <w:top w:val="none" w:sz="0" w:space="0" w:color="auto"/>
        <w:left w:val="none" w:sz="0" w:space="0" w:color="auto"/>
        <w:bottom w:val="none" w:sz="0" w:space="0" w:color="auto"/>
        <w:right w:val="none" w:sz="0" w:space="0" w:color="auto"/>
      </w:divBdr>
      <w:divsChild>
        <w:div w:id="751589215">
          <w:marLeft w:val="360"/>
          <w:marRight w:val="0"/>
          <w:marTop w:val="200"/>
          <w:marBottom w:val="0"/>
          <w:divBdr>
            <w:top w:val="none" w:sz="0" w:space="0" w:color="auto"/>
            <w:left w:val="none" w:sz="0" w:space="0" w:color="auto"/>
            <w:bottom w:val="none" w:sz="0" w:space="0" w:color="auto"/>
            <w:right w:val="none" w:sz="0" w:space="0" w:color="auto"/>
          </w:divBdr>
        </w:div>
        <w:div w:id="1983190916">
          <w:marLeft w:val="1080"/>
          <w:marRight w:val="0"/>
          <w:marTop w:val="100"/>
          <w:marBottom w:val="0"/>
          <w:divBdr>
            <w:top w:val="none" w:sz="0" w:space="0" w:color="auto"/>
            <w:left w:val="none" w:sz="0" w:space="0" w:color="auto"/>
            <w:bottom w:val="none" w:sz="0" w:space="0" w:color="auto"/>
            <w:right w:val="none" w:sz="0" w:space="0" w:color="auto"/>
          </w:divBdr>
        </w:div>
        <w:div w:id="1123036783">
          <w:marLeft w:val="1080"/>
          <w:marRight w:val="0"/>
          <w:marTop w:val="100"/>
          <w:marBottom w:val="0"/>
          <w:divBdr>
            <w:top w:val="none" w:sz="0" w:space="0" w:color="auto"/>
            <w:left w:val="none" w:sz="0" w:space="0" w:color="auto"/>
            <w:bottom w:val="none" w:sz="0" w:space="0" w:color="auto"/>
            <w:right w:val="none" w:sz="0" w:space="0" w:color="auto"/>
          </w:divBdr>
        </w:div>
      </w:divsChild>
    </w:div>
    <w:div w:id="2046833874">
      <w:bodyDiv w:val="1"/>
      <w:marLeft w:val="0"/>
      <w:marRight w:val="0"/>
      <w:marTop w:val="0"/>
      <w:marBottom w:val="0"/>
      <w:divBdr>
        <w:top w:val="none" w:sz="0" w:space="0" w:color="auto"/>
        <w:left w:val="none" w:sz="0" w:space="0" w:color="auto"/>
        <w:bottom w:val="none" w:sz="0" w:space="0" w:color="auto"/>
        <w:right w:val="none" w:sz="0" w:space="0" w:color="auto"/>
      </w:divBdr>
    </w:div>
    <w:div w:id="2054310806">
      <w:bodyDiv w:val="1"/>
      <w:marLeft w:val="0"/>
      <w:marRight w:val="0"/>
      <w:marTop w:val="0"/>
      <w:marBottom w:val="0"/>
      <w:divBdr>
        <w:top w:val="none" w:sz="0" w:space="0" w:color="auto"/>
        <w:left w:val="none" w:sz="0" w:space="0" w:color="auto"/>
        <w:bottom w:val="none" w:sz="0" w:space="0" w:color="auto"/>
        <w:right w:val="none" w:sz="0" w:space="0" w:color="auto"/>
      </w:divBdr>
      <w:divsChild>
        <w:div w:id="1597324145">
          <w:marLeft w:val="0"/>
          <w:marRight w:val="0"/>
          <w:marTop w:val="0"/>
          <w:marBottom w:val="0"/>
          <w:divBdr>
            <w:top w:val="none" w:sz="0" w:space="0" w:color="auto"/>
            <w:left w:val="none" w:sz="0" w:space="0" w:color="auto"/>
            <w:bottom w:val="none" w:sz="0" w:space="0" w:color="auto"/>
            <w:right w:val="none" w:sz="0" w:space="0" w:color="auto"/>
          </w:divBdr>
          <w:divsChild>
            <w:div w:id="385105066">
              <w:marLeft w:val="0"/>
              <w:marRight w:val="0"/>
              <w:marTop w:val="0"/>
              <w:marBottom w:val="0"/>
              <w:divBdr>
                <w:top w:val="none" w:sz="0" w:space="0" w:color="auto"/>
                <w:left w:val="none" w:sz="0" w:space="0" w:color="auto"/>
                <w:bottom w:val="none" w:sz="0" w:space="0" w:color="auto"/>
                <w:right w:val="none" w:sz="0" w:space="0" w:color="auto"/>
              </w:divBdr>
              <w:divsChild>
                <w:div w:id="21201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82406">
      <w:bodyDiv w:val="1"/>
      <w:marLeft w:val="0"/>
      <w:marRight w:val="0"/>
      <w:marTop w:val="0"/>
      <w:marBottom w:val="0"/>
      <w:divBdr>
        <w:top w:val="none" w:sz="0" w:space="0" w:color="auto"/>
        <w:left w:val="none" w:sz="0" w:space="0" w:color="auto"/>
        <w:bottom w:val="none" w:sz="0" w:space="0" w:color="auto"/>
        <w:right w:val="none" w:sz="0" w:space="0" w:color="auto"/>
      </w:divBdr>
    </w:div>
    <w:div w:id="2085372060">
      <w:bodyDiv w:val="1"/>
      <w:marLeft w:val="0"/>
      <w:marRight w:val="0"/>
      <w:marTop w:val="0"/>
      <w:marBottom w:val="0"/>
      <w:divBdr>
        <w:top w:val="none" w:sz="0" w:space="0" w:color="auto"/>
        <w:left w:val="none" w:sz="0" w:space="0" w:color="auto"/>
        <w:bottom w:val="none" w:sz="0" w:space="0" w:color="auto"/>
        <w:right w:val="none" w:sz="0" w:space="0" w:color="auto"/>
      </w:divBdr>
      <w:divsChild>
        <w:div w:id="1394238585">
          <w:marLeft w:val="0"/>
          <w:marRight w:val="0"/>
          <w:marTop w:val="0"/>
          <w:marBottom w:val="0"/>
          <w:divBdr>
            <w:top w:val="none" w:sz="0" w:space="0" w:color="auto"/>
            <w:left w:val="none" w:sz="0" w:space="0" w:color="auto"/>
            <w:bottom w:val="none" w:sz="0" w:space="0" w:color="auto"/>
            <w:right w:val="none" w:sz="0" w:space="0" w:color="auto"/>
          </w:divBdr>
        </w:div>
        <w:div w:id="321128429">
          <w:marLeft w:val="0"/>
          <w:marRight w:val="0"/>
          <w:marTop w:val="0"/>
          <w:marBottom w:val="0"/>
          <w:divBdr>
            <w:top w:val="none" w:sz="0" w:space="0" w:color="auto"/>
            <w:left w:val="none" w:sz="0" w:space="0" w:color="auto"/>
            <w:bottom w:val="none" w:sz="0" w:space="0" w:color="auto"/>
            <w:right w:val="none" w:sz="0" w:space="0" w:color="auto"/>
          </w:divBdr>
        </w:div>
        <w:div w:id="703140521">
          <w:marLeft w:val="0"/>
          <w:marRight w:val="0"/>
          <w:marTop w:val="0"/>
          <w:marBottom w:val="0"/>
          <w:divBdr>
            <w:top w:val="none" w:sz="0" w:space="0" w:color="auto"/>
            <w:left w:val="none" w:sz="0" w:space="0" w:color="auto"/>
            <w:bottom w:val="none" w:sz="0" w:space="0" w:color="auto"/>
            <w:right w:val="none" w:sz="0" w:space="0" w:color="auto"/>
          </w:divBdr>
        </w:div>
      </w:divsChild>
    </w:div>
    <w:div w:id="2091391758">
      <w:bodyDiv w:val="1"/>
      <w:marLeft w:val="0"/>
      <w:marRight w:val="0"/>
      <w:marTop w:val="0"/>
      <w:marBottom w:val="0"/>
      <w:divBdr>
        <w:top w:val="none" w:sz="0" w:space="0" w:color="auto"/>
        <w:left w:val="none" w:sz="0" w:space="0" w:color="auto"/>
        <w:bottom w:val="none" w:sz="0" w:space="0" w:color="auto"/>
        <w:right w:val="none" w:sz="0" w:space="0" w:color="auto"/>
      </w:divBdr>
    </w:div>
    <w:div w:id="2091925770">
      <w:bodyDiv w:val="1"/>
      <w:marLeft w:val="0"/>
      <w:marRight w:val="0"/>
      <w:marTop w:val="0"/>
      <w:marBottom w:val="0"/>
      <w:divBdr>
        <w:top w:val="none" w:sz="0" w:space="0" w:color="auto"/>
        <w:left w:val="none" w:sz="0" w:space="0" w:color="auto"/>
        <w:bottom w:val="none" w:sz="0" w:space="0" w:color="auto"/>
        <w:right w:val="none" w:sz="0" w:space="0" w:color="auto"/>
      </w:divBdr>
    </w:div>
    <w:div w:id="2107340720">
      <w:bodyDiv w:val="1"/>
      <w:marLeft w:val="0"/>
      <w:marRight w:val="0"/>
      <w:marTop w:val="0"/>
      <w:marBottom w:val="0"/>
      <w:divBdr>
        <w:top w:val="none" w:sz="0" w:space="0" w:color="auto"/>
        <w:left w:val="none" w:sz="0" w:space="0" w:color="auto"/>
        <w:bottom w:val="none" w:sz="0" w:space="0" w:color="auto"/>
        <w:right w:val="none" w:sz="0" w:space="0" w:color="auto"/>
      </w:divBdr>
    </w:div>
    <w:div w:id="2107728853">
      <w:bodyDiv w:val="1"/>
      <w:marLeft w:val="0"/>
      <w:marRight w:val="0"/>
      <w:marTop w:val="0"/>
      <w:marBottom w:val="0"/>
      <w:divBdr>
        <w:top w:val="none" w:sz="0" w:space="0" w:color="auto"/>
        <w:left w:val="none" w:sz="0" w:space="0" w:color="auto"/>
        <w:bottom w:val="none" w:sz="0" w:space="0" w:color="auto"/>
        <w:right w:val="none" w:sz="0" w:space="0" w:color="auto"/>
      </w:divBdr>
      <w:divsChild>
        <w:div w:id="1597640722">
          <w:marLeft w:val="360"/>
          <w:marRight w:val="0"/>
          <w:marTop w:val="200"/>
          <w:marBottom w:val="0"/>
          <w:divBdr>
            <w:top w:val="none" w:sz="0" w:space="0" w:color="auto"/>
            <w:left w:val="none" w:sz="0" w:space="0" w:color="auto"/>
            <w:bottom w:val="none" w:sz="0" w:space="0" w:color="auto"/>
            <w:right w:val="none" w:sz="0" w:space="0" w:color="auto"/>
          </w:divBdr>
        </w:div>
        <w:div w:id="1912232324">
          <w:marLeft w:val="360"/>
          <w:marRight w:val="0"/>
          <w:marTop w:val="200"/>
          <w:marBottom w:val="0"/>
          <w:divBdr>
            <w:top w:val="none" w:sz="0" w:space="0" w:color="auto"/>
            <w:left w:val="none" w:sz="0" w:space="0" w:color="auto"/>
            <w:bottom w:val="none" w:sz="0" w:space="0" w:color="auto"/>
            <w:right w:val="none" w:sz="0" w:space="0" w:color="auto"/>
          </w:divBdr>
        </w:div>
        <w:div w:id="89485230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1.xml"/><Relationship Id="rId26" Type="http://schemas.openxmlformats.org/officeDocument/2006/relationships/image" Target="media/image13.jpeg"/><Relationship Id="rId39" Type="http://schemas.openxmlformats.org/officeDocument/2006/relationships/chart" Target="charts/chart3.xml"/><Relationship Id="rId21" Type="http://schemas.openxmlformats.org/officeDocument/2006/relationships/image" Target="media/image8.jpeg"/><Relationship Id="rId34" Type="http://schemas.openxmlformats.org/officeDocument/2006/relationships/image" Target="media/image19.emf"/><Relationship Id="rId42" Type="http://schemas.openxmlformats.org/officeDocument/2006/relationships/image" Target="media/image25.png"/><Relationship Id="rId47" Type="http://schemas.openxmlformats.org/officeDocument/2006/relationships/image" Target="media/image30.emf"/><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footer" Target="footer2.xml"/><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8.emf"/><Relationship Id="rId37" Type="http://schemas.openxmlformats.org/officeDocument/2006/relationships/image" Target="media/image22.emf"/><Relationship Id="rId40" Type="http://schemas.openxmlformats.org/officeDocument/2006/relationships/image" Target="media/image23.jpeg"/><Relationship Id="rId45" Type="http://schemas.openxmlformats.org/officeDocument/2006/relationships/image" Target="media/image28.emf"/><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1.emf"/><Relationship Id="rId49" Type="http://schemas.openxmlformats.org/officeDocument/2006/relationships/image" Target="media/image31.jpeg"/><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jpeg"/><Relationship Id="rId43" Type="http://schemas.openxmlformats.org/officeDocument/2006/relationships/image" Target="media/image26.emf"/><Relationship Id="rId48" Type="http://schemas.openxmlformats.org/officeDocument/2006/relationships/hyperlink" Target="https://www.epa.gov/national-aquatic-resource-surveys"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cid:39f99864-d377-4d2a-82cc-ee7f40e4c996@namprd07.prod.outlook.com" TargetMode="External"/><Relationship Id="rId25" Type="http://schemas.openxmlformats.org/officeDocument/2006/relationships/image" Target="media/image12.jpeg"/><Relationship Id="rId33" Type="http://schemas.openxmlformats.org/officeDocument/2006/relationships/chart" Target="charts/chart1.xml"/><Relationship Id="rId38" Type="http://schemas.openxmlformats.org/officeDocument/2006/relationships/chart" Target="charts/chart2.xml"/><Relationship Id="rId46" Type="http://schemas.openxmlformats.org/officeDocument/2006/relationships/image" Target="media/image29.emf"/><Relationship Id="rId20" Type="http://schemas.openxmlformats.org/officeDocument/2006/relationships/image" Target="media/image7.emf"/><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Expert Agreement with</a:t>
            </a:r>
            <a:r>
              <a:rPr lang="en-US" baseline="0"/>
              <a:t> the Sample Median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Ratings!$Q$5:$Q$14</c:f>
              <c:numCache>
                <c:formatCode>General</c:formatCode>
                <c:ptCount val="10"/>
                <c:pt idx="0">
                  <c:v>-1.3</c:v>
                </c:pt>
                <c:pt idx="1">
                  <c:v>-1</c:v>
                </c:pt>
                <c:pt idx="2">
                  <c:v>-0.67</c:v>
                </c:pt>
                <c:pt idx="3">
                  <c:v>-0.5</c:v>
                </c:pt>
                <c:pt idx="4">
                  <c:v>-0.33</c:v>
                </c:pt>
                <c:pt idx="5">
                  <c:v>0</c:v>
                </c:pt>
                <c:pt idx="6">
                  <c:v>0.33</c:v>
                </c:pt>
                <c:pt idx="7">
                  <c:v>0.5</c:v>
                </c:pt>
                <c:pt idx="8">
                  <c:v>0.67</c:v>
                </c:pt>
                <c:pt idx="9">
                  <c:v>1</c:v>
                </c:pt>
              </c:numCache>
            </c:numRef>
          </c:cat>
          <c:val>
            <c:numRef>
              <c:f>Ratings!$R$5:$R$14</c:f>
              <c:numCache>
                <c:formatCode>General</c:formatCode>
                <c:ptCount val="10"/>
                <c:pt idx="0">
                  <c:v>2</c:v>
                </c:pt>
                <c:pt idx="1">
                  <c:v>12</c:v>
                </c:pt>
                <c:pt idx="2">
                  <c:v>25</c:v>
                </c:pt>
                <c:pt idx="3">
                  <c:v>35</c:v>
                </c:pt>
                <c:pt idx="4">
                  <c:v>70</c:v>
                </c:pt>
                <c:pt idx="5">
                  <c:v>286</c:v>
                </c:pt>
                <c:pt idx="6">
                  <c:v>71</c:v>
                </c:pt>
                <c:pt idx="7">
                  <c:v>26</c:v>
                </c:pt>
                <c:pt idx="8">
                  <c:v>16</c:v>
                </c:pt>
                <c:pt idx="9">
                  <c:v>2</c:v>
                </c:pt>
              </c:numCache>
            </c:numRef>
          </c:val>
          <c:extLst>
            <c:ext xmlns:c16="http://schemas.microsoft.com/office/drawing/2014/chart" uri="{C3380CC4-5D6E-409C-BE32-E72D297353CC}">
              <c16:uniqueId val="{00000000-C9C4-4E5B-AB3E-56AC154E4CF0}"/>
            </c:ext>
          </c:extLst>
        </c:ser>
        <c:dLbls>
          <c:showLegendKey val="0"/>
          <c:showVal val="0"/>
          <c:showCatName val="0"/>
          <c:showSerName val="0"/>
          <c:showPercent val="0"/>
          <c:showBubbleSize val="0"/>
        </c:dLbls>
        <c:gapWidth val="219"/>
        <c:overlap val="-27"/>
        <c:axId val="663827216"/>
        <c:axId val="663823608"/>
      </c:barChart>
      <c:catAx>
        <c:axId val="66382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Difference between Individual and Median BIologial Condition Gradient Ratings</a:t>
                </a:r>
              </a:p>
            </c:rich>
          </c:tx>
          <c:layout>
            <c:manualLayout>
              <c:xMode val="edge"/>
              <c:yMode val="edge"/>
              <c:x val="0.19468635170603674"/>
              <c:y val="0.836064814814814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823608"/>
        <c:crosses val="autoZero"/>
        <c:auto val="1"/>
        <c:lblAlgn val="ctr"/>
        <c:lblOffset val="100"/>
        <c:noMultiLvlLbl val="0"/>
      </c:catAx>
      <c:valAx>
        <c:axId val="663823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Individual Ratings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82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baseline="0">
                <a:solidFill>
                  <a:schemeClr val="tx1">
                    <a:lumMod val="65000"/>
                    <a:lumOff val="35000"/>
                  </a:schemeClr>
                </a:solidFill>
                <a:latin typeface="+mn-lt"/>
                <a:ea typeface="+mn-ea"/>
                <a:cs typeface="+mn-cs"/>
              </a:defRPr>
            </a:pPr>
            <a:r>
              <a:rPr lang="en-US" sz="1400" b="0" i="0" u="none" strike="noStrike" baseline="0">
                <a:solidFill>
                  <a:sysClr val="windowText" lastClr="000000">
                    <a:lumMod val="65000"/>
                    <a:lumOff val="35000"/>
                  </a:sysClr>
                </a:solidFill>
                <a:latin typeface="Calibri" panose="020F0502020204030204"/>
              </a:rPr>
              <a:t>Expert Agreement with the Sample Median </a:t>
            </a:r>
          </a:p>
        </c:rich>
      </c:tx>
      <c:overlay val="0"/>
      <c:spPr>
        <a:noFill/>
        <a:ln>
          <a:noFill/>
        </a:ln>
        <a:effectLst/>
      </c:spPr>
      <c:txPr>
        <a:bodyPr rot="0" spcFirstLastPara="1" vertOverflow="ellipsis" vert="horz" wrap="square" anchor="ctr" anchorCtr="1"/>
        <a:lstStyle/>
        <a:p>
          <a:pPr>
            <a:defRPr sz="1400" b="0" i="0" u="none" strike="noStrike"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Sheet1!$U$27:$U$38</c:f>
              <c:numCache>
                <c:formatCode>General</c:formatCode>
                <c:ptCount val="12"/>
                <c:pt idx="0">
                  <c:v>-1.3</c:v>
                </c:pt>
                <c:pt idx="1">
                  <c:v>-1</c:v>
                </c:pt>
                <c:pt idx="2">
                  <c:v>-0.67</c:v>
                </c:pt>
                <c:pt idx="3">
                  <c:v>-0.5</c:v>
                </c:pt>
                <c:pt idx="4">
                  <c:v>-0.33</c:v>
                </c:pt>
                <c:pt idx="5">
                  <c:v>0</c:v>
                </c:pt>
                <c:pt idx="6">
                  <c:v>0.33</c:v>
                </c:pt>
                <c:pt idx="7">
                  <c:v>0.5</c:v>
                </c:pt>
                <c:pt idx="8">
                  <c:v>0.67</c:v>
                </c:pt>
                <c:pt idx="9">
                  <c:v>1</c:v>
                </c:pt>
                <c:pt idx="10">
                  <c:v>1.3</c:v>
                </c:pt>
                <c:pt idx="11">
                  <c:v>2</c:v>
                </c:pt>
              </c:numCache>
            </c:numRef>
          </c:cat>
          <c:val>
            <c:numRef>
              <c:f>Sheet1!$V$27:$V$38</c:f>
              <c:numCache>
                <c:formatCode>General</c:formatCode>
                <c:ptCount val="12"/>
                <c:pt idx="0">
                  <c:v>1</c:v>
                </c:pt>
                <c:pt idx="1">
                  <c:v>5</c:v>
                </c:pt>
                <c:pt idx="2">
                  <c:v>12</c:v>
                </c:pt>
                <c:pt idx="3">
                  <c:v>5</c:v>
                </c:pt>
                <c:pt idx="4">
                  <c:v>23</c:v>
                </c:pt>
                <c:pt idx="5">
                  <c:v>38</c:v>
                </c:pt>
                <c:pt idx="6">
                  <c:v>14</c:v>
                </c:pt>
                <c:pt idx="7">
                  <c:v>6</c:v>
                </c:pt>
                <c:pt idx="8">
                  <c:v>12</c:v>
                </c:pt>
                <c:pt idx="9">
                  <c:v>8</c:v>
                </c:pt>
                <c:pt idx="10">
                  <c:v>1</c:v>
                </c:pt>
                <c:pt idx="11">
                  <c:v>1</c:v>
                </c:pt>
              </c:numCache>
            </c:numRef>
          </c:val>
          <c:extLst>
            <c:ext xmlns:c16="http://schemas.microsoft.com/office/drawing/2014/chart" uri="{C3380CC4-5D6E-409C-BE32-E72D297353CC}">
              <c16:uniqueId val="{00000000-B70E-40D7-BA54-09DBF23DEDC6}"/>
            </c:ext>
          </c:extLst>
        </c:ser>
        <c:dLbls>
          <c:showLegendKey val="0"/>
          <c:showVal val="0"/>
          <c:showCatName val="0"/>
          <c:showSerName val="0"/>
          <c:showPercent val="0"/>
          <c:showBubbleSize val="0"/>
        </c:dLbls>
        <c:gapWidth val="0"/>
        <c:axId val="648283840"/>
        <c:axId val="648284168"/>
      </c:barChart>
      <c:catAx>
        <c:axId val="648283840"/>
        <c:scaling>
          <c:orientation val="minMax"/>
        </c:scaling>
        <c:delete val="0"/>
        <c:axPos val="b"/>
        <c:title>
          <c:tx>
            <c:rich>
              <a:bodyPr rot="0" spcFirstLastPara="1" vertOverflow="ellipsis" vert="horz" wrap="square" anchor="ctr" anchorCtr="1"/>
              <a:lstStyle/>
              <a:p>
                <a:pPr>
                  <a:defRPr sz="1050" b="0" i="0" u="none" strike="noStrike" baseline="0">
                    <a:solidFill>
                      <a:schemeClr val="tx1">
                        <a:lumMod val="65000"/>
                        <a:lumOff val="35000"/>
                      </a:schemeClr>
                    </a:solidFill>
                    <a:latin typeface="+mn-lt"/>
                    <a:ea typeface="+mn-ea"/>
                    <a:cs typeface="+mn-cs"/>
                  </a:defRPr>
                </a:pPr>
                <a:r>
                  <a:rPr lang="en-US" sz="1050"/>
                  <a:t>Difference between Individual and Median BCG Ratings</a:t>
                </a:r>
              </a:p>
            </c:rich>
          </c:tx>
          <c:overlay val="0"/>
          <c:spPr>
            <a:noFill/>
            <a:ln>
              <a:noFill/>
            </a:ln>
            <a:effectLst/>
          </c:spPr>
          <c:txPr>
            <a:bodyPr rot="0" spcFirstLastPara="1" vertOverflow="ellipsis" vert="horz" wrap="square" anchor="ctr" anchorCtr="1"/>
            <a:lstStyle/>
            <a:p>
              <a:pPr>
                <a:defRPr sz="1050" b="0" i="0" u="none" strike="noStrike"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648284168"/>
        <c:crosses val="autoZero"/>
        <c:auto val="1"/>
        <c:lblAlgn val="ctr"/>
        <c:lblOffset val="100"/>
        <c:noMultiLvlLbl val="0"/>
      </c:catAx>
      <c:valAx>
        <c:axId val="648284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baseline="0">
                    <a:solidFill>
                      <a:schemeClr val="tx1">
                        <a:lumMod val="65000"/>
                        <a:lumOff val="35000"/>
                      </a:schemeClr>
                    </a:solidFill>
                    <a:latin typeface="+mn-lt"/>
                    <a:ea typeface="+mn-ea"/>
                    <a:cs typeface="+mn-cs"/>
                  </a:defRPr>
                </a:pPr>
                <a:r>
                  <a:rPr lang="en-US" sz="1050"/>
                  <a:t>Number of Individual Ratings</a:t>
                </a:r>
              </a:p>
            </c:rich>
          </c:tx>
          <c:overlay val="0"/>
          <c:spPr>
            <a:noFill/>
            <a:ln>
              <a:noFill/>
            </a:ln>
            <a:effectLst/>
          </c:spPr>
          <c:txPr>
            <a:bodyPr rot="-5400000" spcFirstLastPara="1" vertOverflow="ellipsis" vert="horz" wrap="square" anchor="ctr" anchorCtr="1"/>
            <a:lstStyle/>
            <a:p>
              <a:pPr>
                <a:defRPr sz="1050" b="0" i="0" u="none" strike="noStrike"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n-US"/>
          </a:p>
        </c:txPr>
        <c:crossAx val="64828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Expert Agreement with the Sample Median</a:t>
            </a:r>
            <a:r>
              <a:rPr lang="en-US" sz="1600" b="0" i="0" baseline="0">
                <a:effectLst/>
              </a:rPr>
              <a:t> </a:t>
            </a:r>
            <a:endParaRPr lang="en-US" sz="1200">
              <a:effectLst/>
            </a:endParaRPr>
          </a:p>
        </c:rich>
      </c:tx>
      <c:layout>
        <c:manualLayout>
          <c:xMode val="edge"/>
          <c:yMode val="edge"/>
          <c:x val="0.16559011373578303"/>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Sheet1!$H$40:$H$47</c:f>
              <c:numCache>
                <c:formatCode>General</c:formatCode>
                <c:ptCount val="8"/>
                <c:pt idx="0">
                  <c:v>-0.67</c:v>
                </c:pt>
                <c:pt idx="1">
                  <c:v>-0.33</c:v>
                </c:pt>
                <c:pt idx="2">
                  <c:v>0</c:v>
                </c:pt>
                <c:pt idx="3">
                  <c:v>0.33</c:v>
                </c:pt>
                <c:pt idx="4">
                  <c:v>0.67</c:v>
                </c:pt>
                <c:pt idx="5">
                  <c:v>1</c:v>
                </c:pt>
                <c:pt idx="6">
                  <c:v>1.33</c:v>
                </c:pt>
                <c:pt idx="7">
                  <c:v>1.67</c:v>
                </c:pt>
              </c:numCache>
            </c:numRef>
          </c:cat>
          <c:val>
            <c:numRef>
              <c:f>Sheet1!$I$40:$I$47</c:f>
              <c:numCache>
                <c:formatCode>General</c:formatCode>
                <c:ptCount val="8"/>
                <c:pt idx="0">
                  <c:v>6</c:v>
                </c:pt>
                <c:pt idx="1">
                  <c:v>20</c:v>
                </c:pt>
                <c:pt idx="2">
                  <c:v>81</c:v>
                </c:pt>
                <c:pt idx="3">
                  <c:v>13</c:v>
                </c:pt>
                <c:pt idx="4">
                  <c:v>7</c:v>
                </c:pt>
                <c:pt idx="5">
                  <c:v>0</c:v>
                </c:pt>
                <c:pt idx="6">
                  <c:v>2</c:v>
                </c:pt>
                <c:pt idx="7">
                  <c:v>1</c:v>
                </c:pt>
              </c:numCache>
            </c:numRef>
          </c:val>
          <c:extLst>
            <c:ext xmlns:c16="http://schemas.microsoft.com/office/drawing/2014/chart" uri="{C3380CC4-5D6E-409C-BE32-E72D297353CC}">
              <c16:uniqueId val="{00000000-43C2-4CD2-B6FF-64454E842D3D}"/>
            </c:ext>
          </c:extLst>
        </c:ser>
        <c:dLbls>
          <c:dLblPos val="outEnd"/>
          <c:showLegendKey val="0"/>
          <c:showVal val="1"/>
          <c:showCatName val="0"/>
          <c:showSerName val="0"/>
          <c:showPercent val="0"/>
          <c:showBubbleSize val="0"/>
        </c:dLbls>
        <c:gapWidth val="219"/>
        <c:overlap val="-27"/>
        <c:axId val="808426992"/>
        <c:axId val="808422728"/>
      </c:barChart>
      <c:catAx>
        <c:axId val="808426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a:t>Difference between Individual</a:t>
                </a:r>
                <a:r>
                  <a:rPr lang="en-US" sz="1100" baseline="0"/>
                  <a:t> and Median BCG Ratings</a:t>
                </a:r>
                <a:endParaRPr lang="en-US" sz="110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8422728"/>
        <c:crosses val="autoZero"/>
        <c:auto val="1"/>
        <c:lblAlgn val="ctr"/>
        <c:lblOffset val="100"/>
        <c:noMultiLvlLbl val="0"/>
      </c:catAx>
      <c:valAx>
        <c:axId val="808422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baseline="0">
                    <a:effectLst/>
                  </a:rPr>
                  <a:t>Number of Individual Ratings</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8426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CF6F711AF17A043A97781637376289B" ma:contentTypeVersion="10" ma:contentTypeDescription="Create a new document." ma:contentTypeScope="" ma:versionID="87a464f8d325b2785f924361d83e91be">
  <xsd:schema xmlns:xsd="http://www.w3.org/2001/XMLSchema" xmlns:xs="http://www.w3.org/2001/XMLSchema" xmlns:p="http://schemas.microsoft.com/office/2006/metadata/properties" xmlns:ns3="61cfb714-6d5c-4c13-b8b4-73c665832014" targetNamespace="http://schemas.microsoft.com/office/2006/metadata/properties" ma:root="true" ma:fieldsID="9cf8786eb553f68fac6b94278c0caeef" ns3:_="">
    <xsd:import namespace="61cfb714-6d5c-4c13-b8b4-73c66583201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cfb714-6d5c-4c13-b8b4-73c6658320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7AF460-3B51-4E33-A4A5-080E4DD7499B}">
  <ds:schemaRefs>
    <ds:schemaRef ds:uri="http://schemas.openxmlformats.org/officeDocument/2006/bibliography"/>
  </ds:schemaRefs>
</ds:datastoreItem>
</file>

<file path=customXml/itemProps2.xml><?xml version="1.0" encoding="utf-8"?>
<ds:datastoreItem xmlns:ds="http://schemas.openxmlformats.org/officeDocument/2006/customXml" ds:itemID="{D75A5370-327C-4D45-A25A-CC969583FDF7}">
  <ds:schemaRefs>
    <ds:schemaRef ds:uri="http://schemas.microsoft.com/sharepoint/v3/contenttype/forms"/>
  </ds:schemaRefs>
</ds:datastoreItem>
</file>

<file path=customXml/itemProps3.xml><?xml version="1.0" encoding="utf-8"?>
<ds:datastoreItem xmlns:ds="http://schemas.openxmlformats.org/officeDocument/2006/customXml" ds:itemID="{8A8F7AF3-CE1E-4B22-A849-33323D8F0D0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C4415DE-08E8-44D4-A3DF-C62CF7A1AD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cfb714-6d5c-4c13-b8b4-73c6658320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70</Pages>
  <Words>22106</Words>
  <Characters>126005</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Bradley</dc:creator>
  <cp:keywords/>
  <dc:description/>
  <cp:lastModifiedBy>Block, Ben</cp:lastModifiedBy>
  <cp:revision>60</cp:revision>
  <dcterms:created xsi:type="dcterms:W3CDTF">2020-12-07T19:41:00Z</dcterms:created>
  <dcterms:modified xsi:type="dcterms:W3CDTF">2023-12-14T14:43:00Z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0x0101009CF6F711AF17A043A97781637376289B</vt:lpwstr>
  </property>
</Properties>
</file>